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B6" w:rsidRDefault="00A20145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</w:t>
      </w:r>
      <w:r w:rsidR="002F3D48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年度签约职业技能培训机构</w:t>
      </w:r>
    </w:p>
    <w:p w:rsidR="003359B6" w:rsidRDefault="00A20145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考核的公示</w:t>
      </w:r>
    </w:p>
    <w:p w:rsidR="003359B6" w:rsidRDefault="003359B6">
      <w:pPr>
        <w:spacing w:line="620" w:lineRule="exact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44"/>
          <w:szCs w:val="44"/>
        </w:rPr>
      </w:pPr>
    </w:p>
    <w:p w:rsidR="003359B6" w:rsidRPr="00F824A5" w:rsidRDefault="00A20145" w:rsidP="00641352">
      <w:pPr>
        <w:spacing w:line="6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 w:rsidRPr="00F824A5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根据淄博市人力资源和社会保障局《关于进一步做好就业创业培训工作的通知》（</w:t>
      </w:r>
      <w:proofErr w:type="gramStart"/>
      <w:r w:rsidRPr="00F824A5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淄</w:t>
      </w:r>
      <w:proofErr w:type="gramEnd"/>
      <w:r w:rsidRPr="00F824A5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人社字〔2019〕103号)</w:t>
      </w:r>
      <w:r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、</w:t>
      </w:r>
      <w:r w:rsidR="00641352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淄博市公共就业和人才服务中心《关于开展淄博市2022年度签约职业技能培训机构评估考核的通知》</w:t>
      </w:r>
      <w:r w:rsidR="00024B3F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以及</w:t>
      </w:r>
      <w:r w:rsidR="00230851" w:rsidRPr="00F824A5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《山东省人力资源和社会保障厅</w:t>
      </w:r>
      <w: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山东省发展和</w:t>
      </w:r>
      <w:r w:rsidR="00230851" w:rsidRPr="00F824A5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改革委员会山东省教育厅山东省财政厅关于印发</w:t>
      </w:r>
      <w:r w:rsidR="00641352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〈</w:t>
      </w:r>
      <w:r w:rsidR="0047219D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山东省“十四五”职业技能培训规划</w:t>
      </w:r>
      <w:r w:rsidR="00641352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〉</w:t>
      </w:r>
      <w:r w:rsidR="0047219D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的通知</w:t>
      </w:r>
      <w:r w:rsidR="00AA4393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》</w:t>
      </w:r>
      <w:r w:rsidR="00C071DA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鲁</w:t>
      </w:r>
      <w:proofErr w:type="gramStart"/>
      <w:r w:rsidR="00C071DA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人社发</w:t>
      </w:r>
      <w:proofErr w:type="gramEnd"/>
      <w:r w:rsidR="00641352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〔</w:t>
      </w:r>
      <w:r w:rsidR="00C071DA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2022</w:t>
      </w:r>
      <w:r w:rsidR="00641352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〕</w:t>
      </w:r>
      <w:r w:rsidR="00C071DA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7</w:t>
      </w:r>
      <w:r w:rsidR="00641352" w:rsidRPr="00F824A5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号）《关于推广实施山东省地方标准〈公共就业培训服务规范〉的通知》</w:t>
      </w:r>
      <w:r w:rsidRPr="00F824A5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等文件要求，对我区签约</w:t>
      </w:r>
      <w:r w:rsidRPr="00F824A5"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的</w:t>
      </w:r>
      <w:r w:rsidR="00E427D2"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两家</w:t>
      </w:r>
      <w:r w:rsidRPr="00F824A5"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职业技能培训机构：</w:t>
      </w:r>
      <w:bookmarkStart w:id="0" w:name="_GoBack"/>
      <w:bookmarkEnd w:id="0"/>
      <w:r w:rsidRPr="00F824A5"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淄博市周村区开创职业培训学校</w:t>
      </w:r>
      <w:r w:rsidR="00D8162C">
        <w:rPr>
          <w:rFonts w:ascii="仿宋" w:eastAsia="仿宋" w:hAnsi="仿宋" w:cs="Times New Roman" w:hint="eastAsia"/>
          <w:color w:val="333333"/>
          <w:sz w:val="31"/>
          <w:szCs w:val="31"/>
          <w:shd w:val="clear" w:color="auto" w:fill="FFFFFF"/>
        </w:rPr>
        <w:t>和</w:t>
      </w:r>
      <w:r w:rsidRPr="00F824A5"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淄博</w:t>
      </w:r>
      <w:proofErr w:type="gramStart"/>
      <w:r w:rsidRPr="00F824A5"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景鼎职业</w:t>
      </w:r>
      <w:proofErr w:type="gramEnd"/>
      <w:r w:rsidRPr="00F824A5"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培训学校进行了考核，等级评定结果为A</w:t>
      </w:r>
      <w:r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级</w:t>
      </w:r>
      <w:r>
        <w:rPr>
          <w:rFonts w:ascii="仿宋" w:eastAsia="仿宋" w:hAnsi="仿宋" w:cs="Times New Roman" w:hint="eastAsia"/>
          <w:color w:val="333333"/>
          <w:sz w:val="31"/>
          <w:szCs w:val="31"/>
          <w:shd w:val="clear" w:color="auto" w:fill="FFFFFF"/>
        </w:rPr>
        <w:t>。</w:t>
      </w:r>
      <w:r>
        <w:rPr>
          <w:rFonts w:ascii="仿宋" w:eastAsia="仿宋" w:hAnsi="仿宋" w:cs="Times New Roman"/>
          <w:color w:val="333333"/>
          <w:sz w:val="31"/>
          <w:szCs w:val="31"/>
          <w:shd w:val="clear" w:color="auto" w:fill="FFFFFF"/>
        </w:rPr>
        <w:t>现予以公示</w:t>
      </w:r>
      <w:r>
        <w:rPr>
          <w:rFonts w:ascii="仿宋" w:eastAsia="仿宋" w:hAnsi="仿宋" w:cs="Times New Roman" w:hint="eastAsia"/>
          <w:color w:val="333333"/>
          <w:sz w:val="31"/>
          <w:szCs w:val="31"/>
          <w:shd w:val="clear" w:color="auto" w:fill="FFFFFF"/>
        </w:rPr>
        <w:t>，</w:t>
      </w:r>
      <w:r w:rsidRPr="00F824A5">
        <w:rPr>
          <w:rFonts w:ascii="仿宋" w:eastAsia="仿宋" w:hAnsi="仿宋" w:cs="Times New Roman"/>
          <w:color w:val="3D3D3D"/>
          <w:sz w:val="32"/>
          <w:szCs w:val="32"/>
        </w:rPr>
        <w:t>公示时间为：202</w:t>
      </w:r>
      <w:r w:rsidR="00641352" w:rsidRPr="00F824A5">
        <w:rPr>
          <w:rFonts w:ascii="仿宋" w:eastAsia="仿宋" w:hAnsi="仿宋" w:cs="Times New Roman" w:hint="eastAsia"/>
          <w:color w:val="3D3D3D"/>
          <w:sz w:val="32"/>
          <w:szCs w:val="32"/>
        </w:rPr>
        <w:t>3</w:t>
      </w:r>
      <w:r w:rsidRPr="00F824A5">
        <w:rPr>
          <w:rFonts w:ascii="仿宋" w:eastAsia="仿宋" w:hAnsi="仿宋" w:cs="Times New Roman"/>
          <w:color w:val="3D3D3D"/>
          <w:sz w:val="32"/>
          <w:szCs w:val="32"/>
        </w:rPr>
        <w:t>年</w:t>
      </w:r>
      <w:r w:rsidR="00641352" w:rsidRPr="00F824A5">
        <w:rPr>
          <w:rFonts w:ascii="仿宋" w:eastAsia="仿宋" w:hAnsi="仿宋" w:cs="Times New Roman" w:hint="eastAsia"/>
          <w:color w:val="3D3D3D"/>
          <w:sz w:val="32"/>
          <w:szCs w:val="32"/>
        </w:rPr>
        <w:t>2</w:t>
      </w:r>
      <w:r w:rsidRPr="00F824A5">
        <w:rPr>
          <w:rFonts w:ascii="仿宋" w:eastAsia="仿宋" w:hAnsi="仿宋" w:cs="Times New Roman"/>
          <w:color w:val="3D3D3D"/>
          <w:sz w:val="32"/>
          <w:szCs w:val="32"/>
        </w:rPr>
        <w:t>月</w:t>
      </w:r>
      <w:r w:rsidR="00641352" w:rsidRPr="00F824A5">
        <w:rPr>
          <w:rFonts w:ascii="仿宋" w:eastAsia="仿宋" w:hAnsi="仿宋" w:cs="Times New Roman" w:hint="eastAsia"/>
          <w:color w:val="3D3D3D"/>
          <w:sz w:val="32"/>
          <w:szCs w:val="32"/>
        </w:rPr>
        <w:t>9</w:t>
      </w:r>
      <w:r w:rsidRPr="00F824A5">
        <w:rPr>
          <w:rFonts w:ascii="仿宋" w:eastAsia="仿宋" w:hAnsi="仿宋" w:cs="Times New Roman"/>
          <w:color w:val="3D3D3D"/>
          <w:sz w:val="32"/>
          <w:szCs w:val="32"/>
        </w:rPr>
        <w:t>日—202</w:t>
      </w:r>
      <w:r w:rsidR="00641352" w:rsidRPr="00F824A5">
        <w:rPr>
          <w:rFonts w:ascii="仿宋" w:eastAsia="仿宋" w:hAnsi="仿宋" w:cs="Times New Roman" w:hint="eastAsia"/>
          <w:color w:val="3D3D3D"/>
          <w:sz w:val="32"/>
          <w:szCs w:val="32"/>
        </w:rPr>
        <w:t>3</w:t>
      </w:r>
      <w:r w:rsidRPr="00F824A5">
        <w:rPr>
          <w:rFonts w:ascii="仿宋" w:eastAsia="仿宋" w:hAnsi="仿宋" w:cs="Times New Roman"/>
          <w:color w:val="3D3D3D"/>
          <w:sz w:val="32"/>
          <w:szCs w:val="32"/>
        </w:rPr>
        <w:t>年</w:t>
      </w:r>
      <w:r w:rsidR="00641352" w:rsidRPr="00F824A5">
        <w:rPr>
          <w:rFonts w:ascii="仿宋" w:eastAsia="仿宋" w:hAnsi="仿宋" w:cs="Times New Roman" w:hint="eastAsia"/>
          <w:color w:val="3D3D3D"/>
          <w:sz w:val="32"/>
          <w:szCs w:val="32"/>
        </w:rPr>
        <w:t>2</w:t>
      </w:r>
      <w:r w:rsidRPr="00F824A5">
        <w:rPr>
          <w:rFonts w:ascii="仿宋" w:eastAsia="仿宋" w:hAnsi="仿宋" w:cs="Times New Roman"/>
          <w:color w:val="3D3D3D"/>
          <w:sz w:val="32"/>
          <w:szCs w:val="32"/>
        </w:rPr>
        <w:t>月</w:t>
      </w:r>
      <w:r w:rsidR="00641352" w:rsidRPr="00F824A5">
        <w:rPr>
          <w:rFonts w:ascii="仿宋" w:eastAsia="仿宋" w:hAnsi="仿宋" w:cs="Times New Roman" w:hint="eastAsia"/>
          <w:color w:val="3D3D3D"/>
          <w:sz w:val="32"/>
          <w:szCs w:val="32"/>
        </w:rPr>
        <w:t>15</w:t>
      </w:r>
      <w:r w:rsidRPr="00F824A5">
        <w:rPr>
          <w:rFonts w:ascii="仿宋" w:eastAsia="仿宋" w:hAnsi="仿宋" w:cs="Times New Roman"/>
          <w:color w:val="3D3D3D"/>
          <w:sz w:val="32"/>
          <w:szCs w:val="32"/>
        </w:rPr>
        <w:t>日。</w:t>
      </w:r>
    </w:p>
    <w:p w:rsidR="003359B6" w:rsidRPr="00F824A5" w:rsidRDefault="00A20145">
      <w:pPr>
        <w:pStyle w:val="1"/>
        <w:widowControl/>
        <w:spacing w:line="620" w:lineRule="exact"/>
        <w:ind w:firstLineChars="200" w:firstLine="640"/>
        <w:rPr>
          <w:rFonts w:ascii="仿宋" w:eastAsia="仿宋" w:hAnsi="仿宋" w:cs="Times New Roman"/>
          <w:color w:val="3D3D3D"/>
          <w:sz w:val="32"/>
          <w:szCs w:val="32"/>
        </w:rPr>
      </w:pPr>
      <w:r w:rsidRPr="00F824A5">
        <w:rPr>
          <w:rFonts w:ascii="仿宋" w:eastAsia="仿宋" w:hAnsi="仿宋" w:cs="Times New Roman"/>
          <w:color w:val="3D3D3D"/>
          <w:sz w:val="32"/>
          <w:szCs w:val="32"/>
        </w:rPr>
        <w:t>公示期间，如对公示内容有异议，请实名向文昌</w:t>
      </w:r>
      <w:proofErr w:type="gramStart"/>
      <w:r w:rsidRPr="00F824A5">
        <w:rPr>
          <w:rFonts w:ascii="仿宋" w:eastAsia="仿宋" w:hAnsi="仿宋" w:cs="Times New Roman"/>
          <w:color w:val="3D3D3D"/>
          <w:sz w:val="32"/>
          <w:szCs w:val="32"/>
        </w:rPr>
        <w:t>湖区人社综合</w:t>
      </w:r>
      <w:proofErr w:type="gramEnd"/>
      <w:r w:rsidRPr="00F824A5">
        <w:rPr>
          <w:rFonts w:ascii="仿宋" w:eastAsia="仿宋" w:hAnsi="仿宋" w:cs="Times New Roman"/>
          <w:color w:val="3D3D3D"/>
          <w:sz w:val="32"/>
          <w:szCs w:val="32"/>
        </w:rPr>
        <w:t>服务中心就业科反映。</w:t>
      </w:r>
    </w:p>
    <w:p w:rsidR="003359B6" w:rsidRDefault="00A20145">
      <w:pPr>
        <w:pStyle w:val="1"/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D3D3D"/>
          <w:sz w:val="32"/>
          <w:szCs w:val="32"/>
        </w:rPr>
      </w:pP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0533—6880209</w:t>
      </w:r>
    </w:p>
    <w:p w:rsidR="003359B6" w:rsidRDefault="003359B6">
      <w:pPr>
        <w:spacing w:line="620" w:lineRule="exact"/>
        <w:jc w:val="left"/>
        <w:rPr>
          <w:rFonts w:ascii="Times New Roman" w:eastAsia="仿宋_GB2312" w:hAnsi="Times New Roman" w:cs="Times New Roman"/>
          <w:b/>
          <w:color w:val="3D3D3D"/>
          <w:sz w:val="22"/>
          <w:szCs w:val="22"/>
        </w:rPr>
      </w:pPr>
    </w:p>
    <w:p w:rsidR="003359B6" w:rsidRDefault="003359B6">
      <w:pPr>
        <w:spacing w:line="620" w:lineRule="exact"/>
        <w:jc w:val="left"/>
        <w:rPr>
          <w:rFonts w:ascii="Times New Roman" w:eastAsia="仿宋_GB2312" w:hAnsi="Times New Roman" w:cs="Times New Roman"/>
          <w:b/>
          <w:color w:val="3D3D3D"/>
          <w:sz w:val="22"/>
          <w:szCs w:val="22"/>
        </w:rPr>
      </w:pPr>
    </w:p>
    <w:p w:rsidR="003359B6" w:rsidRDefault="00A20145">
      <w:pPr>
        <w:widowControl/>
        <w:spacing w:line="620" w:lineRule="exact"/>
        <w:ind w:right="640" w:firstLine="420"/>
        <w:jc w:val="right"/>
        <w:rPr>
          <w:rFonts w:ascii="Times New Roman" w:eastAsia="仿宋_GB2312" w:hAnsi="Times New Roman" w:cs="Times New Roman"/>
          <w:color w:val="3D3D3D"/>
          <w:sz w:val="32"/>
          <w:szCs w:val="32"/>
        </w:rPr>
      </w:pP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文昌</w:t>
      </w:r>
      <w:proofErr w:type="gramStart"/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湖区人社</w:t>
      </w:r>
      <w:r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综合</w:t>
      </w:r>
      <w:proofErr w:type="gramEnd"/>
      <w:r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服务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中心</w:t>
      </w:r>
    </w:p>
    <w:p w:rsidR="003359B6" w:rsidRDefault="00A20145">
      <w:pPr>
        <w:pStyle w:val="1"/>
        <w:widowControl/>
        <w:spacing w:line="620" w:lineRule="exact"/>
        <w:ind w:right="640" w:firstLine="420"/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 xml:space="preserve">                            202</w:t>
      </w:r>
      <w:r w:rsidR="0064135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年</w:t>
      </w:r>
      <w:r w:rsidR="0064135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月</w:t>
      </w:r>
      <w:r w:rsidR="00641352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日</w:t>
      </w:r>
    </w:p>
    <w:sectPr w:rsidR="003359B6">
      <w:pgSz w:w="11906" w:h="16838"/>
      <w:pgMar w:top="2098" w:right="1417" w:bottom="1701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01"/>
    <w:rsid w:val="00016CFA"/>
    <w:rsid w:val="00024B3F"/>
    <w:rsid w:val="00051704"/>
    <w:rsid w:val="000D3F1A"/>
    <w:rsid w:val="00230851"/>
    <w:rsid w:val="002639D6"/>
    <w:rsid w:val="002F3D48"/>
    <w:rsid w:val="003359B6"/>
    <w:rsid w:val="00424FCC"/>
    <w:rsid w:val="0047219D"/>
    <w:rsid w:val="00494E01"/>
    <w:rsid w:val="005A5573"/>
    <w:rsid w:val="005E2287"/>
    <w:rsid w:val="00641352"/>
    <w:rsid w:val="007701CA"/>
    <w:rsid w:val="00860158"/>
    <w:rsid w:val="00A20145"/>
    <w:rsid w:val="00A45D3C"/>
    <w:rsid w:val="00A4624D"/>
    <w:rsid w:val="00AA4393"/>
    <w:rsid w:val="00B87277"/>
    <w:rsid w:val="00C071DA"/>
    <w:rsid w:val="00C418BB"/>
    <w:rsid w:val="00CB0726"/>
    <w:rsid w:val="00D17FBC"/>
    <w:rsid w:val="00D410F8"/>
    <w:rsid w:val="00D719F3"/>
    <w:rsid w:val="00D8162C"/>
    <w:rsid w:val="00E427D2"/>
    <w:rsid w:val="00F824A5"/>
    <w:rsid w:val="00FD0DF5"/>
    <w:rsid w:val="01175862"/>
    <w:rsid w:val="01454844"/>
    <w:rsid w:val="01A6683F"/>
    <w:rsid w:val="029A6192"/>
    <w:rsid w:val="02B13193"/>
    <w:rsid w:val="031D4BD2"/>
    <w:rsid w:val="034811E3"/>
    <w:rsid w:val="034E2811"/>
    <w:rsid w:val="0372378A"/>
    <w:rsid w:val="04237546"/>
    <w:rsid w:val="04F24B67"/>
    <w:rsid w:val="05124932"/>
    <w:rsid w:val="053C03F0"/>
    <w:rsid w:val="054726DA"/>
    <w:rsid w:val="05816193"/>
    <w:rsid w:val="05884A42"/>
    <w:rsid w:val="060D5CA0"/>
    <w:rsid w:val="06596480"/>
    <w:rsid w:val="065F176E"/>
    <w:rsid w:val="06ED3B86"/>
    <w:rsid w:val="06F635F0"/>
    <w:rsid w:val="07164867"/>
    <w:rsid w:val="071D09CA"/>
    <w:rsid w:val="07310971"/>
    <w:rsid w:val="07396336"/>
    <w:rsid w:val="078B1240"/>
    <w:rsid w:val="07C454CD"/>
    <w:rsid w:val="07C60CFC"/>
    <w:rsid w:val="07ED29BF"/>
    <w:rsid w:val="081C3650"/>
    <w:rsid w:val="083932FC"/>
    <w:rsid w:val="083E0ABC"/>
    <w:rsid w:val="084C4DDF"/>
    <w:rsid w:val="087A401E"/>
    <w:rsid w:val="08A45081"/>
    <w:rsid w:val="08C35E70"/>
    <w:rsid w:val="090F2C49"/>
    <w:rsid w:val="09C52F22"/>
    <w:rsid w:val="0A4E3F79"/>
    <w:rsid w:val="0B0234A1"/>
    <w:rsid w:val="0B307DF9"/>
    <w:rsid w:val="0B367E29"/>
    <w:rsid w:val="0B9442F7"/>
    <w:rsid w:val="0BA1522A"/>
    <w:rsid w:val="0BA72BBE"/>
    <w:rsid w:val="0BC74682"/>
    <w:rsid w:val="0C947BC3"/>
    <w:rsid w:val="0D0B181B"/>
    <w:rsid w:val="0D704B05"/>
    <w:rsid w:val="0D8774EC"/>
    <w:rsid w:val="0DAF2BEA"/>
    <w:rsid w:val="0DB677D8"/>
    <w:rsid w:val="0DF319BC"/>
    <w:rsid w:val="0E0F2E98"/>
    <w:rsid w:val="0E4946C5"/>
    <w:rsid w:val="0E7B1413"/>
    <w:rsid w:val="0E8134B6"/>
    <w:rsid w:val="0E950EC7"/>
    <w:rsid w:val="0F1F0149"/>
    <w:rsid w:val="0F297D3C"/>
    <w:rsid w:val="0F6F6AAB"/>
    <w:rsid w:val="0F861C8E"/>
    <w:rsid w:val="0F8F56AE"/>
    <w:rsid w:val="10036B87"/>
    <w:rsid w:val="1036638E"/>
    <w:rsid w:val="10BD4CC8"/>
    <w:rsid w:val="111B72E8"/>
    <w:rsid w:val="115049C5"/>
    <w:rsid w:val="1158675C"/>
    <w:rsid w:val="11825F1C"/>
    <w:rsid w:val="12B1398E"/>
    <w:rsid w:val="12BC2962"/>
    <w:rsid w:val="12D1310B"/>
    <w:rsid w:val="12E37D83"/>
    <w:rsid w:val="13256187"/>
    <w:rsid w:val="1342314D"/>
    <w:rsid w:val="141C1AEF"/>
    <w:rsid w:val="143E0196"/>
    <w:rsid w:val="14D170C9"/>
    <w:rsid w:val="151B7A0E"/>
    <w:rsid w:val="16011F12"/>
    <w:rsid w:val="16205D1F"/>
    <w:rsid w:val="16370ED8"/>
    <w:rsid w:val="163D280D"/>
    <w:rsid w:val="166109E2"/>
    <w:rsid w:val="16942DF1"/>
    <w:rsid w:val="16AB0E4D"/>
    <w:rsid w:val="16F453E9"/>
    <w:rsid w:val="177B71B8"/>
    <w:rsid w:val="17A231DC"/>
    <w:rsid w:val="17F051B1"/>
    <w:rsid w:val="17F53EBF"/>
    <w:rsid w:val="18815EF3"/>
    <w:rsid w:val="189778B7"/>
    <w:rsid w:val="18D44439"/>
    <w:rsid w:val="192812BF"/>
    <w:rsid w:val="193136F8"/>
    <w:rsid w:val="19AD7AA0"/>
    <w:rsid w:val="1A29680A"/>
    <w:rsid w:val="1AAE1998"/>
    <w:rsid w:val="1BD40704"/>
    <w:rsid w:val="1CD9778A"/>
    <w:rsid w:val="1CFE42A8"/>
    <w:rsid w:val="1D622C3D"/>
    <w:rsid w:val="1D6A762F"/>
    <w:rsid w:val="1D9273C6"/>
    <w:rsid w:val="1DDB1FE0"/>
    <w:rsid w:val="1E087FDE"/>
    <w:rsid w:val="1E2207C9"/>
    <w:rsid w:val="1E5B446B"/>
    <w:rsid w:val="1E6612B7"/>
    <w:rsid w:val="1E7D2E0E"/>
    <w:rsid w:val="1ED41A7C"/>
    <w:rsid w:val="1F261DEA"/>
    <w:rsid w:val="1F4C4F21"/>
    <w:rsid w:val="1F9A016F"/>
    <w:rsid w:val="1FA4703F"/>
    <w:rsid w:val="1FB758F1"/>
    <w:rsid w:val="202D1B11"/>
    <w:rsid w:val="2073420D"/>
    <w:rsid w:val="20D2159A"/>
    <w:rsid w:val="20D95025"/>
    <w:rsid w:val="210C2C10"/>
    <w:rsid w:val="21F43474"/>
    <w:rsid w:val="21F46BC5"/>
    <w:rsid w:val="22152B30"/>
    <w:rsid w:val="230853D8"/>
    <w:rsid w:val="23691C31"/>
    <w:rsid w:val="23E67D2E"/>
    <w:rsid w:val="241B3DFA"/>
    <w:rsid w:val="241E3730"/>
    <w:rsid w:val="243313B0"/>
    <w:rsid w:val="243772B4"/>
    <w:rsid w:val="248845A6"/>
    <w:rsid w:val="24BC3BB3"/>
    <w:rsid w:val="25154A16"/>
    <w:rsid w:val="25804E80"/>
    <w:rsid w:val="25CC5C58"/>
    <w:rsid w:val="25F420EA"/>
    <w:rsid w:val="26451660"/>
    <w:rsid w:val="265F6D27"/>
    <w:rsid w:val="26E7424B"/>
    <w:rsid w:val="270869D2"/>
    <w:rsid w:val="271C1FAC"/>
    <w:rsid w:val="274C4641"/>
    <w:rsid w:val="279B0786"/>
    <w:rsid w:val="28600CEA"/>
    <w:rsid w:val="29D51476"/>
    <w:rsid w:val="2A2F35E5"/>
    <w:rsid w:val="2A663EA3"/>
    <w:rsid w:val="2B8121B5"/>
    <w:rsid w:val="2BE21AED"/>
    <w:rsid w:val="2C544C76"/>
    <w:rsid w:val="2C5F4238"/>
    <w:rsid w:val="2CC274CE"/>
    <w:rsid w:val="2CCD3BF9"/>
    <w:rsid w:val="2CEB6712"/>
    <w:rsid w:val="2D413E9E"/>
    <w:rsid w:val="2D826D49"/>
    <w:rsid w:val="2E197A9A"/>
    <w:rsid w:val="2E78248F"/>
    <w:rsid w:val="2E815A99"/>
    <w:rsid w:val="2EB71454"/>
    <w:rsid w:val="2ED62D7F"/>
    <w:rsid w:val="2EF568AD"/>
    <w:rsid w:val="2F050CEF"/>
    <w:rsid w:val="2F6D18FA"/>
    <w:rsid w:val="2FB86439"/>
    <w:rsid w:val="2FC84052"/>
    <w:rsid w:val="30190E4A"/>
    <w:rsid w:val="30504816"/>
    <w:rsid w:val="31124002"/>
    <w:rsid w:val="31FF1F8B"/>
    <w:rsid w:val="32517ED9"/>
    <w:rsid w:val="32EB275C"/>
    <w:rsid w:val="33916FF3"/>
    <w:rsid w:val="33A34D2A"/>
    <w:rsid w:val="33CB66E7"/>
    <w:rsid w:val="33E11CB0"/>
    <w:rsid w:val="341557BA"/>
    <w:rsid w:val="343541DE"/>
    <w:rsid w:val="3436142A"/>
    <w:rsid w:val="349866F4"/>
    <w:rsid w:val="34B4629E"/>
    <w:rsid w:val="34E65BBC"/>
    <w:rsid w:val="34F30339"/>
    <w:rsid w:val="35A770AA"/>
    <w:rsid w:val="362113C6"/>
    <w:rsid w:val="36710C9C"/>
    <w:rsid w:val="36B31F71"/>
    <w:rsid w:val="37297E1E"/>
    <w:rsid w:val="37455E67"/>
    <w:rsid w:val="37D03E11"/>
    <w:rsid w:val="37E65CE7"/>
    <w:rsid w:val="37FC7988"/>
    <w:rsid w:val="384F6C5A"/>
    <w:rsid w:val="38D179E0"/>
    <w:rsid w:val="38EF6975"/>
    <w:rsid w:val="38FD05C1"/>
    <w:rsid w:val="39475DB1"/>
    <w:rsid w:val="39A871BD"/>
    <w:rsid w:val="3A3F66DB"/>
    <w:rsid w:val="3A60348C"/>
    <w:rsid w:val="3A7011AB"/>
    <w:rsid w:val="3B9A4DE2"/>
    <w:rsid w:val="3BC13A37"/>
    <w:rsid w:val="3BF472FE"/>
    <w:rsid w:val="3BF8688E"/>
    <w:rsid w:val="3C1A71C2"/>
    <w:rsid w:val="3C2B15EB"/>
    <w:rsid w:val="3C3B1D27"/>
    <w:rsid w:val="3C3B6260"/>
    <w:rsid w:val="3CCF29A4"/>
    <w:rsid w:val="3D0C1228"/>
    <w:rsid w:val="3D406215"/>
    <w:rsid w:val="3D5369E9"/>
    <w:rsid w:val="3D6B48D6"/>
    <w:rsid w:val="3DBD6FE7"/>
    <w:rsid w:val="3E083D5C"/>
    <w:rsid w:val="3E2C020F"/>
    <w:rsid w:val="3E6D2BFC"/>
    <w:rsid w:val="3E7D45E5"/>
    <w:rsid w:val="3E847597"/>
    <w:rsid w:val="3ECF59B0"/>
    <w:rsid w:val="3EFF18B5"/>
    <w:rsid w:val="3F6E76B3"/>
    <w:rsid w:val="3FD96668"/>
    <w:rsid w:val="404A08ED"/>
    <w:rsid w:val="4077355A"/>
    <w:rsid w:val="40F81BC5"/>
    <w:rsid w:val="415F7FAC"/>
    <w:rsid w:val="41AF3F3D"/>
    <w:rsid w:val="41B70296"/>
    <w:rsid w:val="41D75CDD"/>
    <w:rsid w:val="41E41269"/>
    <w:rsid w:val="41FC3F64"/>
    <w:rsid w:val="429F6C5F"/>
    <w:rsid w:val="42B61951"/>
    <w:rsid w:val="43525812"/>
    <w:rsid w:val="439B0C29"/>
    <w:rsid w:val="43AA4DE6"/>
    <w:rsid w:val="43D60558"/>
    <w:rsid w:val="44121B40"/>
    <w:rsid w:val="44AB1143"/>
    <w:rsid w:val="44AD70C8"/>
    <w:rsid w:val="44BB280F"/>
    <w:rsid w:val="44EF06D2"/>
    <w:rsid w:val="45985B70"/>
    <w:rsid w:val="45A05B01"/>
    <w:rsid w:val="45A25894"/>
    <w:rsid w:val="45DF3335"/>
    <w:rsid w:val="45EC5198"/>
    <w:rsid w:val="464232FA"/>
    <w:rsid w:val="477374DE"/>
    <w:rsid w:val="47BA4C9B"/>
    <w:rsid w:val="47E62B97"/>
    <w:rsid w:val="4803335B"/>
    <w:rsid w:val="482D34D1"/>
    <w:rsid w:val="48E50313"/>
    <w:rsid w:val="4A2D5B61"/>
    <w:rsid w:val="4A490C22"/>
    <w:rsid w:val="4A795DCD"/>
    <w:rsid w:val="4B1A5121"/>
    <w:rsid w:val="4B2F4598"/>
    <w:rsid w:val="4BEF2DA9"/>
    <w:rsid w:val="4D3A5E17"/>
    <w:rsid w:val="4D405405"/>
    <w:rsid w:val="4D4548EE"/>
    <w:rsid w:val="4DB50920"/>
    <w:rsid w:val="4DC70076"/>
    <w:rsid w:val="4DD84868"/>
    <w:rsid w:val="4E2F7D90"/>
    <w:rsid w:val="4E682F06"/>
    <w:rsid w:val="4E875F19"/>
    <w:rsid w:val="4EC46A11"/>
    <w:rsid w:val="4ECE4558"/>
    <w:rsid w:val="4EE177AE"/>
    <w:rsid w:val="4F465D6A"/>
    <w:rsid w:val="4F637870"/>
    <w:rsid w:val="4FA46EDC"/>
    <w:rsid w:val="4FAB5580"/>
    <w:rsid w:val="4FC812B2"/>
    <w:rsid w:val="4FD45E05"/>
    <w:rsid w:val="50550F5D"/>
    <w:rsid w:val="506509BD"/>
    <w:rsid w:val="50957C75"/>
    <w:rsid w:val="50CE7EBA"/>
    <w:rsid w:val="50FA5F26"/>
    <w:rsid w:val="51872D70"/>
    <w:rsid w:val="519D0D43"/>
    <w:rsid w:val="51EE3F98"/>
    <w:rsid w:val="52C27735"/>
    <w:rsid w:val="52F61E65"/>
    <w:rsid w:val="53121978"/>
    <w:rsid w:val="534F198B"/>
    <w:rsid w:val="53AF3BD3"/>
    <w:rsid w:val="53CF03AA"/>
    <w:rsid w:val="53E52B56"/>
    <w:rsid w:val="54232659"/>
    <w:rsid w:val="54F17A2C"/>
    <w:rsid w:val="5509291D"/>
    <w:rsid w:val="554D02C1"/>
    <w:rsid w:val="55A8656F"/>
    <w:rsid w:val="55D63F30"/>
    <w:rsid w:val="56291D36"/>
    <w:rsid w:val="565F6847"/>
    <w:rsid w:val="56777E8F"/>
    <w:rsid w:val="56C43B07"/>
    <w:rsid w:val="56E21E76"/>
    <w:rsid w:val="57656EED"/>
    <w:rsid w:val="58014D17"/>
    <w:rsid w:val="58437479"/>
    <w:rsid w:val="586C7D5B"/>
    <w:rsid w:val="58A60F71"/>
    <w:rsid w:val="58DE2CDD"/>
    <w:rsid w:val="58DF21FC"/>
    <w:rsid w:val="5927594A"/>
    <w:rsid w:val="59287239"/>
    <w:rsid w:val="5A6E4E36"/>
    <w:rsid w:val="5AFB2EEA"/>
    <w:rsid w:val="5AFE3E83"/>
    <w:rsid w:val="5B193E57"/>
    <w:rsid w:val="5B4B7195"/>
    <w:rsid w:val="5BC83F30"/>
    <w:rsid w:val="5BD65EBA"/>
    <w:rsid w:val="5BE94B17"/>
    <w:rsid w:val="5C4A5733"/>
    <w:rsid w:val="5C7669D4"/>
    <w:rsid w:val="5C8B2A32"/>
    <w:rsid w:val="5CA26AFE"/>
    <w:rsid w:val="5D013AC6"/>
    <w:rsid w:val="5DF12F94"/>
    <w:rsid w:val="5DF5648D"/>
    <w:rsid w:val="5DF74C9E"/>
    <w:rsid w:val="5E1A7806"/>
    <w:rsid w:val="5E5A6EA8"/>
    <w:rsid w:val="5ED96F9F"/>
    <w:rsid w:val="5EFA4167"/>
    <w:rsid w:val="5F5B1C94"/>
    <w:rsid w:val="5F7141D5"/>
    <w:rsid w:val="5F81064E"/>
    <w:rsid w:val="600761DB"/>
    <w:rsid w:val="605216F6"/>
    <w:rsid w:val="60702ADC"/>
    <w:rsid w:val="607A1514"/>
    <w:rsid w:val="6115048E"/>
    <w:rsid w:val="619B592B"/>
    <w:rsid w:val="622A385F"/>
    <w:rsid w:val="62BC0621"/>
    <w:rsid w:val="62F01385"/>
    <w:rsid w:val="631A5B27"/>
    <w:rsid w:val="63F47626"/>
    <w:rsid w:val="644B0A90"/>
    <w:rsid w:val="646D0378"/>
    <w:rsid w:val="64811DB7"/>
    <w:rsid w:val="64A447DE"/>
    <w:rsid w:val="65972C7C"/>
    <w:rsid w:val="65974A3F"/>
    <w:rsid w:val="65C77D99"/>
    <w:rsid w:val="662E2826"/>
    <w:rsid w:val="66533F10"/>
    <w:rsid w:val="6675501F"/>
    <w:rsid w:val="66890EAC"/>
    <w:rsid w:val="66E94AC7"/>
    <w:rsid w:val="67142A1A"/>
    <w:rsid w:val="675B1524"/>
    <w:rsid w:val="675D7A89"/>
    <w:rsid w:val="675E06C7"/>
    <w:rsid w:val="67852301"/>
    <w:rsid w:val="67E43577"/>
    <w:rsid w:val="68195719"/>
    <w:rsid w:val="68206913"/>
    <w:rsid w:val="68D545C8"/>
    <w:rsid w:val="69045590"/>
    <w:rsid w:val="69171B47"/>
    <w:rsid w:val="693A56F0"/>
    <w:rsid w:val="695D352B"/>
    <w:rsid w:val="69F02FB8"/>
    <w:rsid w:val="6A323847"/>
    <w:rsid w:val="6A691E52"/>
    <w:rsid w:val="6A8E7022"/>
    <w:rsid w:val="6AE8549A"/>
    <w:rsid w:val="6B2E1AF7"/>
    <w:rsid w:val="6B735640"/>
    <w:rsid w:val="6B746595"/>
    <w:rsid w:val="6B9752D6"/>
    <w:rsid w:val="6B9901DE"/>
    <w:rsid w:val="6D521A02"/>
    <w:rsid w:val="6DBF1BDA"/>
    <w:rsid w:val="6DC706D8"/>
    <w:rsid w:val="6DF63729"/>
    <w:rsid w:val="6E511059"/>
    <w:rsid w:val="6E722684"/>
    <w:rsid w:val="6EEC69FA"/>
    <w:rsid w:val="6F1F6346"/>
    <w:rsid w:val="6F53503F"/>
    <w:rsid w:val="6F79631E"/>
    <w:rsid w:val="700259BA"/>
    <w:rsid w:val="707C6825"/>
    <w:rsid w:val="70AD4DCE"/>
    <w:rsid w:val="70F405B1"/>
    <w:rsid w:val="71092523"/>
    <w:rsid w:val="710F5D19"/>
    <w:rsid w:val="71115C68"/>
    <w:rsid w:val="7151172F"/>
    <w:rsid w:val="72BC4C52"/>
    <w:rsid w:val="72CE78E7"/>
    <w:rsid w:val="7341710A"/>
    <w:rsid w:val="73A53760"/>
    <w:rsid w:val="73D011E9"/>
    <w:rsid w:val="74CE6922"/>
    <w:rsid w:val="74DE1358"/>
    <w:rsid w:val="755039FC"/>
    <w:rsid w:val="75731109"/>
    <w:rsid w:val="75A32DEA"/>
    <w:rsid w:val="7610175F"/>
    <w:rsid w:val="765555CE"/>
    <w:rsid w:val="76E930F1"/>
    <w:rsid w:val="770D036F"/>
    <w:rsid w:val="78416076"/>
    <w:rsid w:val="786363EF"/>
    <w:rsid w:val="788D0A37"/>
    <w:rsid w:val="78D60251"/>
    <w:rsid w:val="7A3E6BC0"/>
    <w:rsid w:val="7A3F161F"/>
    <w:rsid w:val="7B5E5C77"/>
    <w:rsid w:val="7C185EA3"/>
    <w:rsid w:val="7CF4781A"/>
    <w:rsid w:val="7D4A0558"/>
    <w:rsid w:val="7D5029B6"/>
    <w:rsid w:val="7DB17866"/>
    <w:rsid w:val="7DCD163C"/>
    <w:rsid w:val="7E293A68"/>
    <w:rsid w:val="7E5E656A"/>
    <w:rsid w:val="7ECA72E0"/>
    <w:rsid w:val="7F7A49D0"/>
    <w:rsid w:val="7F8D53FE"/>
    <w:rsid w:val="7FD72544"/>
    <w:rsid w:val="7FDD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普通(网站)1"/>
    <w:basedOn w:val="a"/>
    <w:qFormat/>
    <w:pPr>
      <w:jc w:val="left"/>
    </w:pPr>
    <w:rPr>
      <w:rFonts w:ascii="Calibri" w:eastAsia="宋体" w:hAnsi="Calibri" w:cs="黑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普通(网站)1"/>
    <w:basedOn w:val="a"/>
    <w:qFormat/>
    <w:pPr>
      <w:jc w:val="left"/>
    </w:pPr>
    <w:rPr>
      <w:rFonts w:ascii="Calibri" w:eastAsia="宋体" w:hAnsi="Calibri" w:cs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2022-01-21T07:48:00Z</cp:lastPrinted>
  <dcterms:created xsi:type="dcterms:W3CDTF">2023-02-09T03:47:00Z</dcterms:created>
  <dcterms:modified xsi:type="dcterms:W3CDTF">2023-02-09T07:03:00Z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E196E67F1E054256BDAC54C0D028706D</vt:lpwstr>
  </property>
</Properties>
</file>