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444B0B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参保单位稳岗返还确认及申请流程</w:t>
      </w:r>
    </w:p>
    <w:p w14:paraId="7EEA46A7">
      <w:pPr>
        <w:jc w:val="center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458BC1F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、参保单位通过“市人社局网站-单位服务-单位登录-社保网上服务大厅”登录后，如有下图弹窗提示，可点击“确定”按钮开启稳岗返还确认流程，或点击“稳岗返还信息确认”按钮开启自主申请，如确认无需享受稳岗返还政策的，可点击“放弃享受”按钮选择放弃。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6690" cy="2425065"/>
            <wp:effectExtent l="0" t="0" r="10160" b="13335"/>
            <wp:docPr id="1" name="图片 1" descr="微信图片_2025-06-24_095809_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-06-24_095809_07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E6A5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425065"/>
            <wp:effectExtent l="0" t="0" r="10160" b="1333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E29D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2、查看承诺书环节，参保单位需认真阅读承诺书内容后，点击“我已阅读并继续申请”按钮进行下一步操作。</w:t>
      </w:r>
    </w:p>
    <w:p w14:paraId="46BB47F8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73675" cy="2428240"/>
            <wp:effectExtent l="0" t="0" r="3175" b="1016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6690" cy="2425065"/>
            <wp:effectExtent l="0" t="0" r="10160" b="1333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EABF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、返还信息确认环节，首先请根据实际情况更新完善联系人和联系方式信息，其次根据实际情况填写是否是失信被执行人等信息，最后核实完善企业银行账户信息，同时在申补项目信息中选择补贴项目并填写人数和金额（金额必须与稳岗补贴信息中的补贴金额保持一致）。填写完毕后，点击“下一步”按钮。</w:t>
      </w:r>
    </w:p>
    <w:p w14:paraId="2110B9FF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6690" cy="2425065"/>
            <wp:effectExtent l="0" t="0" r="10160" b="1333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6690" cy="2425065"/>
            <wp:effectExtent l="0" t="0" r="10160" b="13335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14A3F">
      <w:pPr>
        <w:rPr>
          <w:rFonts w:hint="eastAsia"/>
          <w:lang w:val="en-US" w:eastAsia="zh-CN"/>
        </w:rPr>
      </w:pPr>
    </w:p>
    <w:p w14:paraId="0E832D0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4、上传材料环节，因材料为非必传项，可直接点击“下一步”按钮。</w:t>
      </w:r>
    </w:p>
    <w:p w14:paraId="22D7BDF8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6690" cy="2425065"/>
            <wp:effectExtent l="0" t="0" r="10160" b="13335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DBCB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5、打印申请表环节，参保单位如需打印可点击“打印”按钮进行打印，如无需打印可直接点击“下一步”按钮。</w:t>
      </w:r>
    </w:p>
    <w:p w14:paraId="73AC3D5B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6690" cy="2425065"/>
            <wp:effectExtent l="0" t="0" r="10160" b="13335"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4FD7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6、补贴明细核对环节，参保单位对稳岗返还相关信息再次进行核对，如核对无误，可点击“信息确认”按钮完成信息确认。</w:t>
      </w:r>
    </w:p>
    <w:p w14:paraId="6C725B84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6690" cy="2425065"/>
            <wp:effectExtent l="0" t="0" r="10160" b="13335"/>
            <wp:docPr id="12" name="图片 1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DB6A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7、信息确认完毕后，可点击“查看审批结果”按钮，查看稳岗返还审批情况，如暂时没有审核结果，可点击右上方“X”按钮关闭该页面。</w:t>
      </w:r>
    </w:p>
    <w:p w14:paraId="502C3354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6690" cy="2425065"/>
            <wp:effectExtent l="0" t="0" r="10160" b="13335"/>
            <wp:docPr id="13" name="图片 1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7B4F3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后期参保单位可通过“社会保险-稳岗补贴申报-查看稳岗办理进度”功能，随时查看本单位的稳岗返还审核办理进度。</w:t>
      </w:r>
    </w:p>
    <w:p w14:paraId="6A3193E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425065"/>
            <wp:effectExtent l="0" t="0" r="10160" b="13335"/>
            <wp:docPr id="14" name="图片 1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266690" cy="2425065"/>
            <wp:effectExtent l="0" t="0" r="10160" b="13335"/>
            <wp:docPr id="15" name="图片 1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9C662F"/>
    <w:multiLevelType w:val="singleLevel"/>
    <w:tmpl w:val="829C662F"/>
    <w:lvl w:ilvl="0" w:tentative="0">
      <w:start w:val="8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9963123"/>
    <w:rsid w:val="09E65669"/>
    <w:rsid w:val="0F6A2E58"/>
    <w:rsid w:val="1BD143CB"/>
    <w:rsid w:val="20B736BA"/>
    <w:rsid w:val="21DD421D"/>
    <w:rsid w:val="222A0600"/>
    <w:rsid w:val="25F001FC"/>
    <w:rsid w:val="27BC591B"/>
    <w:rsid w:val="2C836AE3"/>
    <w:rsid w:val="340E22A5"/>
    <w:rsid w:val="35E7471E"/>
    <w:rsid w:val="360C00A0"/>
    <w:rsid w:val="3F7A565C"/>
    <w:rsid w:val="4363365F"/>
    <w:rsid w:val="442E690C"/>
    <w:rsid w:val="4EE27864"/>
    <w:rsid w:val="55DC1DA4"/>
    <w:rsid w:val="5A6A20F8"/>
    <w:rsid w:val="5E5C5DF9"/>
    <w:rsid w:val="601E07F9"/>
    <w:rsid w:val="60D22EB9"/>
    <w:rsid w:val="629C0F95"/>
    <w:rsid w:val="680E6384"/>
    <w:rsid w:val="6C6261F5"/>
    <w:rsid w:val="72D74CD3"/>
    <w:rsid w:val="72F1522F"/>
    <w:rsid w:val="73EB2CA7"/>
    <w:rsid w:val="75A9182A"/>
    <w:rsid w:val="7A982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573</Words>
  <Characters>573</Characters>
  <Lines>0</Lines>
  <Paragraphs>0</Paragraphs>
  <TotalTime>27</TotalTime>
  <ScaleCrop>false</ScaleCrop>
  <LinksUpToDate>false</LinksUpToDate>
  <CharactersWithSpaces>573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2024-09-12T07:01:00Z</dcterms:created>
  <dc:creator>Administrator</dc:creator>
  <cp:lastModifiedBy>王博</cp:lastModifiedBy>
  <dcterms:modified xsi:type="dcterms:W3CDTF">2025-06-24T02:04:48Z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D29F82B1FD4049DEB06E2703C1B64ECF_13</vt:lpwstr>
  </property>
  <property fmtid="{D5CDD505-2E9C-101B-9397-08002B2CF9AE}" pid="4" name="KSOTemplateDocerSaveRecord">
    <vt:lpwstr>eyJoZGlkIjoiOTgwMDM5ZTVmMjkwOGJlYjJhNDg1MjM3ODQ3NWFiYjciLCJ1c2VySWQiOiIxNDgyODkzNjAxIn0=</vt:lpwstr>
  </property>
</Properties>
</file>