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2F926">
      <w:pPr>
        <w:rPr>
          <w:rFonts w:hint="eastAsia" w:ascii="黑体" w:hAnsi="黑体" w:eastAsia="黑体"/>
          <w:color w:val="000000"/>
        </w:rPr>
      </w:pPr>
      <w:r>
        <w:rPr>
          <w:rFonts w:hint="eastAsia" w:ascii="黑体" w:hAnsi="黑体" w:eastAsia="黑体"/>
          <w:color w:val="000000"/>
        </w:rPr>
        <w:t>附件3</w:t>
      </w:r>
    </w:p>
    <w:p w14:paraId="57B9473E">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黑体" w:hAnsi="黑体" w:eastAsia="黑体"/>
          <w:color w:val="000000"/>
        </w:rPr>
      </w:pPr>
    </w:p>
    <w:p w14:paraId="03E479DE">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区</w:t>
      </w:r>
      <w:r>
        <w:rPr>
          <w:rFonts w:hint="eastAsia" w:ascii="方正小标宋简体" w:eastAsia="方正小标宋简体"/>
          <w:sz w:val="44"/>
          <w:szCs w:val="44"/>
        </w:rPr>
        <w:t>级非物质文化遗产代表性项目推荐</w:t>
      </w:r>
    </w:p>
    <w:p w14:paraId="64391945">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申报材料</w:t>
      </w:r>
      <w:r>
        <w:rPr>
          <w:rFonts w:hint="eastAsia" w:ascii="方正小标宋简体" w:eastAsia="方正小标宋简体"/>
          <w:sz w:val="44"/>
          <w:szCs w:val="44"/>
        </w:rPr>
        <w:t>及辅助材料制作要求</w:t>
      </w:r>
    </w:p>
    <w:p w14:paraId="67A8BBFE">
      <w:pPr>
        <w:keepNext w:val="0"/>
        <w:keepLines w:val="0"/>
        <w:pageBreakBefore w:val="0"/>
        <w:widowControl w:val="0"/>
        <w:kinsoku/>
        <w:wordWrap/>
        <w:overflowPunct/>
        <w:topLinePunct w:val="0"/>
        <w:autoSpaceDE/>
        <w:autoSpaceDN/>
        <w:bidi w:val="0"/>
        <w:spacing w:line="560" w:lineRule="exact"/>
        <w:ind w:firstLine="0" w:firstLineChars="0"/>
        <w:textAlignment w:val="auto"/>
      </w:pPr>
    </w:p>
    <w:p w14:paraId="5CC4106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一、材料报送形式</w:t>
      </w:r>
    </w:p>
    <w:p w14:paraId="00E5EBF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Times New Roman" w:cs="Times New Roman"/>
          <w:szCs w:val="32"/>
        </w:rPr>
      </w:pPr>
      <w:r>
        <w:rPr>
          <w:rFonts w:hint="eastAsia" w:ascii="仿宋_GB2312"/>
          <w:szCs w:val="32"/>
        </w:rPr>
        <w:t>（一）</w:t>
      </w:r>
      <w:r>
        <w:rPr>
          <w:rFonts w:hint="eastAsia" w:ascii="仿宋_GB2312" w:hAnsi="Times New Roman" w:cs="Times New Roman"/>
          <w:szCs w:val="32"/>
        </w:rPr>
        <w:t>申报材料，要求A4纸张大小，分别装订成册报送；（装订顺序为申报书、</w:t>
      </w:r>
      <w:r>
        <w:rPr>
          <w:rFonts w:hint="eastAsia" w:ascii="仿宋_GB2312" w:hAnsi="Times New Roman" w:cs="Times New Roman"/>
          <w:szCs w:val="32"/>
          <w:lang w:val="en-US" w:eastAsia="zh-CN"/>
        </w:rPr>
        <w:t>代表性</w:t>
      </w:r>
      <w:r>
        <w:rPr>
          <w:rFonts w:hint="eastAsia" w:ascii="仿宋_GB2312" w:hAnsi="Times New Roman" w:cs="Times New Roman"/>
          <w:szCs w:val="32"/>
        </w:rPr>
        <w:t>照片、其他</w:t>
      </w:r>
      <w:r>
        <w:rPr>
          <w:rFonts w:hint="eastAsia" w:ascii="仿宋_GB2312" w:hAnsi="Times New Roman" w:cs="Times New Roman"/>
          <w:szCs w:val="32"/>
          <w:lang w:eastAsia="zh-CN"/>
        </w:rPr>
        <w:t>辅助资料</w:t>
      </w:r>
      <w:r>
        <w:rPr>
          <w:rFonts w:hint="eastAsia" w:ascii="仿宋_GB2312" w:hAnsi="Times New Roman" w:cs="Times New Roman"/>
          <w:szCs w:val="32"/>
        </w:rPr>
        <w:t>）</w:t>
      </w:r>
      <w:r>
        <w:rPr>
          <w:rFonts w:hint="eastAsia" w:ascii="仿宋_GB2312" w:hAnsi="Times New Roman" w:cs="Times New Roman"/>
          <w:szCs w:val="32"/>
          <w:lang w:eastAsia="zh-CN"/>
        </w:rPr>
        <w:t>，</w:t>
      </w:r>
      <w:r>
        <w:rPr>
          <w:rFonts w:hint="eastAsia" w:ascii="仿宋_GB2312" w:hAnsi="Times New Roman" w:cs="Times New Roman"/>
          <w:szCs w:val="32"/>
          <w:lang w:val="en-US" w:eastAsia="zh-CN"/>
        </w:rPr>
        <w:t>一式</w:t>
      </w:r>
      <w:r>
        <w:rPr>
          <w:rFonts w:hint="eastAsia" w:ascii="Times New Roman" w:hAnsi="Times New Roman" w:cs="Times New Roman"/>
          <w:szCs w:val="32"/>
          <w:lang w:val="en-US" w:eastAsia="zh-CN"/>
        </w:rPr>
        <w:t>2</w:t>
      </w:r>
      <w:r>
        <w:rPr>
          <w:rFonts w:hint="eastAsia" w:ascii="仿宋_GB2312" w:hAnsi="Times New Roman" w:cs="Times New Roman"/>
          <w:szCs w:val="32"/>
        </w:rPr>
        <w:t>份。</w:t>
      </w:r>
    </w:p>
    <w:p w14:paraId="4807F08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ˎ̥" w:eastAsia="黑体" w:cs="宋体"/>
          <w:color w:val="000000"/>
          <w:kern w:val="0"/>
          <w:szCs w:val="32"/>
          <w:lang w:eastAsia="zh-CN"/>
        </w:rPr>
      </w:pPr>
      <w:r>
        <w:rPr>
          <w:rFonts w:hint="eastAsia" w:ascii="仿宋_GB2312"/>
          <w:szCs w:val="32"/>
        </w:rPr>
        <w:t>（二）</w:t>
      </w:r>
      <w:r>
        <w:rPr>
          <w:rFonts w:hint="eastAsia" w:ascii="仿宋_GB2312" w:hAnsi="Times New Roman" w:cs="Times New Roman"/>
          <w:szCs w:val="32"/>
        </w:rPr>
        <w:t>申报书</w:t>
      </w:r>
      <w:r>
        <w:rPr>
          <w:rFonts w:hint="eastAsia" w:ascii="仿宋_GB2312" w:hAnsi="Times New Roman" w:cs="Times New Roman"/>
          <w:szCs w:val="32"/>
          <w:lang w:eastAsia="zh-CN"/>
        </w:rPr>
        <w:t>、</w:t>
      </w:r>
      <w:r>
        <w:rPr>
          <w:rFonts w:hint="eastAsia" w:ascii="仿宋_GB2312" w:hAnsi="Times New Roman" w:cs="Times New Roman"/>
          <w:szCs w:val="32"/>
        </w:rPr>
        <w:t>照片</w:t>
      </w:r>
      <w:r>
        <w:rPr>
          <w:rFonts w:hint="eastAsia" w:ascii="仿宋_GB2312" w:hAnsi="Times New Roman" w:cs="Times New Roman"/>
          <w:szCs w:val="32"/>
          <w:lang w:eastAsia="zh-CN"/>
        </w:rPr>
        <w:t>及其它辅助资料</w:t>
      </w:r>
      <w:r>
        <w:rPr>
          <w:rFonts w:hint="eastAsia" w:ascii="仿宋_GB2312" w:hAnsi="Times New Roman" w:cs="Times New Roman"/>
          <w:szCs w:val="32"/>
        </w:rPr>
        <w:t>等电子版</w:t>
      </w:r>
      <w:r>
        <w:rPr>
          <w:rFonts w:hint="eastAsia" w:ascii="仿宋_GB2312" w:hAnsi="Times New Roman" w:cs="Times New Roman"/>
          <w:szCs w:val="32"/>
          <w:lang w:val="en-US" w:eastAsia="zh-CN"/>
        </w:rPr>
        <w:t>u盘</w:t>
      </w:r>
      <w:r>
        <w:rPr>
          <w:rFonts w:hint="eastAsia" w:ascii="仿宋_GB2312" w:hAnsi="Times New Roman" w:cs="Times New Roman"/>
          <w:szCs w:val="32"/>
        </w:rPr>
        <w:t>可直接附在项目资料册的纸质</w:t>
      </w:r>
      <w:r>
        <w:rPr>
          <w:rFonts w:hint="eastAsia" w:ascii="仿宋_GB2312" w:hAnsi="Times New Roman" w:cs="Times New Roman"/>
          <w:szCs w:val="32"/>
          <w:lang w:val="en-US" w:eastAsia="zh-CN"/>
        </w:rPr>
        <w:t>文件袋</w:t>
      </w:r>
      <w:r>
        <w:rPr>
          <w:rFonts w:hint="eastAsia" w:ascii="仿宋_GB2312" w:hAnsi="Times New Roman" w:cs="Times New Roman"/>
          <w:szCs w:val="32"/>
        </w:rPr>
        <w:t>内。</w:t>
      </w:r>
    </w:p>
    <w:p w14:paraId="5C3D711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黑体" w:eastAsia="黑体"/>
          <w:bCs/>
          <w:szCs w:val="32"/>
        </w:rPr>
      </w:pPr>
      <w:r>
        <w:rPr>
          <w:rFonts w:hint="eastAsia" w:ascii="黑体" w:hAnsi="ˎ̥" w:eastAsia="黑体" w:cs="宋体"/>
          <w:color w:val="000000"/>
          <w:kern w:val="0"/>
          <w:szCs w:val="32"/>
          <w:lang w:eastAsia="zh-CN"/>
        </w:rPr>
        <w:t>二</w:t>
      </w:r>
      <w:r>
        <w:rPr>
          <w:rFonts w:hint="eastAsia" w:ascii="黑体" w:hAnsi="ˎ̥" w:eastAsia="黑体" w:cs="宋体"/>
          <w:color w:val="000000"/>
          <w:kern w:val="0"/>
          <w:szCs w:val="32"/>
        </w:rPr>
        <w:t>、</w:t>
      </w:r>
      <w:r>
        <w:rPr>
          <w:rFonts w:ascii="黑体" w:hAnsi="ˎ̥" w:eastAsia="黑体" w:cs="宋体"/>
          <w:color w:val="000000"/>
          <w:kern w:val="0"/>
          <w:szCs w:val="32"/>
        </w:rPr>
        <w:t>图片</w:t>
      </w:r>
      <w:r>
        <w:rPr>
          <w:rFonts w:hint="eastAsia" w:ascii="黑体" w:eastAsia="黑体"/>
          <w:bCs/>
          <w:szCs w:val="32"/>
        </w:rPr>
        <w:t>（必交）</w:t>
      </w:r>
    </w:p>
    <w:p w14:paraId="24D3DAB7">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szCs w:val="32"/>
        </w:rPr>
      </w:pPr>
      <w:r>
        <w:rPr>
          <w:rFonts w:hint="eastAsia" w:ascii="仿宋_GB2312"/>
          <w:szCs w:val="32"/>
        </w:rPr>
        <w:t>（一）数量。</w:t>
      </w:r>
      <w:r>
        <w:rPr>
          <w:rFonts w:hint="default" w:ascii="Times New Roman" w:hAnsi="Times New Roman" w:cs="Times New Roman"/>
          <w:szCs w:val="32"/>
        </w:rPr>
        <w:t>10</w:t>
      </w:r>
      <w:r>
        <w:rPr>
          <w:rFonts w:hint="eastAsia" w:ascii="仿宋_GB2312"/>
          <w:szCs w:val="32"/>
        </w:rPr>
        <w:t>张有代表性的反映该遗产项目主要</w:t>
      </w:r>
      <w:r>
        <w:rPr>
          <w:rFonts w:ascii="仿宋_GB2312"/>
          <w:szCs w:val="32"/>
        </w:rPr>
        <w:t>内容、</w:t>
      </w:r>
      <w:r>
        <w:rPr>
          <w:rFonts w:hint="eastAsia" w:ascii="仿宋_GB2312"/>
          <w:szCs w:val="32"/>
        </w:rPr>
        <w:t>价值和特点的近期照片。</w:t>
      </w:r>
    </w:p>
    <w:p w14:paraId="492E47E0">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szCs w:val="32"/>
        </w:rPr>
      </w:pPr>
      <w:r>
        <w:rPr>
          <w:rFonts w:hint="eastAsia" w:ascii="仿宋_GB2312"/>
          <w:szCs w:val="32"/>
        </w:rPr>
        <w:t>（二）技术要求。横向分辨率</w:t>
      </w:r>
      <w:r>
        <w:rPr>
          <w:rFonts w:hint="eastAsia" w:ascii="Times New Roman" w:hAnsi="Times New Roman" w:cs="Times New Roman"/>
          <w:szCs w:val="32"/>
          <w:lang w:val="en-US" w:eastAsia="zh-CN"/>
        </w:rPr>
        <w:t>1800</w:t>
      </w:r>
      <w:r>
        <w:rPr>
          <w:rFonts w:hint="eastAsia" w:ascii="仿宋_GB2312"/>
          <w:szCs w:val="32"/>
        </w:rPr>
        <w:t>以上，JPEG格式，</w:t>
      </w:r>
      <w:r>
        <w:rPr>
          <w:rFonts w:hint="eastAsia" w:ascii="Times New Roman" w:hAnsi="Times New Roman" w:cs="Times New Roman"/>
          <w:szCs w:val="32"/>
          <w:lang w:val="en-US" w:eastAsia="zh-CN"/>
        </w:rPr>
        <w:t>6</w:t>
      </w:r>
      <w:r>
        <w:rPr>
          <w:rFonts w:hint="eastAsia" w:ascii="仿宋_GB2312"/>
          <w:szCs w:val="32"/>
        </w:rPr>
        <w:t>寸数码彩色照片，大小在</w:t>
      </w:r>
      <w:r>
        <w:rPr>
          <w:rFonts w:hint="eastAsia" w:ascii="Times New Roman" w:hAnsi="Times New Roman" w:cs="Times New Roman"/>
          <w:szCs w:val="32"/>
        </w:rPr>
        <w:t>5M</w:t>
      </w:r>
      <w:r>
        <w:rPr>
          <w:rFonts w:hint="eastAsia" w:ascii="仿宋_GB2312"/>
          <w:szCs w:val="32"/>
        </w:rPr>
        <w:t>以内。</w:t>
      </w:r>
    </w:p>
    <w:p w14:paraId="68B8018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szCs w:val="32"/>
        </w:rPr>
      </w:pPr>
      <w:r>
        <w:rPr>
          <w:rFonts w:hint="eastAsia" w:ascii="仿宋_GB2312"/>
          <w:szCs w:val="32"/>
        </w:rPr>
        <w:t>（三）相关说明。每张照片附拍摄时间、地点、拍摄</w:t>
      </w:r>
      <w:r>
        <w:rPr>
          <w:rFonts w:ascii="仿宋_GB2312"/>
          <w:szCs w:val="32"/>
        </w:rPr>
        <w:t>者、</w:t>
      </w:r>
      <w:r>
        <w:rPr>
          <w:rFonts w:hint="eastAsia" w:ascii="仿宋_GB2312"/>
          <w:szCs w:val="32"/>
        </w:rPr>
        <w:t>相关人员、画面内容等说明，</w:t>
      </w:r>
      <w:r>
        <w:rPr>
          <w:rFonts w:hint="eastAsia" w:ascii="Times New Roman" w:hAnsi="Times New Roman" w:cs="Times New Roman"/>
          <w:szCs w:val="32"/>
          <w:lang w:val="en-US" w:eastAsia="zh-CN"/>
        </w:rPr>
        <w:t>150</w:t>
      </w:r>
      <w:r>
        <w:rPr>
          <w:rFonts w:hint="eastAsia" w:ascii="仿宋_GB2312"/>
          <w:szCs w:val="32"/>
        </w:rPr>
        <w:t>字以内</w:t>
      </w:r>
      <w:r>
        <w:rPr>
          <w:rFonts w:hint="eastAsia" w:ascii="仿宋_GB2312"/>
          <w:szCs w:val="32"/>
          <w:lang w:eastAsia="zh-CN"/>
        </w:rPr>
        <w:t>，</w:t>
      </w:r>
      <w:r>
        <w:rPr>
          <w:rFonts w:hint="eastAsia" w:ascii="仿宋_GB2312" w:hAnsi="仿宋_GB2312" w:eastAsia="仿宋_GB2312" w:cs="仿宋_GB2312"/>
          <w:sz w:val="32"/>
          <w:szCs w:val="32"/>
          <w:lang w:val="en-US" w:eastAsia="zh-CN"/>
        </w:rPr>
        <w:t>照片</w:t>
      </w:r>
      <w:r>
        <w:rPr>
          <w:rFonts w:hint="eastAsia" w:ascii="仿宋_GB2312" w:hAnsi="仿宋_GB2312" w:eastAsia="仿宋_GB2312" w:cs="仿宋_GB2312"/>
          <w:sz w:val="32"/>
          <w:szCs w:val="32"/>
        </w:rPr>
        <w:t>粘贴、或彩印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装订成册</w:t>
      </w:r>
      <w:r>
        <w:rPr>
          <w:rFonts w:hint="eastAsia" w:ascii="仿宋_GB2312" w:hAnsi="仿宋_GB2312" w:eastAsia="仿宋_GB2312" w:cs="仿宋_GB2312"/>
          <w:sz w:val="32"/>
          <w:szCs w:val="32"/>
        </w:rPr>
        <w:t>。</w:t>
      </w:r>
    </w:p>
    <w:p w14:paraId="38B71D4C">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eastAsia="黑体"/>
          <w:bCs/>
          <w:color w:val="FF0000"/>
          <w:szCs w:val="32"/>
        </w:rPr>
      </w:pPr>
      <w:r>
        <w:rPr>
          <w:rFonts w:hint="eastAsia" w:ascii="仿宋_GB231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14:paraId="3CC017A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黑体" w:hAnsi="ˎ̥" w:eastAsia="黑体" w:cs="宋体"/>
          <w:color w:val="000000"/>
          <w:kern w:val="0"/>
          <w:szCs w:val="32"/>
        </w:rPr>
      </w:pPr>
      <w:r>
        <w:rPr>
          <w:rFonts w:hint="eastAsia" w:ascii="黑体" w:hAnsi="ˎ̥" w:eastAsia="黑体" w:cs="宋体"/>
          <w:color w:val="000000"/>
          <w:kern w:val="0"/>
          <w:szCs w:val="32"/>
          <w:lang w:eastAsia="zh-CN"/>
        </w:rPr>
        <w:t>三</w:t>
      </w:r>
      <w:r>
        <w:rPr>
          <w:rFonts w:hint="eastAsia" w:ascii="黑体" w:hAnsi="ˎ̥" w:eastAsia="黑体" w:cs="宋体"/>
          <w:color w:val="000000"/>
          <w:kern w:val="0"/>
          <w:szCs w:val="32"/>
        </w:rPr>
        <w:t>、视频（</w:t>
      </w:r>
      <w:r>
        <w:rPr>
          <w:rFonts w:hint="eastAsia" w:ascii="黑体" w:hAnsi="ˎ̥" w:eastAsia="黑体" w:cs="宋体"/>
          <w:color w:val="000000"/>
          <w:kern w:val="0"/>
          <w:szCs w:val="32"/>
          <w:lang w:val="en-US" w:eastAsia="zh-CN"/>
        </w:rPr>
        <w:t>选</w:t>
      </w:r>
      <w:r>
        <w:rPr>
          <w:rFonts w:hint="eastAsia" w:ascii="黑体" w:hAnsi="ˎ̥" w:eastAsia="黑体" w:cs="宋体"/>
          <w:color w:val="000000"/>
          <w:kern w:val="0"/>
          <w:szCs w:val="32"/>
        </w:rPr>
        <w:t>交）</w:t>
      </w:r>
    </w:p>
    <w:p w14:paraId="553D86BE">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szCs w:val="32"/>
        </w:rPr>
      </w:pPr>
      <w:r>
        <w:rPr>
          <w:rFonts w:hint="eastAsia" w:ascii="仿宋_GB2312"/>
          <w:szCs w:val="32"/>
        </w:rPr>
        <w:t>（一）技术要求。</w:t>
      </w:r>
    </w:p>
    <w:p w14:paraId="7705629A">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szCs w:val="32"/>
        </w:rPr>
      </w:pPr>
      <w:r>
        <w:rPr>
          <w:rFonts w:hint="eastAsia" w:ascii="仿宋_GB2312"/>
          <w:szCs w:val="32"/>
          <w:lang w:val="en-US" w:eastAsia="zh-CN"/>
        </w:rPr>
        <w:t>1.</w:t>
      </w:r>
      <w:r>
        <w:rPr>
          <w:rFonts w:hint="eastAsia" w:ascii="仿宋_GB2312"/>
          <w:szCs w:val="32"/>
        </w:rPr>
        <w:t>MP4/AVI/MPEG/MOV格式，</w:t>
      </w:r>
      <w:r>
        <w:rPr>
          <w:rFonts w:hint="default" w:ascii="Times New Roman" w:hAnsi="Times New Roman" w:cs="Times New Roman"/>
          <w:szCs w:val="32"/>
        </w:rPr>
        <w:t>5—7</w:t>
      </w:r>
      <w:r>
        <w:rPr>
          <w:rFonts w:hint="eastAsia" w:ascii="仿宋_GB2312"/>
          <w:szCs w:val="32"/>
        </w:rPr>
        <w:t>分钟，大小不超过</w:t>
      </w:r>
      <w:r>
        <w:rPr>
          <w:rFonts w:hint="eastAsia" w:ascii="Times New Roman" w:hAnsi="Times New Roman" w:cs="Times New Roman"/>
          <w:szCs w:val="32"/>
        </w:rPr>
        <w:t>300M</w:t>
      </w:r>
      <w:r>
        <w:rPr>
          <w:rFonts w:hint="eastAsia" w:ascii="仿宋_GB2312"/>
          <w:szCs w:val="32"/>
        </w:rPr>
        <w:t>，分辨率不低于</w:t>
      </w:r>
      <w:r>
        <w:rPr>
          <w:rFonts w:hint="eastAsia" w:ascii="Times New Roman" w:hAnsi="Times New Roman" w:cs="Times New Roman"/>
          <w:szCs w:val="32"/>
        </w:rPr>
        <w:t>1080P</w:t>
      </w:r>
      <w:r>
        <w:rPr>
          <w:rFonts w:hint="eastAsia" w:ascii="仿宋_GB2312"/>
          <w:szCs w:val="32"/>
        </w:rPr>
        <w:t>。</w:t>
      </w:r>
    </w:p>
    <w:p w14:paraId="2A2FC183">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szCs w:val="32"/>
        </w:rPr>
      </w:pPr>
      <w:r>
        <w:rPr>
          <w:rFonts w:hint="eastAsia" w:ascii="仿宋_GB2312"/>
          <w:szCs w:val="32"/>
          <w:lang w:val="en-US" w:eastAsia="zh-CN"/>
        </w:rPr>
        <w:t>2.</w:t>
      </w:r>
      <w:r>
        <w:rPr>
          <w:rFonts w:hint="eastAsia" w:ascii="仿宋_GB2312"/>
          <w:szCs w:val="32"/>
          <w:lang w:eastAsia="zh-CN"/>
        </w:rPr>
        <w:t>文件类型</w:t>
      </w:r>
      <w:r>
        <w:rPr>
          <w:rFonts w:hint="eastAsia" w:ascii="仿宋_GB2312"/>
          <w:szCs w:val="32"/>
        </w:rPr>
        <w:t>。应是专为项目申报制作的录像，而不是任何已有的风光旅游宣传片之类的视频资料。配有普通话解说词，并配以中文字幕。</w:t>
      </w:r>
    </w:p>
    <w:p w14:paraId="2879113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szCs w:val="32"/>
          <w:lang w:val="en-US" w:eastAsia="zh-CN"/>
        </w:rPr>
        <w:t>3.</w:t>
      </w:r>
      <w:r>
        <w:rPr>
          <w:rFonts w:hint="eastAsia" w:ascii="仿宋_GB2312" w:hAnsi="仿宋_GB2312" w:eastAsia="仿宋_GB2312" w:cs="仿宋_GB2312"/>
          <w:sz w:val="32"/>
          <w:szCs w:val="32"/>
        </w:rPr>
        <w:t>画外音及字幕：配有普通话解说词，并配以中文字幕普通话配音，若使用方言需用字幕标注。中文字幕，字体形式不限。字幕要求加在遮幅里，不能影响画面内容。</w:t>
      </w:r>
    </w:p>
    <w:p w14:paraId="120494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szCs w:val="32"/>
          <w:lang w:val="en-US" w:eastAsia="zh-CN"/>
        </w:rPr>
        <w:t>4.</w:t>
      </w:r>
      <w:r>
        <w:rPr>
          <w:rFonts w:hint="eastAsia" w:ascii="仿宋_GB2312" w:hAnsi="仿宋_GB2312" w:eastAsia="仿宋_GB2312" w:cs="仿宋_GB2312"/>
          <w:sz w:val="32"/>
          <w:szCs w:val="32"/>
        </w:rPr>
        <w:t>录像片制作：摄制、编辑要保证质量，尽量避免过多使用变焦、距离过近或过远，摄制、剪辑技术过差，音量饱和等。</w:t>
      </w:r>
    </w:p>
    <w:p w14:paraId="0322BA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内容</w:t>
      </w:r>
      <w:r>
        <w:rPr>
          <w:rFonts w:hint="eastAsia" w:ascii="楷体_GB2312" w:hAnsi="楷体_GB2312" w:eastAsia="楷体_GB2312" w:cs="楷体_GB2312"/>
          <w:sz w:val="32"/>
          <w:szCs w:val="32"/>
          <w:lang w:val="en-US" w:eastAsia="zh-CN"/>
        </w:rPr>
        <w:t>要求</w:t>
      </w:r>
    </w:p>
    <w:p w14:paraId="164D46D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名录项目申报视频</w:t>
      </w:r>
      <w:r>
        <w:rPr>
          <w:rFonts w:hint="eastAsia" w:ascii="仿宋_GB2312" w:hAnsi="仿宋_GB2312" w:eastAsia="仿宋_GB2312" w:cs="仿宋_GB2312"/>
          <w:sz w:val="32"/>
          <w:szCs w:val="32"/>
        </w:rPr>
        <w:t>应主要真实体现项目文化表现形式的动态过程（表演过程、技艺流程、活动过程）</w:t>
      </w:r>
    </w:p>
    <w:p w14:paraId="247D5A3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第一部分：概述</w:t>
      </w:r>
    </w:p>
    <w:p w14:paraId="1A0C00E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概括说明项目的显著特征、杰出价值，及其社会和自然环境。</w:t>
      </w:r>
    </w:p>
    <w:p w14:paraId="05120AC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第二部分：文化表现形式的动态过程</w:t>
      </w:r>
    </w:p>
    <w:p w14:paraId="7A3AE83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通过项目文化表现形式整体过程的呈现，体现项目对相关区域和中华民族文化所具有的重大价值和重要影响。</w:t>
      </w:r>
    </w:p>
    <w:p w14:paraId="3DC96B1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第三部分：存续与传承状况</w:t>
      </w:r>
    </w:p>
    <w:p w14:paraId="238ED97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说明项目的存续现状及传承情况。</w:t>
      </w:r>
    </w:p>
    <w:p w14:paraId="1A4903F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第四部分：保护计划</w:t>
      </w:r>
    </w:p>
    <w:p w14:paraId="446EAFE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szCs w:val="32"/>
        </w:rPr>
      </w:pPr>
      <w:r>
        <w:rPr>
          <w:rFonts w:hint="eastAsia" w:ascii="仿宋_GB2312" w:hAnsi="仿宋_GB2312" w:eastAsia="仿宋_GB2312" w:cs="仿宋_GB2312"/>
          <w:sz w:val="32"/>
          <w:szCs w:val="32"/>
        </w:rPr>
        <w:t>简明扼要地展示保护计划的主要内容和具体步骤。</w:t>
      </w:r>
    </w:p>
    <w:p w14:paraId="3D96EAF1">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eastAsia" w:ascii="黑体" w:hAnsi="ˎ̥" w:eastAsia="黑体" w:cs="宋体"/>
          <w:color w:val="000000"/>
          <w:kern w:val="0"/>
          <w:szCs w:val="32"/>
          <w:lang w:eastAsia="zh-CN"/>
        </w:rPr>
      </w:pPr>
      <w:r>
        <w:rPr>
          <w:rFonts w:hint="eastAsia" w:ascii="黑体" w:hAnsi="ˎ̥" w:eastAsia="黑体" w:cs="宋体"/>
          <w:color w:val="000000"/>
          <w:kern w:val="0"/>
          <w:szCs w:val="32"/>
          <w:lang w:eastAsia="zh-CN"/>
        </w:rPr>
        <w:t>四、其他辅助资料</w:t>
      </w:r>
    </w:p>
    <w:p w14:paraId="7475051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ascii="仿宋_GB2312" w:hAnsi="宋体" w:eastAsia="仿宋_GB2312" w:cs="仿宋_GB2312"/>
          <w:color w:val="000000"/>
          <w:kern w:val="0"/>
          <w:sz w:val="31"/>
          <w:szCs w:val="31"/>
          <w:lang w:val="en-US" w:eastAsia="zh-CN" w:bidi="ar"/>
        </w:rPr>
        <w:t>单位法人证书、</w:t>
      </w:r>
      <w:r>
        <w:rPr>
          <w:rFonts w:hint="eastAsia" w:ascii="仿宋_GB2312" w:hAnsi="宋体" w:eastAsia="仿宋_GB2312" w:cs="仿宋_GB2312"/>
          <w:color w:val="000000"/>
          <w:kern w:val="0"/>
          <w:sz w:val="31"/>
          <w:szCs w:val="31"/>
          <w:lang w:val="en-US" w:eastAsia="zh-CN" w:bidi="ar"/>
        </w:rPr>
        <w:t>组织机构代码、法人身份证</w:t>
      </w:r>
      <w:r>
        <w:rPr>
          <w:rFonts w:hint="eastAsia" w:ascii="仿宋_GB2312" w:hAnsi="宋体" w:cs="仿宋_GB2312"/>
          <w:color w:val="000000"/>
          <w:kern w:val="0"/>
          <w:sz w:val="31"/>
          <w:szCs w:val="31"/>
          <w:lang w:val="en-US" w:eastAsia="zh-CN" w:bidi="ar"/>
        </w:rPr>
        <w:t>；</w:t>
      </w:r>
    </w:p>
    <w:p w14:paraId="3F6DDA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_GB2312" w:hAnsi="楷体_GB2312" w:eastAsia="楷体_GB2312" w:cs="楷体_GB2312"/>
          <w:kern w:val="2"/>
          <w:sz w:val="32"/>
          <w:szCs w:val="32"/>
          <w:lang w:val="en-US" w:eastAsia="zh-CN" w:bidi="ar-SA"/>
        </w:rPr>
        <w:t>（二）</w:t>
      </w:r>
      <w:r>
        <w:rPr>
          <w:rFonts w:hint="eastAsia" w:ascii="仿宋_GB2312" w:hAnsi="仿宋_GB2312" w:eastAsia="仿宋_GB2312" w:cs="仿宋_GB2312"/>
          <w:kern w:val="2"/>
          <w:sz w:val="32"/>
          <w:szCs w:val="32"/>
          <w:lang w:val="en-US" w:eastAsia="zh-CN"/>
        </w:rPr>
        <w:t>食品</w:t>
      </w:r>
      <w:bookmarkStart w:id="0" w:name="_GoBack"/>
      <w:bookmarkEnd w:id="0"/>
      <w:r>
        <w:rPr>
          <w:rFonts w:hint="eastAsia" w:ascii="仿宋_GB2312" w:hAnsi="仿宋_GB2312" w:eastAsia="仿宋_GB2312" w:cs="仿宋_GB2312"/>
          <w:kern w:val="2"/>
          <w:sz w:val="32"/>
          <w:szCs w:val="32"/>
          <w:lang w:val="en-US" w:eastAsia="zh-CN"/>
        </w:rPr>
        <w:t>类项目参与申报需提供相应营业执照和餐饮安全证照；</w:t>
      </w:r>
    </w:p>
    <w:p w14:paraId="2564AF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rPr>
      </w:pPr>
      <w:r>
        <w:rPr>
          <w:rFonts w:hint="eastAsia" w:ascii="楷体_GB2312" w:hAnsi="楷体_GB2312" w:eastAsia="楷体_GB2312" w:cs="楷体_GB2312"/>
          <w:kern w:val="2"/>
          <w:sz w:val="32"/>
          <w:szCs w:val="32"/>
          <w:lang w:val="en-US" w:eastAsia="zh-CN" w:bidi="ar-SA"/>
        </w:rPr>
        <w:t>（三）</w:t>
      </w:r>
      <w:r>
        <w:rPr>
          <w:rFonts w:hint="eastAsia" w:ascii="仿宋_GB2312" w:hAnsi="仿宋_GB2312" w:eastAsia="仿宋_GB2312" w:cs="仿宋_GB2312"/>
          <w:kern w:val="2"/>
          <w:sz w:val="32"/>
          <w:szCs w:val="32"/>
          <w:lang w:val="en-US" w:eastAsia="zh-CN"/>
        </w:rPr>
        <w:t>传统医药类项目参与申报需提供卫健部门颁发的相应资格证照；</w:t>
      </w:r>
    </w:p>
    <w:p w14:paraId="32868E82">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eastAsia" w:ascii="仿宋_GB2312"/>
          <w:szCs w:val="32"/>
        </w:rPr>
      </w:pPr>
      <w:r>
        <w:rPr>
          <w:rFonts w:hint="eastAsia" w:ascii="楷体_GB2312" w:hAnsi="楷体_GB2312" w:eastAsia="楷体_GB2312" w:cs="楷体_GB2312"/>
          <w:kern w:val="2"/>
          <w:sz w:val="32"/>
          <w:szCs w:val="32"/>
          <w:lang w:val="en-US" w:eastAsia="zh-CN"/>
        </w:rPr>
        <w:t>（四）</w:t>
      </w: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p w14:paraId="4BEC2C53">
      <w:pPr>
        <w:adjustRightInd w:val="0"/>
        <w:ind w:firstLine="640" w:firstLineChars="200"/>
        <w:rPr>
          <w:rFonts w:hint="eastAsia" w:ascii="仿宋_GB231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CD4ECD-C23C-45EC-8483-3F0AEF1CDF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0493D6E-2D72-4558-9840-454A7564872B}"/>
  </w:font>
  <w:font w:name="仿宋_GB2312">
    <w:altName w:val="仿宋"/>
    <w:panose1 w:val="02010609030101010101"/>
    <w:charset w:val="86"/>
    <w:family w:val="modern"/>
    <w:pitch w:val="default"/>
    <w:sig w:usb0="00000000" w:usb1="00000000" w:usb2="00000000" w:usb3="00000000" w:csb0="00040000" w:csb1="00000000"/>
    <w:embedRegular r:id="rId3" w:fontKey="{A7CB1F85-C716-46D0-B4BA-4055F058114B}"/>
  </w:font>
  <w:font w:name="方正小标宋简体">
    <w:panose1 w:val="02000000000000000000"/>
    <w:charset w:val="86"/>
    <w:family w:val="auto"/>
    <w:pitch w:val="default"/>
    <w:sig w:usb0="00000001" w:usb1="08000000" w:usb2="00000000" w:usb3="00000000" w:csb0="00040000" w:csb1="00000000"/>
    <w:embedRegular r:id="rId4" w:fontKey="{BCC92F96-88CC-47D0-BBE8-D7DD1EA872A5}"/>
  </w:font>
  <w:font w:name="ˎ̥">
    <w:altName w:val="Times New Roman"/>
    <w:panose1 w:val="00000000000000000000"/>
    <w:charset w:val="01"/>
    <w:family w:val="roman"/>
    <w:pitch w:val="default"/>
    <w:sig w:usb0="00000000" w:usb1="00000000" w:usb2="00000000" w:usb3="00000000" w:csb0="00040001" w:csb1="00000000"/>
    <w:embedRegular r:id="rId5" w:fontKey="{C6C99FCF-09E2-4D50-933C-64D4D246578F}"/>
  </w:font>
  <w:font w:name="楷体_GB2312">
    <w:altName w:val="楷体"/>
    <w:panose1 w:val="02010609030101010101"/>
    <w:charset w:val="86"/>
    <w:family w:val="auto"/>
    <w:pitch w:val="default"/>
    <w:sig w:usb0="00000000" w:usb1="00000000" w:usb2="00000000" w:usb3="00000000" w:csb0="00040000" w:csb1="00000000"/>
    <w:embedRegular r:id="rId6" w:fontKey="{351AEB3A-133A-4FD1-B6D9-F8DB08FFA65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MTFmZWY5YzU4YzhhZWM2NWRiNWFlNGFhMjkxMGYifQ=="/>
  </w:docVars>
  <w:rsids>
    <w:rsidRoot w:val="00DD5777"/>
    <w:rsid w:val="00A066AA"/>
    <w:rsid w:val="00DD5777"/>
    <w:rsid w:val="246A6B1C"/>
    <w:rsid w:val="25AB1F03"/>
    <w:rsid w:val="2A547F7B"/>
    <w:rsid w:val="2DD23233"/>
    <w:rsid w:val="3DC11945"/>
    <w:rsid w:val="472E436B"/>
    <w:rsid w:val="60847F57"/>
    <w:rsid w:val="71173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100" w:beforeLines="0" w:beforeAutospacing="1" w:after="100" w:afterLines="0" w:afterAutospacing="1"/>
    </w:pPr>
  </w:style>
  <w:style w:type="paragraph" w:customStyle="1" w:styleId="5">
    <w:name w:val="Char Char1 Char Char Char Char"/>
    <w:basedOn w:val="1"/>
    <w:autoRedefine/>
    <w:semiHidden/>
    <w:qFormat/>
    <w:uiPriority w:val="0"/>
    <w:rPr>
      <w:rFonts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960</Words>
  <Characters>1000</Characters>
  <Lines>3</Lines>
  <Paragraphs>1</Paragraphs>
  <TotalTime>9</TotalTime>
  <ScaleCrop>false</ScaleCrop>
  <LinksUpToDate>false</LinksUpToDate>
  <CharactersWithSpaces>1000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2019-06-24T07:55:00Z</dcterms:created>
  <dc:creator>masiwei</dc:creator>
  <cp:lastModifiedBy>刘斐</cp:lastModifiedBy>
  <cp:lastPrinted>2026-04-17T05:53:00Z</cp:lastPrinted>
  <dcterms:modified xsi:type="dcterms:W3CDTF">2026-04-26T13:06:42Z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79476753CB3B471EBBD9D3E41AE73620</vt:lpwstr>
  </property>
  <property fmtid="{D5CDD505-2E9C-101B-9397-08002B2CF9AE}" pid="4" name="KSOTemplateDocerSaveRecord">
    <vt:lpwstr>eyJoZGlkIjoiMzEwNTM5NzYwMDRjMzkwZTVkZjY2ODkwMGIxNGU0OTUiLCJ1c2VySWQiOiIxNTEwMjEwMDEzIn0=</vt:lpwstr>
  </property>
</Properties>
</file>