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方正小标宋简体" w:cs="Times New Roman"/>
          <w:b w:val="0"/>
          <w:bCs/>
          <w:sz w:val="72"/>
          <w:szCs w:val="7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Cs/>
          <w:w w:val="95"/>
          <w:kern w:val="0"/>
          <w:sz w:val="44"/>
          <w:szCs w:val="44"/>
          <w:lang w:eastAsia="zh-CN"/>
        </w:rPr>
        <w:t>文昌湖区实验学校建设</w:t>
      </w: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  <w:bookmarkStart w:id="0" w:name="_GoBack"/>
      <w:bookmarkEnd w:id="0"/>
      <w:r>
        <w:rPr>
          <w:sz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24765</wp:posOffset>
                </wp:positionV>
                <wp:extent cx="607060" cy="3619500"/>
                <wp:effectExtent l="0" t="0" r="254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29000" y="2951480"/>
                          <a:ext cx="60706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</w:rPr>
                              <w:t>项目</w:t>
                            </w:r>
                            <w:r>
                              <w:rPr>
                                <w:rFonts w:hint="eastAsia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实施</w:t>
                            </w:r>
                            <w:r>
                              <w:rPr>
                                <w:rFonts w:hint="eastAsia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  <w:lang w:eastAsia="zh-CN"/>
                              </w:rPr>
                              <w:t>材料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5pt;margin-top:1.95pt;height:285pt;width:47.8pt;z-index:251660288;mso-width-relative:page;mso-height-relative:page;" fillcolor="#FFFFFF [3201]" filled="t" stroked="f" coordsize="21600,21600" o:gfxdata="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PzqKx1QAA&#10;AAkBAAAPAAAAAAAAAAEAIAAAACIAAABkcnMvZG93bnJldi54bWxQSwECFAAUAAAACACHTuJAK++P&#10;Gl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</w:rPr>
                        <w:t>项目</w:t>
                      </w:r>
                      <w:r>
                        <w:rPr>
                          <w:rFonts w:hint="eastAsia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  <w:lang w:val="en-US" w:eastAsia="zh-CN"/>
                        </w:rPr>
                        <w:t>实施</w:t>
                      </w:r>
                      <w:r>
                        <w:rPr>
                          <w:rFonts w:hint="eastAsia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  <w:lang w:eastAsia="zh-CN"/>
                        </w:rPr>
                        <w:t>材料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both"/>
        <w:rPr>
          <w:rFonts w:hint="eastAsia" w:ascii="Times New Roman" w:hAnsi="Times New Roman" w:eastAsia="方正小标宋简体" w:cs="Times New Roman"/>
          <w:b w:val="0"/>
          <w:bCs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项目简介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一、项目建设单位（全称）简介及法人：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建设单位：淄博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文昌湖城市建设发展有限公司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注册资金：1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亿元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人民币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办公地点：淄博市文昌湖区萌水镇防汛路1号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主营业务：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城市基础设施建设及相关产业经营；房地产综合开发及租赁; 安置房建设、管理；产业园区建设、管理；工业、商业地产开发经营；市政工程、道路桥梁施工、建筑工程、园林绿化工程、公共设施工程、环保工程、装饰工程施工；市政、园林项目管理养护；工程造价、咨询、测绘、评估；项目建设管理；不动产登记中介服务；物业管理；文化产业、旅游产业、生态农业技术推广应用、基地建设；新能源利用项目实施推广；利用土地、建设政策开展投融资和资本运作；土地一级开发；城市建设行业从业人员相关培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法定代表人：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韩栋祥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项目名称简介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文昌湖区实验学校建设项目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三、项目批准文件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项目批准立项机关及文号：</w:t>
      </w:r>
      <w:r>
        <w:rPr>
          <w:rFonts w:hint="default" w:ascii="Times New Roman" w:hAnsi="Times New Roman" w:eastAsia="微软雅黑" w:cs="Times New Roman"/>
          <w:b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2019-370392-83-01-065623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80" w:firstLineChars="14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淄文昌项审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[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2019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]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环评文件：见预审意见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选址意见书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批准机关及文号：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选字第370305-（2019）-3号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用地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规划批准机关及文号：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地字第370305-（2019）-17号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四、项目建设地点、规模内容及投资估算: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该项目位于淄博文昌湖省级旅游度假区正阳路以西，正阳西路以东，文昌大道以南，桃花山北路（规划中）以北。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该项目规划占地130亩，规划总建设面积约78000平方米，主要建设教学楼、办公楼、宿舍楼、餐厅、功能场馆、运动场地等。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项目总投资3.7亿元人民币（含办学条件装备），其中工程费用28616.00万元，工程其他费用5565.00万元，预备费1709.00万元，利息及手续费1110.00万元。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本项目资金来源于专项债券资金10000万元，剩余资金由财政投入。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项目建设期为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年，建设期为20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月—202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五、项目建设的必要性：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文昌湖区作为淄博市新开发的旅游度假区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教育资源相对缺乏，特别是高中教育更是空白，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无法满足本区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的教育需求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文昌湖实验学校承担着为文昌湖区培养高中人才的重要责任，在文昌区教育事业的发展中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发挥着重要的作用。该项目的建设适应了教育资源整合的需要，有利于提高该校的硬件办学水平。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六、项目的社会功能和效益分析: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本项目的建设通过异地新建方式，扩大学校的办学规模，优化教学环境，满足了文昌湖区市民日益增长的对教育资源的需求。项目的建设利国利民，对于淄博教育的发展起到积极的推动作用。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本项目建成后，方便周围居民的孩子就近入学，而且学校的建设运营可为给附近居民提供一定数量的就业机会，有助于居民生活质量和水平的提高。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程的顺利实施，将使该校的师生直接受惠，更有意义的是工程实施将与其他工程统筹，与解决城镇大班额问题统筹，促进教育均衡发展。因此，搞好这项工程，对改善淄博市中小学办学条件、增添教育发展后劲，是一次极好机会。可以预见，随着工程的圆满完成，全市高中学校的规划布局将进一步合理，办学资源将进一步均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七、建设单位联系方式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负责人：王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宁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联系人：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杨良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通信地址：淄博市周村区萌水镇防汛路1号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联系电话：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18653378768</w:t>
      </w: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pStyle w:val="2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pStyle w:val="2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48"/>
          <w:szCs w:val="48"/>
        </w:rPr>
      </w:pP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lang w:val="en-US" w:eastAsia="zh-CN"/>
        </w:rPr>
      </w:pPr>
    </w:p>
    <w:p>
      <w:pPr>
        <w:jc w:val="center"/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Cs/>
          <w:w w:val="95"/>
          <w:kern w:val="0"/>
          <w:sz w:val="44"/>
          <w:szCs w:val="44"/>
          <w:lang w:eastAsia="zh-CN"/>
        </w:rPr>
        <w:t>文昌湖区实验学校建设</w:t>
      </w: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335915</wp:posOffset>
                </wp:positionV>
                <wp:extent cx="607060" cy="3893185"/>
                <wp:effectExtent l="0" t="0" r="2540" b="1206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64560" y="1558925"/>
                          <a:ext cx="607060" cy="389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</w:rPr>
                              <w:t>项目</w:t>
                            </w:r>
                            <w:r>
                              <w:rPr>
                                <w:rFonts w:hint="eastAsia" w:ascii="Times New Roman" w:hAnsi="Times New Roman" w:eastAsia="方正小标宋简体" w:cs="Times New Roman"/>
                                <w:b w:val="0"/>
                                <w:bCs/>
                                <w:sz w:val="48"/>
                                <w:szCs w:val="48"/>
                                <w:lang w:eastAsia="zh-CN"/>
                              </w:rPr>
                              <w:t>手续资料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75pt;margin-top:26.45pt;height:306.55pt;width:47.8pt;z-index:251661312;mso-width-relative:page;mso-height-relative:page;" fillcolor="#FFFFFF [3201]" filled="t" stroked="f" coordsize="21600,21600" o:gfxdata="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1Aat1&#10;1gAAAAoBAAAPAAAAAAAAAAEAIAAAACIAAABkcnMvZG93bnJldi54bWxQSwECFAAUAAAACACHTuJA&#10;nwuohFwCAACd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</w:rPr>
                        <w:t>项目</w:t>
                      </w:r>
                      <w:r>
                        <w:rPr>
                          <w:rFonts w:hint="eastAsia" w:ascii="Times New Roman" w:hAnsi="Times New Roman" w:eastAsia="方正小标宋简体" w:cs="Times New Roman"/>
                          <w:b w:val="0"/>
                          <w:bCs/>
                          <w:sz w:val="48"/>
                          <w:szCs w:val="48"/>
                          <w:lang w:eastAsia="zh-CN"/>
                        </w:rPr>
                        <w:t>手续资料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项目登记单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drawing>
          <wp:inline distT="0" distB="0" distL="114300" distR="114300">
            <wp:extent cx="5268595" cy="6534150"/>
            <wp:effectExtent l="0" t="0" r="8255" b="0"/>
            <wp:docPr id="3" name="图片 3" descr="学校登记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校登记单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环境影响报告表</w:t>
      </w: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4618990" cy="6534150"/>
            <wp:effectExtent l="0" t="0" r="10160" b="0"/>
            <wp:docPr id="5" name="图片 5" descr="环保局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环保局批复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可研批复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18990" cy="6534150"/>
            <wp:effectExtent l="0" t="0" r="10160" b="0"/>
            <wp:docPr id="7" name="图片 7" descr="学校可研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校可研批复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18990" cy="6534150"/>
            <wp:effectExtent l="0" t="0" r="10160" b="0"/>
            <wp:docPr id="6" name="图片 6" descr="学校可研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校可研批复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建设项目选址意见书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721735"/>
            <wp:effectExtent l="0" t="0" r="6350" b="12065"/>
            <wp:docPr id="9" name="图片 9" descr="学校项目选址意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校项目选址意见书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3721735"/>
            <wp:effectExtent l="0" t="0" r="6350" b="12065"/>
            <wp:docPr id="8" name="图片 8" descr="学校项目选址意见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校项目选址意见书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建设用地规划许可证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721735"/>
            <wp:effectExtent l="0" t="0" r="6350" b="12065"/>
            <wp:docPr id="11" name="图片 11" descr="学校规划许可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校规划许可证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3721735"/>
            <wp:effectExtent l="0" t="0" r="6350" b="12065"/>
            <wp:docPr id="10" name="图片 10" descr="学校规划许可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校规划许可证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2D6F1D"/>
    <w:multiLevelType w:val="singleLevel"/>
    <w:tmpl w:val="592D6F1D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997565"/>
    <w:rsid w:val="0C782BF8"/>
    <w:rsid w:val="198F0B02"/>
    <w:rsid w:val="21DA4613"/>
    <w:rsid w:val="30997565"/>
    <w:rsid w:val="315E65F4"/>
    <w:rsid w:val="3AE14A4A"/>
    <w:rsid w:val="45CB47E3"/>
    <w:rsid w:val="5C9E2B95"/>
    <w:rsid w:val="5E395097"/>
    <w:rsid w:val="600801EC"/>
    <w:rsid w:val="6D513503"/>
    <w:rsid w:val="6EB30D1F"/>
    <w:rsid w:val="7D37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1228</Words>
  <Characters>1339</Characters>
  <Lines>0</Lines>
  <Paragraphs>0</Paragraphs>
  <TotalTime>14</TotalTime>
  <ScaleCrop>false</ScaleCrop>
  <LinksUpToDate>false</LinksUpToDate>
  <CharactersWithSpaces>1347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2020-11-19T01:21:00Z</dcterms:created>
  <dc:creator>.</dc:creator>
  <cp:lastModifiedBy>Administrator</cp:lastModifiedBy>
  <dcterms:modified xsi:type="dcterms:W3CDTF">2021-12-17T10:01:54Z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CA6E471414E1451595B67D7A4EE5B3C8</vt:lpwstr>
  </property>
</Properties>
</file>