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CESI小标宋-GB13000" w:hAnsi="CESI小标宋-GB13000" w:eastAsia="CESI小标宋-GB13000" w:cs="CESI小标宋-GB13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文昌湖区经济发展局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度“双随机一公开”抽查工作计划</w:t>
      </w:r>
    </w:p>
    <w:tbl>
      <w:tblPr>
        <w:tblStyle w:val="4"/>
        <w:tblW w:w="1353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304"/>
        <w:gridCol w:w="1650"/>
        <w:gridCol w:w="1580"/>
        <w:gridCol w:w="2420"/>
        <w:gridCol w:w="2870"/>
        <w:gridCol w:w="20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6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序号</w:t>
            </w:r>
          </w:p>
        </w:tc>
        <w:tc>
          <w:tcPr>
            <w:tcW w:w="23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抽查事项</w:t>
            </w:r>
          </w:p>
        </w:tc>
        <w:tc>
          <w:tcPr>
            <w:tcW w:w="1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检查对象</w:t>
            </w:r>
          </w:p>
        </w:tc>
        <w:tc>
          <w:tcPr>
            <w:tcW w:w="15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事项类别</w:t>
            </w:r>
          </w:p>
        </w:tc>
        <w:tc>
          <w:tcPr>
            <w:tcW w:w="24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抽查比例及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频次</w:t>
            </w:r>
          </w:p>
        </w:tc>
        <w:tc>
          <w:tcPr>
            <w:tcW w:w="28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抽查时间</w:t>
            </w:r>
          </w:p>
        </w:tc>
        <w:tc>
          <w:tcPr>
            <w:tcW w:w="20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责任科室和单位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对已开工企业备案项目的行政检查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企业（除外商投资企业）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一般检查事项</w:t>
            </w: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全年抽查比例为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%，每年抽查1次</w:t>
            </w:r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月-1</w:t>
            </w:r>
            <w:r>
              <w:rPr>
                <w:rFonts w:hint="default" w:asciiTheme="minorEastAsia" w:hAnsiTheme="minorEastAsia" w:cstheme="minorEastAsia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月</w:t>
            </w: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发改科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2" w:hRule="atLeast"/>
        </w:trPr>
        <w:tc>
          <w:tcPr>
            <w:tcW w:w="69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小标宋-GB13000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3ZWExYmZjNWEwMGQwYjJjNTg3MWQ3ZDg0YTM1YWQifQ=="/>
  </w:docVars>
  <w:rsids>
    <w:rsidRoot w:val="4A1947CF"/>
    <w:rsid w:val="03F14FCF"/>
    <w:rsid w:val="11F3553C"/>
    <w:rsid w:val="2BE02F78"/>
    <w:rsid w:val="2D3DEA99"/>
    <w:rsid w:val="2F245DEC"/>
    <w:rsid w:val="2FFC4B88"/>
    <w:rsid w:val="3C571303"/>
    <w:rsid w:val="3EDE7BA6"/>
    <w:rsid w:val="465A2191"/>
    <w:rsid w:val="4A1947CF"/>
    <w:rsid w:val="55FD6950"/>
    <w:rsid w:val="69CF3FAB"/>
    <w:rsid w:val="7B272522"/>
    <w:rsid w:val="7BB75527"/>
    <w:rsid w:val="FEEC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119</Characters>
  <Lines>0</Lines>
  <Paragraphs>0</Paragraphs>
  <TotalTime>4</TotalTime>
  <ScaleCrop>false</ScaleCrop>
  <LinksUpToDate>false</LinksUpToDate>
  <CharactersWithSpaces>119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2018-07-11T23:11:00Z</dcterms:created>
  <dc:creator>d</dc:creator>
  <cp:lastModifiedBy>火炎焱燚</cp:lastModifiedBy>
  <dcterms:modified xsi:type="dcterms:W3CDTF">2022-11-08T08:15:55Z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6509CD9BFAC044DBA2BE72120F61D2A5</vt:lpwstr>
  </property>
</Properties>
</file>