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  <w:t>2020年度公安部门“双随机、一公开”抽查工作任务完成情况统计表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1"/>
          <w:lang w:val="en-US" w:eastAsia="zh-CN"/>
        </w:rPr>
        <w:t>单位：文昌湖区公安分局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74"/>
        <w:gridCol w:w="1867"/>
        <w:gridCol w:w="917"/>
        <w:gridCol w:w="1233"/>
        <w:gridCol w:w="1183"/>
        <w:gridCol w:w="1334"/>
        <w:gridCol w:w="1600"/>
        <w:gridCol w:w="260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抽查任务数</w:t>
            </w: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注吊销数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迁出数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迁入数</w:t>
            </w: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实际</w:t>
            </w:r>
          </w:p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检查数</w:t>
            </w: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抽查结果正常户数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（拟）列异户数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文昌湖区</w:t>
            </w:r>
          </w:p>
        </w:tc>
        <w:tc>
          <w:tcPr>
            <w:tcW w:w="18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yZGNkMzcwYWFhMDNmZGU2NjJiYTE4YzQ2ZmMifQ=="/>
  </w:docVars>
  <w:rsids>
    <w:rsidRoot w:val="00000000"/>
    <w:rsid w:val="0F323353"/>
    <w:rsid w:val="18630453"/>
    <w:rsid w:val="2905186B"/>
    <w:rsid w:val="3AD22A2F"/>
    <w:rsid w:val="48562C1F"/>
    <w:rsid w:val="569C2A43"/>
    <w:rsid w:val="622C7FC1"/>
    <w:rsid w:val="739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102</Characters>
  <Lines>0</Lines>
  <Paragraphs>0</Paragraphs>
  <TotalTime>30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86182</cp:lastModifiedBy>
  <dcterms:modified xsi:type="dcterms:W3CDTF">2022-11-25T01:33:09Z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B995BEDC89A44B2BB6BB36AEA58D4FD0</vt:lpwstr>
  </property>
</Properties>
</file>