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06E90">
      <w:pPr>
        <w:spacing w:line="600" w:lineRule="exact"/>
        <w:ind w:firstLine="4400" w:firstLineChars="1000"/>
        <w:jc w:val="right"/>
        <w:rPr>
          <w:rFonts w:ascii="方正小标宋简体" w:eastAsia="方正小标宋简体"/>
          <w:sz w:val="44"/>
          <w:szCs w:val="44"/>
        </w:rPr>
      </w:pPr>
    </w:p>
    <w:p w14:paraId="40BA26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b/>
          <w:sz w:val="36"/>
          <w:szCs w:val="36"/>
          <w:lang w:eastAsia="zh-CN"/>
        </w:rPr>
      </w:pPr>
      <w:r>
        <w:rPr>
          <w:rFonts w:hint="eastAsia" w:ascii="宋体" w:hAnsi="宋体" w:eastAsia="宋体" w:cs="宋体"/>
          <w:b/>
          <w:sz w:val="36"/>
          <w:szCs w:val="36"/>
        </w:rPr>
        <w:t>淄博</w:t>
      </w:r>
      <w:r>
        <w:rPr>
          <w:rFonts w:hint="eastAsia" w:ascii="宋体" w:hAnsi="宋体" w:eastAsia="宋体" w:cs="宋体"/>
          <w:b/>
          <w:sz w:val="36"/>
          <w:szCs w:val="36"/>
          <w:lang w:eastAsia="zh-CN"/>
        </w:rPr>
        <w:t>文昌湖省级旅游度假区管理委员会</w:t>
      </w:r>
    </w:p>
    <w:p w14:paraId="43AE8A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b/>
          <w:sz w:val="36"/>
          <w:szCs w:val="36"/>
          <w:lang w:val="en-US" w:eastAsia="zh-CN"/>
        </w:rPr>
      </w:pPr>
      <w:r>
        <w:rPr>
          <w:rFonts w:hint="eastAsia" w:ascii="宋体" w:hAnsi="宋体" w:eastAsia="宋体" w:cs="宋体"/>
          <w:b/>
          <w:sz w:val="36"/>
          <w:szCs w:val="36"/>
          <w:lang w:eastAsia="zh-CN"/>
        </w:rPr>
        <w:t>地方事业局</w:t>
      </w:r>
      <w:r>
        <w:rPr>
          <w:rFonts w:hint="eastAsia" w:ascii="宋体" w:hAnsi="宋体" w:eastAsia="宋体" w:cs="宋体"/>
          <w:b/>
          <w:sz w:val="36"/>
          <w:szCs w:val="36"/>
          <w:lang w:val="en-US" w:eastAsia="zh-CN"/>
        </w:rPr>
        <w:t>2025年政府信息公开</w:t>
      </w:r>
    </w:p>
    <w:p w14:paraId="3685CE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工作年度报告</w:t>
      </w:r>
    </w:p>
    <w:p w14:paraId="267AD372">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0"/>
          <w:sz w:val="24"/>
          <w:szCs w:val="24"/>
          <w:lang w:val="en-US" w:eastAsia="zh-CN" w:bidi="ar"/>
        </w:rPr>
      </w:pPr>
    </w:p>
    <w:p w14:paraId="19713BE4">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本年度报告中所列数据的统计期限自2025年1月1日起，至2025年12月31日止。如对报告内容有疑问，请与文昌湖区地方事业局联系（地址：文昌湖区政务服务中心二楼；邮编：255318；电话：0533-6030059；电子邮箱：wenchanghuqudfsyj@zb.shandong.cn）。</w:t>
      </w:r>
    </w:p>
    <w:p w14:paraId="612374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rPr>
      </w:pPr>
      <w:r>
        <w:rPr>
          <w:rFonts w:hint="eastAsia" w:ascii="宋体" w:hAnsi="宋体" w:eastAsia="宋体" w:cs="宋体"/>
          <w:b/>
          <w:sz w:val="24"/>
          <w:szCs w:val="24"/>
        </w:rPr>
        <w:t>一、总体情况</w:t>
      </w:r>
    </w:p>
    <w:p w14:paraId="05DC018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rPr>
          <w:rFonts w:hint="eastAsia"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20</w:t>
      </w:r>
      <w:r>
        <w:rPr>
          <w:rFonts w:hint="eastAsia" w:ascii="宋体" w:hAnsi="宋体" w:eastAsia="宋体" w:cs="宋体"/>
          <w:kern w:val="0"/>
          <w:sz w:val="24"/>
          <w:szCs w:val="24"/>
          <w:lang w:val="en-US" w:eastAsia="zh-CN" w:bidi="ar"/>
        </w:rPr>
        <w:t>25</w:t>
      </w:r>
      <w:r>
        <w:rPr>
          <w:rFonts w:hint="default"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区地方事业局全面贯彻党的二十大和二十届二中、三中、四中全会精神，</w:t>
      </w:r>
      <w:r>
        <w:rPr>
          <w:rFonts w:hint="default" w:ascii="宋体" w:hAnsi="宋体" w:eastAsia="宋体" w:cs="宋体"/>
          <w:kern w:val="0"/>
          <w:sz w:val="24"/>
          <w:szCs w:val="24"/>
          <w:lang w:val="en-US" w:eastAsia="zh-CN" w:bidi="ar"/>
        </w:rPr>
        <w:t>坚持习近平新时代中国特色社会主义思想，深入贯彻落实国家和省、市关于政务公开工作的各项决策部署</w:t>
      </w:r>
      <w:r>
        <w:rPr>
          <w:rFonts w:hint="eastAsia" w:ascii="宋体" w:hAnsi="宋体" w:eastAsia="宋体" w:cs="宋体"/>
          <w:kern w:val="0"/>
          <w:sz w:val="24"/>
          <w:szCs w:val="24"/>
          <w:lang w:val="en-US" w:eastAsia="zh-CN" w:bidi="ar"/>
        </w:rPr>
        <w:t>，</w:t>
      </w:r>
      <w:r>
        <w:rPr>
          <w:rFonts w:hint="default" w:ascii="宋体" w:hAnsi="宋体" w:eastAsia="宋体" w:cs="宋体"/>
          <w:kern w:val="0"/>
          <w:sz w:val="24"/>
          <w:szCs w:val="24"/>
          <w:lang w:val="en-US" w:eastAsia="zh-CN" w:bidi="ar"/>
        </w:rPr>
        <w:t>以深入贯彻实施《中华人民共和国政府信息公开条例》为基础，</w:t>
      </w:r>
      <w:r>
        <w:rPr>
          <w:rFonts w:hint="eastAsia" w:ascii="宋体" w:hAnsi="宋体" w:eastAsia="宋体" w:cs="宋体"/>
          <w:kern w:val="0"/>
          <w:sz w:val="24"/>
          <w:szCs w:val="24"/>
          <w:lang w:val="en-US" w:eastAsia="zh-CN" w:bidi="ar"/>
        </w:rPr>
        <w:t xml:space="preserve">坚持围绕中心、服务大局，持续提升政务公开标准化、规范化和信息化水平，助力打造法治政府、效能政府、数字政府，为新时代社会主义现代化建设做出新贡献。                                 </w:t>
      </w:r>
    </w:p>
    <w:p w14:paraId="4DE8989C">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主动公开方面。2025年，我局主动公开政府信息159条，按季度公开社会救助信息52件，义务教育公开信息96件，卫生健康公开信息6件，局机关公开信息5件。对教育信息、卫生健康、社会救助、社会福利、财政信息等及时公开，主动公开的信息可通过淄博文昌湖省级旅游度假区官方网站查询。区地方事业局按照财政部门统一部署，认真完成预决算报表填报及公开工作，其中区地方事业局单位预决算在文昌湖区政府网站进行公开，部门预决算在文昌湖区政府网站、淄博市预决算统一平台进行“双公开”。</w:t>
      </w:r>
    </w:p>
    <w:p w14:paraId="473B4051">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2.依申请公开工作方面。区地方事业局规范依申请公开办理程序，做好政务公开申请受理工作，按时进行规范性答复。2025年，暂未受理依申请公开事项，无结转下年度继续办理件。</w:t>
      </w:r>
    </w:p>
    <w:p w14:paraId="353D8D2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政府信息管理方面。一是加强政府信息规范管理，明确全年重点工作和责任分工，及时对信息公开目录进行调整；二是在公开内容及范围上遵循保密原则，对拟公开的政府信息依法依规做好保密审查；三是做好对政务公开栏目监测工作，对本单位制发行政规范性文件及时清理，发现问题，及时整改。</w:t>
      </w:r>
    </w:p>
    <w:p w14:paraId="6979CD42">
      <w:pPr>
        <w:keepNext w:val="0"/>
        <w:keepLines w:val="0"/>
        <w:pageBreakBefore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政府信息公开平台建设方面。根据工作要求，做好本单位的新栏目上线和信息迁移工作，完善平台畅通公开渠道。认真做好政务门户网站信息公开平台相关板块的信息发布和维护工作，落实专人负责，定期发布信息，保证信息内容及时更新。</w:t>
      </w:r>
    </w:p>
    <w:p w14:paraId="713D51C7">
      <w:pPr>
        <w:keepNext w:val="0"/>
        <w:keepLines w:val="0"/>
        <w:pageBreakBefore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5.监督保障情况。继续通过文昌湖区地方事业局政务公开工作领导小组，加强组织领导、细化工作标准，规范公开内容、强化监督检查、健全长效工作机制，开展政务信息培训1次。</w:t>
      </w:r>
    </w:p>
    <w:p w14:paraId="311172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二、主动公开政府信息情况</w:t>
      </w:r>
    </w:p>
    <w:p w14:paraId="6AE977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宋体" w:hAnsi="宋体" w:eastAsia="宋体" w:cs="宋体"/>
        </w:rPr>
      </w:pPr>
    </w:p>
    <w:tbl>
      <w:tblPr>
        <w:tblStyle w:val="7"/>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786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33F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005C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651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646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05B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3DC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0808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A81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80B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B8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E815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507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F28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8E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6A1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AD6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7D71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0E25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220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749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18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3029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A260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4ADC0">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5371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9F5C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656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37E9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B20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5BB5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F7E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AC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570" w:firstLineChars="1700"/>
              <w:jc w:val="left"/>
              <w:rPr>
                <w:rFonts w:hint="eastAsia" w:eastAsiaTheme="minorEastAsia"/>
                <w:lang w:val="en-US" w:eastAsia="zh-CN"/>
              </w:rPr>
            </w:pPr>
            <w:r>
              <w:rPr>
                <w:rFonts w:hint="eastAsia"/>
                <w:lang w:val="en-US" w:eastAsia="zh-CN"/>
              </w:rPr>
              <w:t>0</w:t>
            </w:r>
          </w:p>
        </w:tc>
      </w:tr>
      <w:tr w14:paraId="6B90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BC2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32A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570" w:firstLineChars="1700"/>
              <w:jc w:val="left"/>
              <w:rPr>
                <w:rFonts w:hint="eastAsia" w:eastAsiaTheme="minorEastAsia"/>
                <w:lang w:val="en-US" w:eastAsia="zh-CN"/>
              </w:rPr>
            </w:pPr>
            <w:r>
              <w:rPr>
                <w:rFonts w:hint="eastAsia"/>
                <w:lang w:val="en-US" w:eastAsia="zh-CN"/>
              </w:rPr>
              <w:t>0</w:t>
            </w:r>
          </w:p>
        </w:tc>
      </w:tr>
      <w:tr w14:paraId="0F5B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528A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5AEC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9330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79455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342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B53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7CBC4FD">
            <w:pPr>
              <w:jc w:val="center"/>
              <w:rPr>
                <w:rFonts w:hint="default" w:ascii="宋体" w:eastAsiaTheme="minorEastAsia"/>
                <w:sz w:val="24"/>
                <w:szCs w:val="24"/>
                <w:lang w:val="en-US" w:eastAsia="zh-CN"/>
              </w:rPr>
            </w:pPr>
            <w:r>
              <w:rPr>
                <w:rFonts w:hint="eastAsia" w:ascii="宋体"/>
                <w:sz w:val="24"/>
                <w:szCs w:val="24"/>
                <w:lang w:val="en-US" w:eastAsia="zh-CN"/>
              </w:rPr>
              <w:t>0</w:t>
            </w:r>
          </w:p>
        </w:tc>
      </w:tr>
    </w:tbl>
    <w:p w14:paraId="5F3BDE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251787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三、收到和处理政府信息公开申请情况</w:t>
      </w:r>
    </w:p>
    <w:p w14:paraId="0F4EC9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宋体" w:hAnsi="宋体" w:eastAsia="宋体" w:cs="宋体"/>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7D926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6C4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976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71827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31790E9">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065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07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1A3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0BB7C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50651DD">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BB193C">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163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7B3DC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19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4C3A6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06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66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CAD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4F3678">
            <w:pPr>
              <w:rPr>
                <w:rFonts w:hint="eastAsia" w:ascii="宋体"/>
                <w:sz w:val="24"/>
                <w:szCs w:val="24"/>
              </w:rPr>
            </w:pPr>
          </w:p>
        </w:tc>
      </w:tr>
      <w:tr w14:paraId="09910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134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869162">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3D5FE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FBF441">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0AB5F1">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4B8B18">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F229CD">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5A49C36">
            <w:pPr>
              <w:rPr>
                <w:rFonts w:hint="eastAsia" w:ascii="宋体"/>
                <w:sz w:val="24"/>
                <w:szCs w:val="24"/>
              </w:rPr>
            </w:pPr>
            <w:r>
              <w:rPr>
                <w:rFonts w:hint="eastAsia" w:ascii="宋体"/>
                <w:sz w:val="24"/>
                <w:szCs w:val="24"/>
                <w:lang w:val="en-US" w:eastAsia="zh-CN"/>
              </w:rPr>
              <w:t>0</w:t>
            </w:r>
          </w:p>
        </w:tc>
      </w:tr>
      <w:tr w14:paraId="49EC9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D11F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0B2C2A">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E79AA1">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2F3A2">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02BB3B">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6A0FA">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A5F57C">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D771687">
            <w:pPr>
              <w:rPr>
                <w:rFonts w:hint="eastAsia" w:ascii="宋体"/>
                <w:sz w:val="24"/>
                <w:szCs w:val="24"/>
              </w:rPr>
            </w:pPr>
            <w:r>
              <w:rPr>
                <w:rFonts w:hint="eastAsia" w:ascii="宋体"/>
                <w:sz w:val="24"/>
                <w:szCs w:val="24"/>
                <w:lang w:val="en-US" w:eastAsia="zh-CN"/>
              </w:rPr>
              <w:t>0</w:t>
            </w:r>
          </w:p>
        </w:tc>
      </w:tr>
      <w:tr w14:paraId="48CA7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CD1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A35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83C97">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A927B2">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6B605">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F7A640">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908EC">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B641C">
            <w:pPr>
              <w:rPr>
                <w:rFonts w:hint="eastAsia" w:ascii="宋体"/>
                <w:sz w:val="24"/>
                <w:szCs w:val="24"/>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39808C06">
            <w:pPr>
              <w:rPr>
                <w:rFonts w:hint="eastAsia" w:ascii="宋体"/>
                <w:sz w:val="24"/>
                <w:szCs w:val="24"/>
              </w:rPr>
            </w:pPr>
            <w:r>
              <w:rPr>
                <w:rFonts w:hint="eastAsia" w:ascii="宋体"/>
                <w:sz w:val="24"/>
                <w:szCs w:val="24"/>
                <w:lang w:val="en-US" w:eastAsia="zh-CN"/>
              </w:rPr>
              <w:t>0</w:t>
            </w:r>
          </w:p>
        </w:tc>
      </w:tr>
      <w:tr w14:paraId="39A21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0F70AA">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09D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8319A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5E76">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6F073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FF664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2BD6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0294B0">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8F049B0">
            <w:pPr>
              <w:rPr>
                <w:rFonts w:hint="eastAsia" w:ascii="宋体"/>
                <w:sz w:val="24"/>
                <w:szCs w:val="24"/>
              </w:rPr>
            </w:pPr>
            <w:r>
              <w:rPr>
                <w:rFonts w:hint="eastAsia" w:ascii="宋体"/>
                <w:sz w:val="24"/>
                <w:szCs w:val="24"/>
                <w:lang w:val="en-US" w:eastAsia="zh-CN"/>
              </w:rPr>
              <w:t>0</w:t>
            </w:r>
          </w:p>
        </w:tc>
      </w:tr>
      <w:tr w14:paraId="27E84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53C18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0A1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7E1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1C4703">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1D3879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148568">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294FF41">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2E0569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5F8D513">
            <w:pPr>
              <w:rPr>
                <w:rFonts w:hint="eastAsia" w:ascii="宋体"/>
                <w:sz w:val="24"/>
                <w:szCs w:val="24"/>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4DEE958C">
            <w:pPr>
              <w:rPr>
                <w:rFonts w:hint="eastAsia" w:ascii="宋体"/>
                <w:sz w:val="24"/>
                <w:szCs w:val="24"/>
              </w:rPr>
            </w:pPr>
            <w:r>
              <w:rPr>
                <w:rFonts w:hint="eastAsia" w:ascii="宋体"/>
                <w:sz w:val="24"/>
                <w:szCs w:val="24"/>
                <w:lang w:val="en-US" w:eastAsia="zh-CN"/>
              </w:rPr>
              <w:t>0</w:t>
            </w:r>
          </w:p>
        </w:tc>
      </w:tr>
      <w:tr w14:paraId="06BA95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D5F06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2EA57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ECC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10F8336">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09BD8D">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C2AED5">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ABCFFED">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6FE1CC7">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453BEC">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D55CED3">
            <w:pPr>
              <w:rPr>
                <w:rFonts w:hint="eastAsia" w:ascii="宋体"/>
                <w:sz w:val="24"/>
                <w:szCs w:val="24"/>
              </w:rPr>
            </w:pPr>
            <w:r>
              <w:rPr>
                <w:rFonts w:hint="eastAsia" w:ascii="宋体"/>
                <w:sz w:val="24"/>
                <w:szCs w:val="24"/>
                <w:lang w:val="en-US" w:eastAsia="zh-CN"/>
              </w:rPr>
              <w:t>0</w:t>
            </w:r>
          </w:p>
        </w:tc>
      </w:tr>
      <w:tr w14:paraId="5CB8E2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D5685D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9712B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59F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F376EA">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95A58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0FA39C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80D02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CE0406">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AC2E8EF">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7B08421">
            <w:pPr>
              <w:rPr>
                <w:rFonts w:hint="eastAsia" w:ascii="宋体"/>
                <w:sz w:val="24"/>
                <w:szCs w:val="24"/>
              </w:rPr>
            </w:pPr>
            <w:r>
              <w:rPr>
                <w:rFonts w:hint="eastAsia" w:ascii="宋体"/>
                <w:sz w:val="24"/>
                <w:szCs w:val="24"/>
                <w:lang w:val="en-US" w:eastAsia="zh-CN"/>
              </w:rPr>
              <w:t>0</w:t>
            </w:r>
          </w:p>
        </w:tc>
      </w:tr>
      <w:tr w14:paraId="2E27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15537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1E8D7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702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6FAA18">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2E847C">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F47004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E66F605">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D915A6">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B9E1E0D">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CBE785">
            <w:pPr>
              <w:rPr>
                <w:rFonts w:hint="eastAsia" w:ascii="宋体"/>
                <w:sz w:val="24"/>
                <w:szCs w:val="24"/>
              </w:rPr>
            </w:pPr>
            <w:r>
              <w:rPr>
                <w:rFonts w:hint="eastAsia" w:ascii="宋体"/>
                <w:sz w:val="24"/>
                <w:szCs w:val="24"/>
                <w:lang w:val="en-US" w:eastAsia="zh-CN"/>
              </w:rPr>
              <w:t>0</w:t>
            </w:r>
          </w:p>
        </w:tc>
      </w:tr>
      <w:tr w14:paraId="0AB41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449B7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034A36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C754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D1C1C1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908AC33">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7BF4908">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F829D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5C1791">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243CD5">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3BF64A">
            <w:pPr>
              <w:rPr>
                <w:rFonts w:hint="eastAsia" w:ascii="宋体"/>
                <w:sz w:val="24"/>
                <w:szCs w:val="24"/>
              </w:rPr>
            </w:pPr>
            <w:r>
              <w:rPr>
                <w:rFonts w:hint="eastAsia" w:ascii="宋体"/>
                <w:sz w:val="24"/>
                <w:szCs w:val="24"/>
                <w:lang w:val="en-US" w:eastAsia="zh-CN"/>
              </w:rPr>
              <w:t>0</w:t>
            </w:r>
          </w:p>
        </w:tc>
      </w:tr>
      <w:tr w14:paraId="74CB7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D80D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7DA735">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C96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A19B86A">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7CB93B">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3076B6">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4EDF9E8">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0879CC">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CDE27F1">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8CC35E">
            <w:pPr>
              <w:rPr>
                <w:rFonts w:hint="eastAsia" w:ascii="宋体"/>
                <w:sz w:val="24"/>
                <w:szCs w:val="24"/>
              </w:rPr>
            </w:pPr>
            <w:r>
              <w:rPr>
                <w:rFonts w:hint="eastAsia" w:ascii="宋体"/>
                <w:sz w:val="24"/>
                <w:szCs w:val="24"/>
                <w:lang w:val="en-US" w:eastAsia="zh-CN"/>
              </w:rPr>
              <w:t>0</w:t>
            </w:r>
          </w:p>
        </w:tc>
      </w:tr>
      <w:tr w14:paraId="7BE57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A303B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BEF7DA">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019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D22265B">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40FF34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29BCC8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190C4A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F0D09D">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13033DF">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D6DB08">
            <w:pPr>
              <w:rPr>
                <w:rFonts w:hint="eastAsia" w:ascii="宋体"/>
                <w:sz w:val="24"/>
                <w:szCs w:val="24"/>
              </w:rPr>
            </w:pPr>
            <w:r>
              <w:rPr>
                <w:rFonts w:hint="eastAsia" w:ascii="宋体"/>
                <w:sz w:val="24"/>
                <w:szCs w:val="24"/>
                <w:lang w:val="en-US" w:eastAsia="zh-CN"/>
              </w:rPr>
              <w:t>0</w:t>
            </w:r>
          </w:p>
        </w:tc>
      </w:tr>
      <w:tr w14:paraId="707B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8BE42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40815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E85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50CB94A">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FB46D2">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7B8323D">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9F55C7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56B6F57">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0BB1D55">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098D7C6">
            <w:pPr>
              <w:rPr>
                <w:rFonts w:hint="eastAsia" w:ascii="宋体"/>
                <w:sz w:val="24"/>
                <w:szCs w:val="24"/>
              </w:rPr>
            </w:pPr>
            <w:r>
              <w:rPr>
                <w:rFonts w:hint="eastAsia" w:ascii="宋体"/>
                <w:sz w:val="24"/>
                <w:szCs w:val="24"/>
                <w:lang w:val="en-US" w:eastAsia="zh-CN"/>
              </w:rPr>
              <w:t>0</w:t>
            </w:r>
          </w:p>
        </w:tc>
      </w:tr>
      <w:tr w14:paraId="198BD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F4B2F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E59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061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BF57585">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86200B3">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25CB0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6BBAE38">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D082B2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845DF5">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7E1E5C">
            <w:pPr>
              <w:rPr>
                <w:rFonts w:hint="eastAsia" w:ascii="宋体"/>
                <w:sz w:val="24"/>
                <w:szCs w:val="24"/>
              </w:rPr>
            </w:pPr>
            <w:r>
              <w:rPr>
                <w:rFonts w:hint="eastAsia" w:ascii="宋体"/>
                <w:sz w:val="24"/>
                <w:szCs w:val="24"/>
                <w:lang w:val="en-US" w:eastAsia="zh-CN"/>
              </w:rPr>
              <w:t>0</w:t>
            </w:r>
          </w:p>
        </w:tc>
      </w:tr>
      <w:tr w14:paraId="191BC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BEAB4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7DAB7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3C0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502346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681F0C6">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877711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EF00B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C952FC1">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907844">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47D13F">
            <w:pPr>
              <w:rPr>
                <w:rFonts w:hint="eastAsia" w:ascii="宋体"/>
                <w:sz w:val="24"/>
                <w:szCs w:val="24"/>
              </w:rPr>
            </w:pPr>
            <w:r>
              <w:rPr>
                <w:rFonts w:hint="eastAsia" w:ascii="宋体"/>
                <w:sz w:val="24"/>
                <w:szCs w:val="24"/>
                <w:lang w:val="en-US" w:eastAsia="zh-CN"/>
              </w:rPr>
              <w:t>0</w:t>
            </w:r>
          </w:p>
        </w:tc>
      </w:tr>
      <w:tr w14:paraId="659C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1A0782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B88482">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4F8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3403412">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FCC8147">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6355D7">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48A41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02E4B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D21A4A">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A5DF7EC">
            <w:pPr>
              <w:rPr>
                <w:rFonts w:hint="eastAsia" w:ascii="宋体"/>
                <w:sz w:val="24"/>
                <w:szCs w:val="24"/>
              </w:rPr>
            </w:pPr>
            <w:r>
              <w:rPr>
                <w:rFonts w:hint="eastAsia" w:ascii="宋体"/>
                <w:sz w:val="24"/>
                <w:szCs w:val="24"/>
                <w:lang w:val="en-US" w:eastAsia="zh-CN"/>
              </w:rPr>
              <w:t>0</w:t>
            </w:r>
          </w:p>
        </w:tc>
      </w:tr>
      <w:tr w14:paraId="214C8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AB2D1A">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57E2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80E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727DA7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BDD93EB">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0FBDF7">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00FA0C">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25C04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6E73DB4">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4419EE">
            <w:pPr>
              <w:rPr>
                <w:rFonts w:hint="eastAsia" w:ascii="宋体"/>
                <w:sz w:val="24"/>
                <w:szCs w:val="24"/>
              </w:rPr>
            </w:pPr>
            <w:r>
              <w:rPr>
                <w:rFonts w:hint="eastAsia" w:ascii="宋体"/>
                <w:sz w:val="24"/>
                <w:szCs w:val="24"/>
                <w:lang w:val="en-US" w:eastAsia="zh-CN"/>
              </w:rPr>
              <w:t>0</w:t>
            </w:r>
          </w:p>
        </w:tc>
      </w:tr>
      <w:tr w14:paraId="11AB5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01D6BD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FB751F">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30D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6D271A5">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8F7E625">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0BF7152">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C3F0590">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E5287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6E51D0">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2EF3DD8">
            <w:pPr>
              <w:rPr>
                <w:rFonts w:hint="eastAsia" w:ascii="宋体"/>
                <w:sz w:val="24"/>
                <w:szCs w:val="24"/>
              </w:rPr>
            </w:pPr>
            <w:r>
              <w:rPr>
                <w:rFonts w:hint="eastAsia" w:ascii="宋体"/>
                <w:sz w:val="24"/>
                <w:szCs w:val="24"/>
                <w:lang w:val="en-US" w:eastAsia="zh-CN"/>
              </w:rPr>
              <w:t>0</w:t>
            </w:r>
          </w:p>
        </w:tc>
      </w:tr>
      <w:tr w14:paraId="41D76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1604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F55F9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4E2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EAA888">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1EE7C17">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D66FF3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8CD3B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6A8B58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85989B5">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E9B11E">
            <w:pPr>
              <w:rPr>
                <w:rFonts w:hint="eastAsia" w:ascii="宋体"/>
                <w:sz w:val="24"/>
                <w:szCs w:val="24"/>
              </w:rPr>
            </w:pPr>
            <w:r>
              <w:rPr>
                <w:rFonts w:hint="eastAsia" w:ascii="宋体"/>
                <w:sz w:val="24"/>
                <w:szCs w:val="24"/>
                <w:lang w:val="en-US" w:eastAsia="zh-CN"/>
              </w:rPr>
              <w:t>0</w:t>
            </w:r>
          </w:p>
        </w:tc>
      </w:tr>
      <w:tr w14:paraId="25CC65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6AD91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2B0794">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240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DB28AFC">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FA2738C">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E71CE0">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1F32E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FBBC7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6166FB9">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C662DCB">
            <w:pPr>
              <w:rPr>
                <w:rFonts w:hint="eastAsia" w:ascii="宋体"/>
                <w:sz w:val="24"/>
                <w:szCs w:val="24"/>
              </w:rPr>
            </w:pPr>
            <w:r>
              <w:rPr>
                <w:rFonts w:hint="eastAsia" w:ascii="宋体"/>
                <w:sz w:val="24"/>
                <w:szCs w:val="24"/>
                <w:lang w:val="en-US" w:eastAsia="zh-CN"/>
              </w:rPr>
              <w:t>0</w:t>
            </w:r>
          </w:p>
        </w:tc>
      </w:tr>
      <w:tr w14:paraId="607A2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93DC5C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278E8CC">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E8D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724C3908">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13923BAB">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6F7DA3DF">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174C3C69">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74A7684A">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51CF7C2A">
            <w:pPr>
              <w:jc w:val="both"/>
              <w:rPr>
                <w:rFonts w:hint="eastAsia" w:ascii="宋体"/>
                <w:sz w:val="24"/>
                <w:szCs w:val="24"/>
              </w:rPr>
            </w:pPr>
            <w:r>
              <w:rPr>
                <w:rFonts w:hint="eastAsia" w:ascii="宋体"/>
                <w:sz w:val="24"/>
                <w:szCs w:val="24"/>
                <w:lang w:val="en-US" w:eastAsia="zh-CN"/>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213850DA">
            <w:pPr>
              <w:jc w:val="both"/>
              <w:rPr>
                <w:rFonts w:hint="eastAsia" w:ascii="宋体"/>
                <w:sz w:val="24"/>
                <w:szCs w:val="24"/>
              </w:rPr>
            </w:pPr>
            <w:r>
              <w:rPr>
                <w:rFonts w:hint="eastAsia" w:ascii="宋体"/>
                <w:sz w:val="24"/>
                <w:szCs w:val="24"/>
                <w:lang w:val="en-US" w:eastAsia="zh-CN"/>
              </w:rPr>
              <w:t>0</w:t>
            </w:r>
          </w:p>
        </w:tc>
      </w:tr>
      <w:tr w14:paraId="5FF97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6136B7">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468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7D3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58B1BF">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41DDB">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19E449">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AB102C">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941562">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872151">
            <w:pPr>
              <w:jc w:val="both"/>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9451C04">
            <w:pPr>
              <w:ind w:firstLine="480" w:firstLineChars="200"/>
              <w:jc w:val="both"/>
              <w:rPr>
                <w:rFonts w:hint="eastAsia" w:ascii="宋体"/>
                <w:sz w:val="24"/>
                <w:szCs w:val="24"/>
              </w:rPr>
            </w:pPr>
            <w:r>
              <w:rPr>
                <w:rFonts w:hint="eastAsia" w:ascii="宋体"/>
                <w:sz w:val="24"/>
                <w:szCs w:val="24"/>
                <w:lang w:val="en-US" w:eastAsia="zh-CN"/>
              </w:rPr>
              <w:t xml:space="preserve"> 0</w:t>
            </w:r>
          </w:p>
        </w:tc>
      </w:tr>
      <w:tr w14:paraId="69BE5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9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BA3CC6">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3084C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A40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E6CA10">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0F2561">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9BF392">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CE4B28">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DF95D">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FCF50A">
            <w:pPr>
              <w:jc w:val="both"/>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E30DBA">
            <w:pPr>
              <w:keepNext w:val="0"/>
              <w:keepLines w:val="0"/>
              <w:pageBreakBefore w:val="0"/>
              <w:widowControl w:val="0"/>
              <w:kinsoku/>
              <w:wordWrap/>
              <w:overflowPunct/>
              <w:topLinePunct w:val="0"/>
              <w:autoSpaceDE/>
              <w:autoSpaceDN/>
              <w:bidi w:val="0"/>
              <w:adjustRightInd/>
              <w:snapToGrid/>
              <w:spacing w:line="120" w:lineRule="auto"/>
              <w:jc w:val="both"/>
              <w:textAlignment w:val="auto"/>
              <w:rPr>
                <w:rFonts w:hint="eastAsia" w:ascii="宋体"/>
                <w:sz w:val="24"/>
                <w:szCs w:val="24"/>
                <w:lang w:val="en-US" w:eastAsia="zh-CN"/>
              </w:rPr>
            </w:pPr>
            <w:r>
              <w:rPr>
                <w:rFonts w:hint="eastAsia" w:ascii="宋体"/>
                <w:sz w:val="24"/>
                <w:szCs w:val="24"/>
                <w:lang w:val="en-US" w:eastAsia="zh-CN"/>
              </w:rPr>
              <w:t xml:space="preserve"> </w:t>
            </w:r>
          </w:p>
          <w:p w14:paraId="4B123543">
            <w:pPr>
              <w:jc w:val="both"/>
              <w:rPr>
                <w:rFonts w:hint="eastAsia" w:ascii="宋体"/>
                <w:sz w:val="24"/>
                <w:szCs w:val="24"/>
              </w:rPr>
            </w:pPr>
            <w:r>
              <w:rPr>
                <w:rFonts w:hint="eastAsia" w:ascii="宋体"/>
                <w:sz w:val="24"/>
                <w:szCs w:val="24"/>
                <w:lang w:val="en-US" w:eastAsia="zh-CN"/>
              </w:rPr>
              <w:t>0</w:t>
            </w:r>
          </w:p>
        </w:tc>
      </w:tr>
      <w:tr w14:paraId="5EBF9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8F508C">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9F0AA2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A9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A6CC">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9C285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4B05A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34B51B">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AD154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A8552C">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16F2021">
            <w:pPr>
              <w:rPr>
                <w:rFonts w:hint="eastAsia" w:ascii="宋体"/>
                <w:sz w:val="24"/>
                <w:szCs w:val="24"/>
              </w:rPr>
            </w:pPr>
            <w:r>
              <w:rPr>
                <w:rFonts w:hint="eastAsia" w:ascii="宋体"/>
                <w:sz w:val="24"/>
                <w:szCs w:val="24"/>
                <w:lang w:val="en-US" w:eastAsia="zh-CN"/>
              </w:rPr>
              <w:t>0</w:t>
            </w:r>
          </w:p>
        </w:tc>
      </w:tr>
      <w:tr w14:paraId="4704B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D754418">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66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411482">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FEF542">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ABE1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BFD996">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5BE43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8346D0">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55D7D59">
            <w:pPr>
              <w:rPr>
                <w:rFonts w:hint="eastAsia" w:ascii="宋体"/>
                <w:sz w:val="24"/>
                <w:szCs w:val="24"/>
              </w:rPr>
            </w:pPr>
            <w:r>
              <w:rPr>
                <w:rFonts w:hint="eastAsia" w:ascii="宋体"/>
                <w:sz w:val="24"/>
                <w:szCs w:val="24"/>
                <w:lang w:val="en-US" w:eastAsia="zh-CN"/>
              </w:rPr>
              <w:t>0</w:t>
            </w:r>
          </w:p>
        </w:tc>
      </w:tr>
      <w:tr w14:paraId="770D0A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FBAD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2E9506">
            <w:pPr>
              <w:rPr>
                <w:rFonts w:hint="eastAsia" w:ascii="宋体"/>
                <w:b/>
                <w:bCs/>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9C30B8">
            <w:pPr>
              <w:rPr>
                <w:rFonts w:hint="eastAsia" w:ascii="宋体"/>
                <w:b/>
                <w:bCs/>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3D8094">
            <w:pPr>
              <w:rPr>
                <w:rFonts w:hint="eastAsia" w:ascii="宋体"/>
                <w:b/>
                <w:bCs/>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C9CBB6">
            <w:pPr>
              <w:rPr>
                <w:rFonts w:hint="eastAsia" w:ascii="宋体"/>
                <w:b/>
                <w:bCs/>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0349EF">
            <w:pPr>
              <w:rPr>
                <w:rFonts w:hint="eastAsia" w:ascii="宋体"/>
                <w:b/>
                <w:bCs/>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4913B6">
            <w:pPr>
              <w:rPr>
                <w:rFonts w:hint="eastAsia" w:ascii="宋体"/>
                <w:b/>
                <w:bCs/>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84AF1F">
            <w:pPr>
              <w:rPr>
                <w:rFonts w:hint="eastAsia" w:ascii="宋体"/>
                <w:b/>
                <w:bCs/>
                <w:sz w:val="24"/>
                <w:szCs w:val="24"/>
              </w:rPr>
            </w:pPr>
            <w:r>
              <w:rPr>
                <w:rFonts w:hint="eastAsia" w:ascii="宋体"/>
                <w:sz w:val="24"/>
                <w:szCs w:val="24"/>
                <w:lang w:val="en-US" w:eastAsia="zh-CN"/>
              </w:rPr>
              <w:t>0</w:t>
            </w:r>
          </w:p>
        </w:tc>
      </w:tr>
    </w:tbl>
    <w:p w14:paraId="572AA1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b/>
          <w:sz w:val="24"/>
          <w:szCs w:val="24"/>
        </w:rPr>
      </w:pPr>
    </w:p>
    <w:p w14:paraId="6753CACA">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b/>
          <w:sz w:val="24"/>
          <w:szCs w:val="24"/>
        </w:rPr>
      </w:pPr>
      <w:r>
        <w:rPr>
          <w:rFonts w:hint="eastAsia" w:ascii="宋体" w:hAnsi="宋体" w:eastAsia="宋体" w:cs="宋体"/>
          <w:b/>
          <w:sz w:val="24"/>
          <w:szCs w:val="24"/>
        </w:rPr>
        <w:t>政府信息公开行政复议、行政诉讼情况</w:t>
      </w:r>
    </w:p>
    <w:p w14:paraId="2F2E13C3">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420" w:leftChars="0" w:right="0" w:rightChars="0"/>
        <w:jc w:val="both"/>
        <w:rPr>
          <w:rFonts w:hint="eastAsia" w:ascii="宋体" w:hAnsi="宋体" w:eastAsia="宋体" w:cs="宋体"/>
          <w:b/>
          <w:sz w:val="24"/>
          <w:szCs w:val="24"/>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C20F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B0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29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3741F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E1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E9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C3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3D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77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F1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58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57FDF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1D29">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A52EB">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810FE">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C5811">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1144D">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D4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69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F5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3C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E6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7F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32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29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5A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0E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23AAC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174F6">
            <w:pPr>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7E10E">
            <w:pPr>
              <w:rPr>
                <w:rFonts w:hint="eastAsia" w:ascii="宋体"/>
                <w:sz w:val="24"/>
                <w:szCs w:val="24"/>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F2B3A">
            <w:pPr>
              <w:rPr>
                <w:rFonts w:hint="eastAsia" w:ascii="宋体"/>
                <w:sz w:val="24"/>
                <w:szCs w:val="24"/>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55115">
            <w:pPr>
              <w:rPr>
                <w:rFonts w:hint="eastAsia" w:ascii="宋体"/>
                <w:sz w:val="24"/>
                <w:szCs w:val="24"/>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355AD">
            <w:pPr>
              <w:rPr>
                <w:rFonts w:hint="eastAsia" w:ascii="宋体"/>
                <w:sz w:val="24"/>
                <w:szCs w:val="24"/>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01EAE">
            <w:pPr>
              <w:rPr>
                <w:rFonts w:hint="eastAsia" w:ascii="宋体"/>
                <w:sz w:val="24"/>
                <w:szCs w:val="24"/>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242B14">
            <w:pPr>
              <w:rPr>
                <w:rFonts w:hint="eastAsia" w:ascii="宋体"/>
                <w:sz w:val="24"/>
                <w:szCs w:val="24"/>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1FB60">
            <w:pPr>
              <w:rPr>
                <w:rFonts w:hint="eastAsia" w:ascii="宋体"/>
                <w:sz w:val="24"/>
                <w:szCs w:val="24"/>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5ECAC">
            <w:pPr>
              <w:rPr>
                <w:rFonts w:hint="eastAsia" w:ascii="宋体"/>
                <w:sz w:val="24"/>
                <w:szCs w:val="24"/>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4C4C0">
            <w:pPr>
              <w:rPr>
                <w:rFonts w:hint="eastAsia" w:ascii="宋体"/>
                <w:sz w:val="24"/>
                <w:szCs w:val="24"/>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D26ED">
            <w:pPr>
              <w:rPr>
                <w:rFonts w:hint="eastAsia" w:ascii="宋体"/>
                <w:sz w:val="24"/>
                <w:szCs w:val="24"/>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DBCE7">
            <w:pPr>
              <w:rPr>
                <w:rFonts w:hint="eastAsia" w:ascii="宋体"/>
                <w:sz w:val="24"/>
                <w:szCs w:val="24"/>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A6D60">
            <w:pPr>
              <w:rPr>
                <w:rFonts w:hint="eastAsia" w:ascii="宋体"/>
                <w:sz w:val="24"/>
                <w:szCs w:val="24"/>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4B4D3">
            <w:pPr>
              <w:rPr>
                <w:rFonts w:hint="eastAsia" w:ascii="宋体"/>
                <w:sz w:val="24"/>
                <w:szCs w:val="24"/>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48329">
            <w:pPr>
              <w:rPr>
                <w:rFonts w:hint="eastAsia" w:ascii="宋体"/>
                <w:sz w:val="24"/>
                <w:szCs w:val="24"/>
              </w:rPr>
            </w:pPr>
            <w:r>
              <w:rPr>
                <w:rFonts w:hint="eastAsia" w:ascii="宋体"/>
                <w:sz w:val="24"/>
                <w:szCs w:val="24"/>
                <w:lang w:val="en-US" w:eastAsia="zh-CN"/>
              </w:rPr>
              <w:t>0</w:t>
            </w:r>
          </w:p>
        </w:tc>
      </w:tr>
    </w:tbl>
    <w:p w14:paraId="5D61BA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2" w:firstLineChars="200"/>
        <w:jc w:val="both"/>
        <w:textAlignment w:val="auto"/>
        <w:rPr>
          <w:rFonts w:hint="eastAsia" w:ascii="宋体" w:hAnsi="宋体" w:eastAsia="宋体" w:cs="宋体"/>
        </w:rPr>
      </w:pPr>
      <w:bookmarkStart w:id="0" w:name="_GoBack"/>
      <w:bookmarkEnd w:id="0"/>
      <w:r>
        <w:rPr>
          <w:rFonts w:hint="eastAsia" w:ascii="宋体" w:hAnsi="宋体" w:eastAsia="宋体" w:cs="宋体"/>
          <w:b/>
          <w:sz w:val="24"/>
          <w:szCs w:val="24"/>
        </w:rPr>
        <w:t>五、存在的主要问题及改进情况</w:t>
      </w:r>
    </w:p>
    <w:p w14:paraId="6B966F33">
      <w:pPr>
        <w:keepNext w:val="0"/>
        <w:keepLines w:val="0"/>
        <w:pageBreakBefore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存在问题：</w:t>
      </w:r>
      <w:r>
        <w:rPr>
          <w:rFonts w:hint="eastAsia" w:ascii="宋体" w:hAnsi="宋体" w:eastAsia="宋体" w:cs="宋体"/>
          <w:kern w:val="0"/>
          <w:sz w:val="24"/>
          <w:szCs w:val="24"/>
          <w:lang w:val="en-US" w:eastAsia="zh-CN" w:bidi="ar"/>
        </w:rPr>
        <w:t>一是政务公开网站重点领域信息公开内容要素不够全面，公开内容的深度广度不够，政策解读质量欠佳、形势单一。二是服务群众力度不够，部分公开的信息专业性较强，群众获取需要的信息较为困难；三是政府信息公开形式不够新颖，栏目不够完善，形式有待创新。</w:t>
      </w:r>
    </w:p>
    <w:p w14:paraId="4389D5BF">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改进情况：</w:t>
      </w:r>
      <w:r>
        <w:rPr>
          <w:rFonts w:hint="eastAsia" w:ascii="宋体" w:hAnsi="宋体" w:eastAsia="宋体" w:cs="宋体"/>
          <w:kern w:val="0"/>
          <w:sz w:val="24"/>
          <w:szCs w:val="24"/>
          <w:lang w:val="en-US" w:eastAsia="zh-CN" w:bidi="ar"/>
        </w:rPr>
        <w:t>一是继续规范网站信息公开，增强政策解读，做到简洁明了，方便查看、下载；二是开展政务公开培训工作，培养工作人员服务意识，着力提升信息发布、解读回应、政民互动服务水平；三是通过增减相关栏目、保障互动交流类栏目有效运行、利用宣传标语、微信公众平台等多种形式促进政府信息公开渠道创新。</w:t>
      </w:r>
    </w:p>
    <w:p w14:paraId="376074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2" w:firstLineChars="200"/>
        <w:jc w:val="both"/>
        <w:textAlignment w:val="auto"/>
        <w:rPr>
          <w:rFonts w:hint="eastAsia" w:ascii="宋体" w:hAnsi="宋体" w:eastAsia="宋体" w:cs="宋体"/>
        </w:rPr>
      </w:pPr>
      <w:r>
        <w:rPr>
          <w:rFonts w:hint="eastAsia" w:ascii="宋体" w:hAnsi="宋体" w:eastAsia="宋体" w:cs="宋体"/>
          <w:b/>
          <w:sz w:val="24"/>
          <w:szCs w:val="24"/>
        </w:rPr>
        <w:t>六、其他需要报告的事项</w:t>
      </w:r>
    </w:p>
    <w:p w14:paraId="7A5FB1B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我局无其他需要报告的事项。</w:t>
      </w:r>
    </w:p>
    <w:p w14:paraId="2415A2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ascii="仿宋_GB2312" w:eastAsia="仿宋_GB2312"/>
          <w:sz w:val="32"/>
          <w:szCs w:val="32"/>
        </w:rPr>
      </w:pP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931159"/>
      <w:docPartObj>
        <w:docPartGallery w:val="autotext"/>
      </w:docPartObj>
    </w:sdtPr>
    <w:sdtEndPr>
      <w:rPr>
        <w:rFonts w:ascii="宋体" w:hAnsi="宋体" w:eastAsia="宋体"/>
        <w:sz w:val="28"/>
        <w:szCs w:val="28"/>
      </w:rPr>
    </w:sdtEndPr>
    <w:sdtContent>
      <w:p w14:paraId="775162AF">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8DE51"/>
    <w:multiLevelType w:val="singleLevel"/>
    <w:tmpl w:val="9828DE5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679FF"/>
    <w:rsid w:val="00180B4F"/>
    <w:rsid w:val="00196721"/>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206E1"/>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653264B"/>
    <w:rsid w:val="06E858B1"/>
    <w:rsid w:val="07061EA1"/>
    <w:rsid w:val="07E68B3F"/>
    <w:rsid w:val="0A913D04"/>
    <w:rsid w:val="0BB22F8E"/>
    <w:rsid w:val="0EB969A4"/>
    <w:rsid w:val="110034B4"/>
    <w:rsid w:val="159A4C5C"/>
    <w:rsid w:val="17FB98E6"/>
    <w:rsid w:val="1EFF0BEB"/>
    <w:rsid w:val="1F164B9D"/>
    <w:rsid w:val="29F554B0"/>
    <w:rsid w:val="2A9C176C"/>
    <w:rsid w:val="2B8B386C"/>
    <w:rsid w:val="2BA47406"/>
    <w:rsid w:val="2F034443"/>
    <w:rsid w:val="2F631386"/>
    <w:rsid w:val="32A7158A"/>
    <w:rsid w:val="359C77A4"/>
    <w:rsid w:val="35BC359E"/>
    <w:rsid w:val="35D24B6F"/>
    <w:rsid w:val="368742EE"/>
    <w:rsid w:val="375A4A01"/>
    <w:rsid w:val="41326E0A"/>
    <w:rsid w:val="489F4D85"/>
    <w:rsid w:val="542D1C06"/>
    <w:rsid w:val="55AD05A3"/>
    <w:rsid w:val="565D666A"/>
    <w:rsid w:val="56A1616C"/>
    <w:rsid w:val="5AFFE93D"/>
    <w:rsid w:val="5F517CFB"/>
    <w:rsid w:val="69D361E5"/>
    <w:rsid w:val="6DE20A7D"/>
    <w:rsid w:val="6E6639AE"/>
    <w:rsid w:val="6FBCCEA2"/>
    <w:rsid w:val="71D27834"/>
    <w:rsid w:val="72016457"/>
    <w:rsid w:val="73B61051"/>
    <w:rsid w:val="75B75B8A"/>
    <w:rsid w:val="75F56048"/>
    <w:rsid w:val="764222BD"/>
    <w:rsid w:val="777D6A45"/>
    <w:rsid w:val="7B5353D8"/>
    <w:rsid w:val="7DAE0114"/>
    <w:rsid w:val="7E560B76"/>
    <w:rsid w:val="7FF6967A"/>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1 字符"/>
    <w:basedOn w:val="8"/>
    <w:link w:val="2"/>
    <w:qFormat/>
    <w:uiPriority w:val="9"/>
    <w:rPr>
      <w:b/>
      <w:bCs/>
      <w:kern w:val="44"/>
      <w:sz w:val="44"/>
      <w:szCs w:val="44"/>
    </w:rPr>
  </w:style>
  <w:style w:type="character" w:customStyle="1" w:styleId="12">
    <w:name w:val="标题 2 字符"/>
    <w:basedOn w:val="8"/>
    <w:link w:val="3"/>
    <w:qFormat/>
    <w:uiPriority w:val="9"/>
    <w:rPr>
      <w:rFonts w:asciiTheme="majorHAnsi" w:hAnsiTheme="majorHAnsi" w:eastAsiaTheme="majorEastAsia" w:cstheme="majorBidi"/>
      <w:b/>
      <w:bCs/>
      <w:sz w:val="32"/>
      <w:szCs w:val="3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1409</Words>
  <Characters>1492</Characters>
  <Lines>75</Lines>
  <Paragraphs>21</Paragraphs>
  <TotalTime>73</TotalTime>
  <ScaleCrop>false</ScaleCrop>
  <LinksUpToDate>false</LinksUpToDate>
  <CharactersWithSpaces>1525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2021-09-05T15:57:00Z</dcterms:created>
  <dc:creator>qiyuanhua0168@163.com</dc:creator>
  <cp:lastModifiedBy>hh</cp:lastModifiedBy>
  <cp:lastPrinted>2026-01-04T10:39:00Z</cp:lastPrinted>
  <dcterms:modified xsi:type="dcterms:W3CDTF">2026-01-19T02:53:07Z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eyJoZGlkIjoiZmFkZTI5ZmFiZWVjMWZlOGZkZmM1YWFlMjRjZDM5YzcifQ==</vt:lpwstr>
  </property>
  <property fmtid="{D5CDD505-2E9C-101B-9397-08002B2CF9AE}" pid="4" name="ICV">
    <vt:lpwstr>860BEE75D8CE4CDC98E47C61215F1987_13</vt:lpwstr>
  </property>
</Properties>
</file>