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spacing w:before="0" w:after="0" w:line="240" w:lineRule="auto"/>
        <w:ind w:left="0" w:right="0"/>
        <w:jc w:val="distribute"/>
        <w:rPr>
          <w:rFonts w:hint="default" w:ascii="Times New Roman" w:hAnsi="Times New Roman" w:eastAsia="宋体" w:cs="Times New Roman"/>
          <w:sz w:val="44"/>
          <w:szCs w:val="44"/>
          <w:lang w:eastAsia="zh-CN"/>
        </w:rPr>
      </w:pPr>
      <w:r>
        <w:rPr>
          <w:rFonts w:ascii="Times New Roman" w:hAnsi="Times New Roman" w:eastAsia="长城小标宋体" w:cs="Times New Roman"/>
          <w:b/>
          <w:snapToGrid w:val="0"/>
          <w:w w:val="55"/>
          <w:kern w:val="2"/>
          <w:sz w:val="96"/>
          <w:szCs w:val="96"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911860</wp:posOffset>
                </wp:positionV>
                <wp:extent cx="5856605" cy="17145"/>
                <wp:effectExtent l="0" t="28575" r="10795" b="304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6605" cy="17145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.85pt;margin-top:71.8pt;height:1.35pt;width:461.15pt;z-index:251659264;mso-width-relative:page;mso-height-relative:page;" filled="f" stroked="t" coordsize="21600,21600" o:gfxdata="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PcBsCNkAAAAKAQAADwAAAAAAAAABACAAAAAiAAAA&#10;ZHJzL2Rvd25yZXYueG1sUEsBAhQAFAAAAAgAh07iQI6F5DkGAgAA+QMAAA4AAAAAAAAAAQAgAAAA&#10;KAEAAGRycy9lMm9Eb2MueG1sUEsFBgAAAAAGAAYAWQEAAKAFAAAAAA=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FF0000"/>
          <w:w w:val="55"/>
          <w:kern w:val="0"/>
          <w:sz w:val="96"/>
          <w:szCs w:val="96"/>
          <w:lang w:val="en-US" w:bidi="ar-SA"/>
        </w:rPr>
        <w:t>淄博文昌湖省级旅游度假区馨苑小学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馨苑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小学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教科书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教辅使用情况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和使用目录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根据省、市有关部门及县教体局的文件要求，端正办学思想，规范办学行为，规范教材教辅征订、使用，我校对教材、教辅的征订、使用情况进行了认真地进行了自查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现将自查情况汇报如下：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严格目录管理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国家和地方教材及教辅材料实行目录管理。我校学生所使用的教科书、教辅严格执行教材教辅材料准入制度，均为上级部门规定并配发的中小学教学用书目录中的教学用书。音乐、美术等部分学科使用了循环教材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由于教育部公布的教材目录中未纳入信息技术课程，今年我省信息技术教材没有组织征订，对学校现有的信息技术循环教材加强了管理。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学校或教师不存在强制或变相强制学生购买教辅材料的行为。在全体教师会议上传达了省市关于教辅材料征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征订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的文件，让全体教师提高认识，明确教辅材料征订的严肃性。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二、加强教辅材料的管理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楷体" w:cs="Times New Roman"/>
          <w:sz w:val="32"/>
          <w:szCs w:val="32"/>
        </w:rPr>
        <w:t>增强教辅材料征订的透明度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将省市关于征订教辅材料的文件在校务公开栏上公布，并通过家长会、给家长的一封信等形式将上级推荐的目录公开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自觉接受社会监督，保护学生、家长的合法权益。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楷体" w:cs="Times New Roman"/>
          <w:sz w:val="32"/>
          <w:szCs w:val="32"/>
        </w:rPr>
        <w:t>教辅材料选用政策落实情况。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严格遵循“一个学科1套教辅材料”的规定要求，各年级每生每学科只选择征订一种教辅材料。一至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年级语文选用人教版《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学习园地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，数学选用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青岛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版《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学习园地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》，三至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语文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选用人教版版《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同步练习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册》，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数学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选用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青岛版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同步练习册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英语选用鲁科版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同步练习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册》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禁在推荐的目录之外另外指定教辅材料品种和增加数量。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899"/>
          <w:tab w:val="left" w:pos="823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楷体" w:cs="Times New Roman"/>
          <w:sz w:val="32"/>
          <w:szCs w:val="32"/>
        </w:rPr>
        <w:t>教辅材料征订环节的管理情况。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学校坚持学生自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购买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校还设立投诉和举报电话、信箱等，主动接受社会监督，家长监督。除上级部门提供的教材和配套练习外，学校严格控制教材教辅资料，加强学生用书管理，坚决不征订其他各种练习资料和复习用书，同时也不向学生推荐其他学习资料， 并严禁教师向学生推荐练习资料和复习用书。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三、教辅材料数量排查情况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 w:bidi="zh-CN"/>
        </w:rPr>
        <w:t>我校按照《山东省教育厅关于进一步做好教科书征订发放工作的通知》(鲁教厅办字〔201755号)文件要求和有关规定，通过教科书征订系统，按照规定时限，会同新华书店做好教科书的征订工作，杜绝多订、漏订，做到人书一致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加大监督检查力度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畅通社会监督渠道，加大对教辅材料违规征订使用行为的查处力度，对群众举报的问题，及时处理，做到有报必查，有错必纠。对于违规违纪人员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按照有关规定严肃追究责任。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五、不存在违规征订问题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 w:eastAsia="zh-CN" w:bidi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 w:bidi="zh-CN"/>
        </w:rPr>
        <w:t>我校对教材、教辅材料实行规范管理，有非常严格的制度，有强有力的措施保障，不存在违规征订教辅材料现象。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 w:eastAsia="zh-CN" w:bidi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 w:bidi="zh-CN"/>
        </w:rPr>
        <w:t>此次，学校认真梳理了教辅材料管理中好的做法，根据本校实际制定出教辅材料管理办法，依法依规开展好教材教辅的管理使用工作，确保正常的教育教学需要，确保教育队伍的安全。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 w:righ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 w:eastAsia="zh-CN" w:bidi="zh-CN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附件：1.专项治理工作负责处室及联系人名单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 xml:space="preserve">      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黑体" w:eastAsia="仿宋_GB2312"/>
          <w:sz w:val="32"/>
          <w:szCs w:val="32"/>
        </w:rPr>
        <w:t>.中小学教辅材料征订和以信息化教学为名</w:t>
      </w:r>
    </w:p>
    <w:p>
      <w:pPr>
        <w:adjustRightInd w:val="0"/>
        <w:snapToGrid w:val="0"/>
        <w:spacing w:line="580" w:lineRule="exact"/>
        <w:ind w:firstLine="1920" w:firstLineChars="6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增加负担专项治理承诺书</w:t>
      </w:r>
    </w:p>
    <w:p>
      <w:pPr>
        <w:spacing w:line="64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 w:rightChars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 w:rightChars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 w:rightChars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 w:rightChars="0"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zh-CN"/>
        </w:rPr>
        <w:t xml:space="preserve">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zh-CN"/>
        </w:rPr>
        <w:t xml:space="preserve">   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 w:rightChars="0"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 w:bidi="zh-CN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right="0" w:rightChars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 w:eastAsia="zh-CN" w:bidi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zh-CN"/>
        </w:rPr>
        <w:t xml:space="preserve">                  淄博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 w:bidi="zh-CN"/>
        </w:rPr>
        <w:t>文昌湖省级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zh-CN"/>
        </w:rPr>
        <w:t>旅游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 w:bidi="zh-CN"/>
        </w:rPr>
        <w:t>度假区馨苑小学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 w:rightChars="0"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zh-CN"/>
        </w:rPr>
        <w:t>日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 w:rightChars="0"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 w:rightChars="0"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 w:rightChars="0"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 w:rightChars="0"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 w:rightChars="0"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zh-CN"/>
        </w:rPr>
      </w:pPr>
    </w:p>
    <w:p>
      <w:pPr>
        <w:spacing w:line="560" w:lineRule="exact"/>
        <w:ind w:firstLine="645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>
      <w:pPr>
        <w:spacing w:line="560" w:lineRule="exact"/>
        <w:ind w:firstLine="645"/>
        <w:jc w:val="center"/>
        <w:rPr>
          <w:rFonts w:ascii="方正小标宋简体" w:hAnsi="黑体" w:eastAsia="方正小标宋简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专项治理工作负责处室及联系人名单</w:t>
      </w:r>
    </w:p>
    <w:p>
      <w:pPr>
        <w:spacing w:line="560" w:lineRule="exact"/>
        <w:ind w:firstLine="645"/>
        <w:jc w:val="center"/>
        <w:rPr>
          <w:rFonts w:ascii="方正小标宋简体" w:hAnsi="黑体" w:eastAsia="方正小标宋简体"/>
          <w:color w:val="000000"/>
          <w:sz w:val="44"/>
          <w:szCs w:val="44"/>
        </w:rPr>
      </w:pPr>
    </w:p>
    <w:tbl>
      <w:tblPr>
        <w:tblStyle w:val="6"/>
        <w:tblW w:w="92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336"/>
        <w:gridCol w:w="1129"/>
        <w:gridCol w:w="2249"/>
        <w:gridCol w:w="1271"/>
        <w:gridCol w:w="1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6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color w:val="000000"/>
                <w:sz w:val="28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32"/>
              </w:rPr>
              <w:t>治理内容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color w:val="000000"/>
                <w:sz w:val="28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32"/>
              </w:rPr>
              <w:t>牵头处室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color w:val="000000"/>
                <w:sz w:val="28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32"/>
              </w:rPr>
              <w:t>联系人</w:t>
            </w:r>
          </w:p>
        </w:tc>
        <w:tc>
          <w:tcPr>
            <w:tcW w:w="224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color w:val="000000"/>
                <w:sz w:val="28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32"/>
              </w:rPr>
              <w:t>电话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color w:val="000000"/>
                <w:sz w:val="28"/>
                <w:szCs w:val="32"/>
              </w:rPr>
            </w:pPr>
          </w:p>
        </w:tc>
        <w:tc>
          <w:tcPr>
            <w:tcW w:w="19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exact"/>
        </w:trPr>
        <w:tc>
          <w:tcPr>
            <w:tcW w:w="13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黑体" w:eastAsia="仿宋_GB2312"/>
                <w:color w:val="000000"/>
                <w:sz w:val="28"/>
                <w:szCs w:val="21"/>
              </w:rPr>
            </w:pPr>
            <w:r>
              <w:rPr>
                <w:rFonts w:hint="eastAsia" w:ascii="仿宋_GB2312" w:hAnsi="黑体" w:eastAsia="仿宋_GB2312"/>
                <w:color w:val="000000"/>
                <w:sz w:val="28"/>
                <w:szCs w:val="21"/>
              </w:rPr>
              <w:t>中小学违规征订教辅材料和以信息化教学为名增加学生、家长经济负担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黑体" w:eastAsia="仿宋_GB2312"/>
                <w:color w:val="000000"/>
                <w:sz w:val="28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/>
                <w:color w:val="000000"/>
                <w:sz w:val="28"/>
                <w:szCs w:val="21"/>
                <w:lang w:eastAsia="zh-CN"/>
              </w:rPr>
              <w:t>教导处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黑体" w:eastAsia="仿宋_GB2312"/>
                <w:color w:val="000000"/>
                <w:sz w:val="28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/>
                <w:color w:val="000000"/>
                <w:sz w:val="28"/>
                <w:szCs w:val="21"/>
                <w:lang w:eastAsia="zh-CN"/>
              </w:rPr>
              <w:t>曹莉娜</w:t>
            </w:r>
          </w:p>
        </w:tc>
        <w:tc>
          <w:tcPr>
            <w:tcW w:w="224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黑体" w:eastAsia="仿宋_GB2312"/>
                <w:color w:val="000000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color w:val="000000"/>
                <w:sz w:val="28"/>
                <w:szCs w:val="21"/>
                <w:lang w:val="en-US" w:eastAsia="zh-CN"/>
              </w:rPr>
              <w:t>15206615430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黑体" w:eastAsia="仿宋_GB2312"/>
                <w:color w:val="000000"/>
                <w:sz w:val="28"/>
                <w:szCs w:val="21"/>
                <w:lang w:val="en-US" w:eastAsia="zh-CN"/>
              </w:rPr>
            </w:pPr>
          </w:p>
        </w:tc>
        <w:tc>
          <w:tcPr>
            <w:tcW w:w="19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黑体" w:eastAsia="仿宋_GB2312"/>
                <w:color w:val="000000"/>
                <w:sz w:val="28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exact"/>
        </w:trPr>
        <w:tc>
          <w:tcPr>
            <w:tcW w:w="1363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color w:val="000000"/>
                <w:sz w:val="28"/>
                <w:szCs w:val="21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黑体" w:eastAsia="仿宋_GB2312"/>
                <w:color w:val="000000"/>
                <w:sz w:val="28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/>
                <w:color w:val="000000"/>
                <w:sz w:val="28"/>
                <w:szCs w:val="21"/>
                <w:lang w:eastAsia="zh-CN"/>
              </w:rPr>
              <w:t>信息中心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黑体" w:eastAsia="仿宋_GB2312"/>
                <w:color w:val="000000"/>
                <w:sz w:val="28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/>
                <w:color w:val="000000"/>
                <w:sz w:val="28"/>
                <w:szCs w:val="21"/>
                <w:lang w:eastAsia="zh-CN"/>
              </w:rPr>
              <w:t>郭挺</w:t>
            </w:r>
          </w:p>
        </w:tc>
        <w:tc>
          <w:tcPr>
            <w:tcW w:w="224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黑体" w:eastAsia="仿宋_GB2312"/>
                <w:color w:val="000000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color w:val="000000"/>
                <w:sz w:val="28"/>
                <w:szCs w:val="21"/>
                <w:lang w:val="en-US" w:eastAsia="zh-CN"/>
              </w:rPr>
              <w:t>15949736980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黑体" w:eastAsia="仿宋_GB2312"/>
                <w:color w:val="000000"/>
                <w:sz w:val="28"/>
                <w:szCs w:val="21"/>
                <w:lang w:val="en-US" w:eastAsia="zh-CN"/>
              </w:rPr>
            </w:pPr>
          </w:p>
        </w:tc>
        <w:tc>
          <w:tcPr>
            <w:tcW w:w="19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黑体" w:eastAsia="仿宋_GB2312"/>
                <w:color w:val="000000"/>
                <w:sz w:val="28"/>
                <w:szCs w:val="21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 w:rightChars="0"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小标宋简体" w:hAnsi="方正小标宋简体" w:eastAsia="黑体" w:cs="方正小标宋简体"/>
          <w:kern w:val="0"/>
          <w:sz w:val="44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方正小标宋简体" w:hAnsi="方正小标宋简体" w:eastAsia="方正小标宋简体" w:cs="方正小标宋简体"/>
          <w:kern w:val="0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32"/>
          <w:lang w:eastAsia="zh-CN"/>
        </w:rPr>
        <w:t>馨苑小学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32"/>
        </w:rPr>
        <w:t>教辅材料征订和以信息化教学为名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方正小标宋简体" w:hAnsi="方正小标宋简体" w:eastAsia="方正小标宋简体" w:cs="方正小标宋简体"/>
          <w:kern w:val="0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32"/>
        </w:rPr>
        <w:t>增加负担专项治理承诺书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黑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黑体" w:eastAsia="仿宋_GB2312" w:cs="宋体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kern w:val="0"/>
          <w:sz w:val="32"/>
          <w:szCs w:val="32"/>
        </w:rPr>
        <w:t>为规范教辅材料征订使用和</w:t>
      </w:r>
      <w:r>
        <w:rPr>
          <w:rFonts w:hint="eastAsia" w:ascii="仿宋_GB2312" w:eastAsia="仿宋_GB2312"/>
          <w:sz w:val="32"/>
          <w:szCs w:val="32"/>
        </w:rPr>
        <w:t>教育移动应用使用</w:t>
      </w:r>
      <w:r>
        <w:rPr>
          <w:rFonts w:hint="eastAsia" w:ascii="仿宋_GB2312" w:hAnsi="黑体" w:eastAsia="仿宋_GB2312" w:cs="宋体"/>
          <w:kern w:val="0"/>
          <w:sz w:val="32"/>
          <w:szCs w:val="32"/>
        </w:rPr>
        <w:t>，切实减轻学生课业负担和家长经济负担，确保专项治理工作成果，我郑重承诺：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黑体" w:eastAsia="仿宋_GB2312" w:cs="宋体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kern w:val="0"/>
          <w:sz w:val="32"/>
          <w:szCs w:val="32"/>
        </w:rPr>
        <w:t>1.不以开展教学改革、专题教育或校本课程等名义要求学生购买任何图书、读本、各种“教辅材料”；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黑体" w:eastAsia="仿宋_GB2312" w:cs="宋体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kern w:val="0"/>
          <w:sz w:val="32"/>
          <w:szCs w:val="32"/>
        </w:rPr>
        <w:t>2.不强制购买任何教辅材料；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黑体" w:eastAsia="仿宋_GB2312" w:cs="宋体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kern w:val="0"/>
          <w:sz w:val="32"/>
          <w:szCs w:val="32"/>
        </w:rPr>
        <w:t>3.不通过课堂讲授、布置作业、安排考试、通过家长委员会等方式变相强制学生购买省定目录外教辅材料；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黑体" w:eastAsia="仿宋_GB2312" w:cs="宋体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kern w:val="0"/>
          <w:sz w:val="32"/>
          <w:szCs w:val="32"/>
        </w:rPr>
        <w:t>4.不向学生推销教辅材料，不引导、诱导、暗示学生到指定的书店购买教辅材料；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黑体" w:eastAsia="仿宋_GB2312" w:cs="宋体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kern w:val="0"/>
          <w:sz w:val="32"/>
          <w:szCs w:val="32"/>
        </w:rPr>
        <w:t>5.不接纳或协助任何单位和个人宣传、推荐和推销任何教辅材料，不推荐使用省定平台外的任何教辅材料征订平台（网络商城、微信号）。</w:t>
      </w:r>
    </w:p>
    <w:p>
      <w:pPr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黑体" w:eastAsia="仿宋_GB2312" w:cs="宋体"/>
          <w:kern w:val="0"/>
          <w:sz w:val="32"/>
          <w:szCs w:val="32"/>
        </w:rPr>
        <w:t>6.不擅自引进</w:t>
      </w:r>
      <w:r>
        <w:rPr>
          <w:rFonts w:hint="eastAsia" w:ascii="仿宋_GB2312" w:eastAsia="仿宋_GB2312"/>
          <w:sz w:val="32"/>
          <w:szCs w:val="32"/>
        </w:rPr>
        <w:t>新型学习终端。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7.不违背学生和家长意愿，强制或变相强制学生购买平板电脑或各类教育 APP、教学设备。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8.不以信息化教学作为分班教学依据。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黑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9.不暗示家委会或家长代表组织以自愿购买的形式，群体式购买教辅软件、教学终端设备和网络培训课程。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黑体" w:eastAsia="仿宋_GB2312" w:cs="宋体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kern w:val="0"/>
          <w:sz w:val="32"/>
          <w:szCs w:val="32"/>
        </w:rPr>
        <w:t>如果存在上述违规行为，按照《山东省对违规从事普通中小学办学行为责任追究办法》《事业单位工作人员处分暂行规定》《中小学教师违反职业道德行为处理办法》等政策法规，自愿接受相应处分或处理。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仿宋_GB2312" w:hAnsi="黑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仿宋_GB2312" w:hAnsi="黑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仿宋_GB2312" w:hAnsi="黑体" w:eastAsia="仿宋_GB2312" w:cs="宋体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kern w:val="0"/>
          <w:sz w:val="32"/>
          <w:szCs w:val="32"/>
        </w:rPr>
        <w:t xml:space="preserve">承诺人： </w:t>
      </w:r>
      <w:r>
        <w:rPr>
          <w:rFonts w:ascii="仿宋_GB2312" w:hAnsi="黑体" w:eastAsia="仿宋_GB2312" w:cs="宋体"/>
          <w:kern w:val="0"/>
          <w:sz w:val="32"/>
          <w:szCs w:val="32"/>
        </w:rPr>
        <w:t xml:space="preserve">             </w:t>
      </w:r>
      <w:r>
        <w:rPr>
          <w:rFonts w:hint="eastAsia" w:ascii="仿宋_GB2312" w:hAnsi="黑体" w:eastAsia="仿宋_GB2312" w:cs="宋体"/>
          <w:kern w:val="0"/>
          <w:sz w:val="32"/>
          <w:szCs w:val="32"/>
        </w:rPr>
        <w:t>单  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仿宋_GB2312" w:hAnsi="黑体" w:eastAsia="仿宋_GB2312" w:cs="宋体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kern w:val="0"/>
          <w:sz w:val="32"/>
          <w:szCs w:val="32"/>
        </w:rPr>
        <w:t xml:space="preserve">职  务：  </w:t>
      </w:r>
      <w:r>
        <w:rPr>
          <w:rFonts w:ascii="仿宋_GB2312" w:hAnsi="黑体" w:eastAsia="仿宋_GB2312" w:cs="宋体"/>
          <w:kern w:val="0"/>
          <w:sz w:val="32"/>
          <w:szCs w:val="32"/>
        </w:rPr>
        <w:t xml:space="preserve">            </w:t>
      </w:r>
      <w:r>
        <w:rPr>
          <w:rFonts w:hint="eastAsia" w:ascii="仿宋_GB2312" w:hAnsi="黑体" w:eastAsia="仿宋_GB2312" w:cs="宋体"/>
          <w:kern w:val="0"/>
          <w:sz w:val="32"/>
          <w:szCs w:val="32"/>
        </w:rPr>
        <w:t>时  间：</w:t>
      </w:r>
    </w:p>
    <w:p>
      <w:pPr>
        <w:pStyle w:val="2"/>
        <w:rPr>
          <w:rFonts w:hint="default"/>
        </w:rPr>
      </w:pPr>
    </w:p>
    <w:sectPr>
      <w:footerReference r:id="rId3" w:type="default"/>
      <w:pgSz w:w="11906" w:h="16838"/>
      <w:pgMar w:top="2098" w:right="1417" w:bottom="1701" w:left="1417" w:header="851" w:footer="1701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长城小标宋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sz w:val="21"/>
                              <w:szCs w:val="21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eastAsia" w:eastAsia="宋体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sz w:val="21"/>
                        <w:szCs w:val="21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sz w:val="21"/>
                        <w:szCs w:val="21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00D06C"/>
    <w:multiLevelType w:val="singleLevel"/>
    <w:tmpl w:val="8500D06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5E6B664"/>
    <w:multiLevelType w:val="singleLevel"/>
    <w:tmpl w:val="B5E6B66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1ZWFiNTkyOWM1ZjQ3NDUzNmUwZGRkM2M4NWMzNmQifQ=="/>
  </w:docVars>
  <w:rsids>
    <w:rsidRoot w:val="00000000"/>
    <w:rsid w:val="0263190E"/>
    <w:rsid w:val="043B4ABE"/>
    <w:rsid w:val="077E0A44"/>
    <w:rsid w:val="07CA015F"/>
    <w:rsid w:val="09E00B66"/>
    <w:rsid w:val="0DA27B74"/>
    <w:rsid w:val="15785D0F"/>
    <w:rsid w:val="18C446E1"/>
    <w:rsid w:val="1B1F1ECA"/>
    <w:rsid w:val="1D945C5F"/>
    <w:rsid w:val="21C0216A"/>
    <w:rsid w:val="27CD3179"/>
    <w:rsid w:val="3D7C0AFD"/>
    <w:rsid w:val="415260FB"/>
    <w:rsid w:val="4BA26480"/>
    <w:rsid w:val="51254DD0"/>
    <w:rsid w:val="513A0BE2"/>
    <w:rsid w:val="695414BF"/>
    <w:rsid w:val="749536F1"/>
    <w:rsid w:val="7A8C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PMingLiU" w:hAnsi="PMingLiU" w:eastAsia="PMingLiU" w:cs="PMingLiU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20"/>
    </w:pPr>
    <w:rPr>
      <w:rFonts w:ascii="PMingLiU" w:hAnsi="PMingLiU" w:eastAsia="PMingLiU" w:cs="PMingLiU"/>
      <w:sz w:val="46"/>
      <w:szCs w:val="46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1773</Words>
  <Characters>1818</Characters>
  <Lines>0</Lines>
  <Paragraphs>0</Paragraphs>
  <TotalTime>2</TotalTime>
  <ScaleCrop>false</ScaleCrop>
  <LinksUpToDate>false</LinksUpToDate>
  <CharactersWithSpaces>1891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2020-08-15T09:29:00Z</dcterms:created>
  <dc:creator>Administrator.SC-201912011047.000</dc:creator>
  <cp:lastModifiedBy>Administrator</cp:lastModifiedBy>
  <dcterms:modified xsi:type="dcterms:W3CDTF">2022-09-16T08:50:49Z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DC4B53E685FE4805A009CC31E3E44053</vt:lpwstr>
  </property>
</Properties>
</file>