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913AC" w14:textId="0053B5E5" w:rsidR="00DF531C" w:rsidRDefault="007D1042" w:rsidP="00DC1DAE">
      <w:pPr>
        <w:ind w:firstLineChars="0" w:firstLine="0"/>
      </w:pPr>
      <w:r>
        <w:rPr>
          <w:noProof/>
        </w:rPr>
        <mc:AlternateContent>
          <mc:Choice Requires="wps">
            <w:drawing>
              <wp:anchor distT="0" distB="0" distL="114300" distR="114300" simplePos="0" relativeHeight="251663360" behindDoc="1" locked="0" layoutInCell="1" allowOverlap="1" wp14:anchorId="2F82B2A1" wp14:editId="1639E8D0">
                <wp:simplePos x="0" y="0"/>
                <wp:positionH relativeFrom="column">
                  <wp:posOffset>-1339702</wp:posOffset>
                </wp:positionH>
                <wp:positionV relativeFrom="paragraph">
                  <wp:posOffset>-954272</wp:posOffset>
                </wp:positionV>
                <wp:extent cx="7781925" cy="11235055"/>
                <wp:effectExtent l="9525" t="9525" r="9525" b="1397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1235055"/>
                        </a:xfrm>
                        <a:prstGeom prst="rect">
                          <a:avLst/>
                        </a:prstGeom>
                        <a:solidFill>
                          <a:srgbClr val="FFF2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755EF" id="Rectangle 2" o:spid="_x0000_s1026" style="position:absolute;left:0;text-align:left;margin-left:-105.5pt;margin-top:-75.15pt;width:612.75pt;height:88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" fillcolor="#fff2cc"/>
            </w:pict>
          </mc:Fallback>
        </mc:AlternateContent>
      </w:r>
    </w:p>
    <w:p w14:paraId="1E1E80AF" w14:textId="1DA096F8" w:rsidR="00A3644A" w:rsidRDefault="00A3644A" w:rsidP="00DC1DAE">
      <w:pPr>
        <w:ind w:firstLineChars="0" w:firstLine="0"/>
      </w:pPr>
    </w:p>
    <w:p w14:paraId="7A8F774C" w14:textId="77777777" w:rsidR="00DF531C" w:rsidRDefault="00DF531C" w:rsidP="00DC1DAE">
      <w:pPr>
        <w:ind w:firstLineChars="0" w:firstLine="0"/>
      </w:pPr>
    </w:p>
    <w:p w14:paraId="7E7337BD" w14:textId="77777777" w:rsidR="00DF531C" w:rsidRDefault="00DF531C" w:rsidP="00DC1DAE">
      <w:pPr>
        <w:ind w:firstLineChars="0" w:firstLine="0"/>
      </w:pPr>
    </w:p>
    <w:p w14:paraId="7D429F75" w14:textId="77777777" w:rsidR="00DF531C" w:rsidRDefault="00DF531C" w:rsidP="00DC1DAE">
      <w:pPr>
        <w:ind w:firstLineChars="0" w:firstLine="0"/>
      </w:pPr>
    </w:p>
    <w:p w14:paraId="256AC90C" w14:textId="77777777" w:rsidR="000D3C23" w:rsidRDefault="00C25C10" w:rsidP="00C25C10">
      <w:pPr>
        <w:ind w:firstLineChars="0" w:firstLine="0"/>
        <w:jc w:val="center"/>
        <w:rPr>
          <w:rFonts w:eastAsia="华文中宋" w:hAnsi="宋体"/>
          <w:sz w:val="44"/>
          <w:szCs w:val="44"/>
        </w:rPr>
      </w:pPr>
      <w:bookmarkStart w:id="0" w:name="_Hlk88745798"/>
      <w:r>
        <w:rPr>
          <w:rFonts w:eastAsia="华文中宋" w:hAnsi="宋体" w:hint="eastAsia"/>
          <w:sz w:val="44"/>
          <w:szCs w:val="44"/>
        </w:rPr>
        <w:t>文昌湖区</w:t>
      </w:r>
      <w:r w:rsidR="000D3C23">
        <w:rPr>
          <w:rFonts w:eastAsia="华文中宋" w:hAnsi="宋体" w:hint="eastAsia"/>
          <w:sz w:val="44"/>
          <w:szCs w:val="44"/>
        </w:rPr>
        <w:t>大整治大提升资金</w:t>
      </w:r>
    </w:p>
    <w:bookmarkEnd w:id="0"/>
    <w:p w14:paraId="507A5CE8" w14:textId="0709FE3B" w:rsidR="00B7643A" w:rsidRPr="00C25C10" w:rsidRDefault="00DC1DAE" w:rsidP="00C25C10">
      <w:pPr>
        <w:ind w:firstLineChars="0" w:firstLine="0"/>
        <w:jc w:val="center"/>
        <w:rPr>
          <w:rFonts w:eastAsia="华文中宋" w:hAnsi="宋体"/>
          <w:sz w:val="44"/>
          <w:szCs w:val="44"/>
        </w:rPr>
      </w:pPr>
      <w:r w:rsidRPr="00EC02E4">
        <w:rPr>
          <w:rFonts w:eastAsia="华文中宋" w:hAnsi="宋体" w:hint="eastAsia"/>
          <w:spacing w:val="60"/>
          <w:sz w:val="44"/>
          <w:szCs w:val="44"/>
        </w:rPr>
        <w:t>绩效评价</w:t>
      </w:r>
      <w:r w:rsidR="004A440C" w:rsidRPr="00EC02E4">
        <w:rPr>
          <w:rFonts w:eastAsia="华文中宋" w:hAnsi="宋体" w:hint="eastAsia"/>
          <w:spacing w:val="60"/>
          <w:sz w:val="44"/>
          <w:szCs w:val="44"/>
        </w:rPr>
        <w:t>报告</w:t>
      </w:r>
    </w:p>
    <w:p w14:paraId="3C009EA4" w14:textId="1C586F58" w:rsidR="00DF531C" w:rsidRPr="00EC02E4" w:rsidRDefault="00DF531C" w:rsidP="00DC1DAE">
      <w:pPr>
        <w:ind w:firstLineChars="0" w:firstLine="0"/>
        <w:rPr>
          <w:sz w:val="18"/>
          <w:szCs w:val="18"/>
        </w:rPr>
      </w:pPr>
    </w:p>
    <w:p w14:paraId="07B4322D" w14:textId="26F5AC76" w:rsidR="004A440C" w:rsidRPr="00EC02E4" w:rsidRDefault="004A440C" w:rsidP="00DC1DAE">
      <w:pPr>
        <w:ind w:firstLineChars="0" w:firstLine="0"/>
        <w:rPr>
          <w:sz w:val="18"/>
          <w:szCs w:val="18"/>
        </w:rPr>
      </w:pPr>
    </w:p>
    <w:p w14:paraId="39E5E29D" w14:textId="43338045" w:rsidR="004A440C" w:rsidRPr="00EC02E4" w:rsidRDefault="004A440C" w:rsidP="00DC1DAE">
      <w:pPr>
        <w:ind w:firstLineChars="0" w:firstLine="0"/>
        <w:rPr>
          <w:sz w:val="18"/>
          <w:szCs w:val="18"/>
        </w:rPr>
      </w:pPr>
    </w:p>
    <w:p w14:paraId="29CCABBD" w14:textId="2BE52EE1" w:rsidR="004A440C" w:rsidRPr="00EC02E4" w:rsidRDefault="004A440C" w:rsidP="00DC1DAE">
      <w:pPr>
        <w:ind w:firstLineChars="0" w:firstLine="0"/>
        <w:rPr>
          <w:sz w:val="18"/>
          <w:szCs w:val="18"/>
        </w:rPr>
      </w:pPr>
    </w:p>
    <w:p w14:paraId="12443094" w14:textId="5D085224" w:rsidR="004A440C" w:rsidRPr="00EC02E4" w:rsidRDefault="004A440C" w:rsidP="00DC1DAE">
      <w:pPr>
        <w:ind w:firstLineChars="0" w:firstLine="0"/>
        <w:rPr>
          <w:sz w:val="18"/>
          <w:szCs w:val="18"/>
        </w:rPr>
      </w:pPr>
    </w:p>
    <w:p w14:paraId="234407A5" w14:textId="03E6133F" w:rsidR="004A440C" w:rsidRPr="00EC02E4" w:rsidRDefault="004A440C" w:rsidP="00DC1DAE">
      <w:pPr>
        <w:ind w:firstLineChars="0" w:firstLine="0"/>
        <w:rPr>
          <w:sz w:val="18"/>
          <w:szCs w:val="18"/>
        </w:rPr>
      </w:pPr>
    </w:p>
    <w:p w14:paraId="2C7D043F" w14:textId="5318ACBE" w:rsidR="004A440C" w:rsidRPr="00EC02E4" w:rsidRDefault="004A440C" w:rsidP="00DC1DAE">
      <w:pPr>
        <w:ind w:firstLineChars="0" w:firstLine="0"/>
        <w:rPr>
          <w:sz w:val="18"/>
          <w:szCs w:val="18"/>
        </w:rPr>
      </w:pPr>
    </w:p>
    <w:p w14:paraId="74A7D647" w14:textId="65D45927" w:rsidR="004A440C" w:rsidRPr="00EC02E4" w:rsidRDefault="004A440C" w:rsidP="00DC1DAE">
      <w:pPr>
        <w:ind w:firstLineChars="0" w:firstLine="0"/>
        <w:rPr>
          <w:sz w:val="18"/>
          <w:szCs w:val="18"/>
        </w:rPr>
      </w:pPr>
    </w:p>
    <w:p w14:paraId="1E6D14A5" w14:textId="59BDD1DC" w:rsidR="004A440C" w:rsidRPr="00EC02E4" w:rsidRDefault="004A440C" w:rsidP="00DC1DAE">
      <w:pPr>
        <w:ind w:firstLineChars="0" w:firstLine="0"/>
        <w:rPr>
          <w:sz w:val="18"/>
          <w:szCs w:val="18"/>
        </w:rPr>
      </w:pPr>
    </w:p>
    <w:p w14:paraId="6AB4457A" w14:textId="20DA3C61" w:rsidR="004A440C" w:rsidRPr="00EC02E4" w:rsidRDefault="004A440C" w:rsidP="00DC1DAE">
      <w:pPr>
        <w:ind w:firstLineChars="0" w:firstLine="0"/>
        <w:rPr>
          <w:sz w:val="18"/>
          <w:szCs w:val="18"/>
        </w:rPr>
      </w:pPr>
    </w:p>
    <w:p w14:paraId="6F4B0DA8" w14:textId="2D57DD9E" w:rsidR="004A440C" w:rsidRPr="00EC02E4" w:rsidRDefault="004A440C" w:rsidP="00DC1DAE">
      <w:pPr>
        <w:ind w:firstLineChars="0" w:firstLine="0"/>
        <w:rPr>
          <w:sz w:val="18"/>
          <w:szCs w:val="18"/>
        </w:rPr>
      </w:pPr>
    </w:p>
    <w:p w14:paraId="3B33A54F" w14:textId="517B2159" w:rsidR="004A440C" w:rsidRDefault="004A440C" w:rsidP="00DC1DAE">
      <w:pPr>
        <w:ind w:firstLineChars="0" w:firstLine="0"/>
        <w:rPr>
          <w:sz w:val="18"/>
          <w:szCs w:val="18"/>
        </w:rPr>
      </w:pPr>
    </w:p>
    <w:p w14:paraId="7BBB40CD" w14:textId="77777777" w:rsidR="00234573" w:rsidRDefault="00234573" w:rsidP="00DC1DAE">
      <w:pPr>
        <w:ind w:firstLineChars="0" w:firstLine="0"/>
        <w:rPr>
          <w:sz w:val="18"/>
          <w:szCs w:val="18"/>
        </w:rPr>
      </w:pPr>
    </w:p>
    <w:p w14:paraId="16656E1A" w14:textId="77777777" w:rsidR="00A07758" w:rsidRPr="00A07758" w:rsidRDefault="00A07758" w:rsidP="00DC1DAE">
      <w:pPr>
        <w:ind w:firstLineChars="0" w:firstLine="0"/>
        <w:rPr>
          <w:sz w:val="18"/>
          <w:szCs w:val="18"/>
        </w:rPr>
      </w:pPr>
    </w:p>
    <w:p w14:paraId="55EA2D8B" w14:textId="13E21354" w:rsidR="004A440C" w:rsidRPr="00EC02E4" w:rsidRDefault="004A440C" w:rsidP="00DC1DAE">
      <w:pPr>
        <w:ind w:firstLineChars="0" w:firstLine="0"/>
        <w:rPr>
          <w:sz w:val="18"/>
          <w:szCs w:val="18"/>
        </w:rPr>
      </w:pPr>
    </w:p>
    <w:p w14:paraId="3FDE1E12" w14:textId="79C11405" w:rsidR="00E725D6" w:rsidRPr="00470A32" w:rsidRDefault="00E725D6" w:rsidP="004A440C">
      <w:pPr>
        <w:ind w:firstLineChars="700" w:firstLine="1968"/>
        <w:rPr>
          <w:b/>
          <w:bCs/>
          <w:sz w:val="28"/>
          <w:szCs w:val="28"/>
        </w:rPr>
      </w:pPr>
      <w:r w:rsidRPr="00470A32">
        <w:rPr>
          <w:rFonts w:hint="eastAsia"/>
          <w:b/>
          <w:bCs/>
          <w:sz w:val="28"/>
          <w:szCs w:val="28"/>
        </w:rPr>
        <w:t>委托单位：</w:t>
      </w:r>
      <w:r w:rsidR="005F2DA9" w:rsidRPr="005F2DA9">
        <w:rPr>
          <w:rFonts w:hint="eastAsia"/>
          <w:b/>
          <w:bCs/>
          <w:sz w:val="28"/>
          <w:szCs w:val="28"/>
        </w:rPr>
        <w:t>文昌湖省级旅游度假区财政局</w:t>
      </w:r>
    </w:p>
    <w:p w14:paraId="1EA4450E" w14:textId="2595AAAA" w:rsidR="00E725D6" w:rsidRPr="00470A32" w:rsidRDefault="00363BFE" w:rsidP="004A440C">
      <w:pPr>
        <w:ind w:firstLineChars="700" w:firstLine="1968"/>
        <w:rPr>
          <w:b/>
          <w:bCs/>
          <w:sz w:val="28"/>
          <w:szCs w:val="28"/>
        </w:rPr>
      </w:pPr>
      <w:r>
        <w:rPr>
          <w:rFonts w:hint="eastAsia"/>
          <w:b/>
          <w:bCs/>
          <w:sz w:val="28"/>
          <w:szCs w:val="28"/>
        </w:rPr>
        <w:t>主管</w:t>
      </w:r>
      <w:r w:rsidR="00E725D6" w:rsidRPr="00470A32">
        <w:rPr>
          <w:rFonts w:hint="eastAsia"/>
          <w:b/>
          <w:bCs/>
          <w:sz w:val="28"/>
          <w:szCs w:val="28"/>
        </w:rPr>
        <w:t>单位：</w:t>
      </w:r>
      <w:r w:rsidR="005F2DA9" w:rsidRPr="005F2DA9">
        <w:rPr>
          <w:rFonts w:hint="eastAsia"/>
          <w:b/>
          <w:bCs/>
          <w:sz w:val="28"/>
          <w:szCs w:val="28"/>
        </w:rPr>
        <w:t>文昌湖省级旅游度假区</w:t>
      </w:r>
      <w:r w:rsidR="000D3C23">
        <w:rPr>
          <w:rFonts w:hint="eastAsia"/>
          <w:b/>
          <w:bCs/>
          <w:sz w:val="28"/>
          <w:szCs w:val="28"/>
        </w:rPr>
        <w:t>综合行政执法局</w:t>
      </w:r>
    </w:p>
    <w:p w14:paraId="63A95EF1" w14:textId="2B9885A0" w:rsidR="00E725D6" w:rsidRPr="00470A32" w:rsidRDefault="00E725D6" w:rsidP="004A440C">
      <w:pPr>
        <w:ind w:firstLineChars="700" w:firstLine="1968"/>
        <w:rPr>
          <w:b/>
          <w:bCs/>
          <w:sz w:val="28"/>
          <w:szCs w:val="28"/>
        </w:rPr>
      </w:pPr>
      <w:r w:rsidRPr="00470A32">
        <w:rPr>
          <w:rFonts w:hint="eastAsia"/>
          <w:b/>
          <w:bCs/>
          <w:sz w:val="28"/>
          <w:szCs w:val="28"/>
        </w:rPr>
        <w:t>评价机构：山东皓诚投资咨询有限公司</w:t>
      </w:r>
    </w:p>
    <w:p w14:paraId="154B0B0B" w14:textId="4FFC3DCD" w:rsidR="00E725D6" w:rsidRDefault="00E725D6" w:rsidP="004A440C">
      <w:pPr>
        <w:ind w:firstLineChars="700" w:firstLine="1968"/>
        <w:rPr>
          <w:b/>
          <w:bCs/>
          <w:sz w:val="28"/>
          <w:szCs w:val="28"/>
        </w:rPr>
      </w:pPr>
      <w:r w:rsidRPr="00470A32">
        <w:rPr>
          <w:rFonts w:hint="eastAsia"/>
          <w:b/>
          <w:bCs/>
          <w:sz w:val="28"/>
          <w:szCs w:val="28"/>
        </w:rPr>
        <w:t>评价日期：2</w:t>
      </w:r>
      <w:r w:rsidRPr="00470A32">
        <w:rPr>
          <w:b/>
          <w:bCs/>
          <w:sz w:val="28"/>
          <w:szCs w:val="28"/>
        </w:rPr>
        <w:t>021</w:t>
      </w:r>
      <w:r w:rsidRPr="00470A32">
        <w:rPr>
          <w:rFonts w:hint="eastAsia"/>
          <w:b/>
          <w:bCs/>
          <w:sz w:val="28"/>
          <w:szCs w:val="28"/>
        </w:rPr>
        <w:t>年</w:t>
      </w:r>
      <w:r w:rsidR="000D3C23">
        <w:rPr>
          <w:b/>
          <w:bCs/>
          <w:sz w:val="28"/>
          <w:szCs w:val="28"/>
        </w:rPr>
        <w:t>11</w:t>
      </w:r>
      <w:r w:rsidR="004A440C" w:rsidRPr="00470A32">
        <w:rPr>
          <w:rFonts w:hint="eastAsia"/>
          <w:b/>
          <w:bCs/>
          <w:sz w:val="28"/>
          <w:szCs w:val="28"/>
        </w:rPr>
        <w:t>月</w:t>
      </w:r>
    </w:p>
    <w:p w14:paraId="0A7294C9" w14:textId="43693D28" w:rsidR="00234573" w:rsidRDefault="00234573" w:rsidP="00234573">
      <w:pPr>
        <w:ind w:firstLineChars="0" w:firstLine="0"/>
        <w:rPr>
          <w:sz w:val="18"/>
          <w:szCs w:val="18"/>
        </w:rPr>
      </w:pPr>
    </w:p>
    <w:p w14:paraId="375C03EB" w14:textId="59B1E0C6" w:rsidR="00234573" w:rsidRDefault="00234573" w:rsidP="00234573">
      <w:pPr>
        <w:ind w:firstLineChars="0" w:firstLine="0"/>
        <w:rPr>
          <w:sz w:val="18"/>
          <w:szCs w:val="18"/>
        </w:rPr>
      </w:pPr>
    </w:p>
    <w:p w14:paraId="1808DFC7" w14:textId="77777777" w:rsidR="00234573" w:rsidRDefault="00234573" w:rsidP="00234573">
      <w:pPr>
        <w:ind w:firstLineChars="0" w:firstLine="0"/>
        <w:rPr>
          <w:sz w:val="18"/>
          <w:szCs w:val="18"/>
        </w:rPr>
      </w:pPr>
    </w:p>
    <w:p w14:paraId="17A81C50" w14:textId="77777777" w:rsidR="004A440C" w:rsidRPr="00EC02E4" w:rsidRDefault="004A440C" w:rsidP="00DC1DAE">
      <w:pPr>
        <w:ind w:firstLineChars="0" w:firstLine="0"/>
        <w:rPr>
          <w:sz w:val="18"/>
          <w:szCs w:val="18"/>
        </w:rPr>
        <w:sectPr w:rsidR="004A440C" w:rsidRPr="00EC02E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314D7EA9" w14:textId="0500F94F" w:rsidR="00E35DCF" w:rsidRDefault="00A90FA7" w:rsidP="00E35DCF">
      <w:pPr>
        <w:spacing w:line="240" w:lineRule="auto"/>
        <w:ind w:firstLineChars="0" w:firstLine="0"/>
        <w:jc w:val="center"/>
        <w:rPr>
          <w:rFonts w:hAnsi="宋体"/>
          <w:b/>
          <w:bCs/>
          <w:sz w:val="44"/>
          <w:szCs w:val="44"/>
        </w:rPr>
      </w:pPr>
      <w:bookmarkStart w:id="1" w:name="_Hlk89003176"/>
      <w:r>
        <w:rPr>
          <w:rFonts w:hAnsi="宋体" w:hint="eastAsia"/>
          <w:b/>
          <w:bCs/>
          <w:sz w:val="44"/>
          <w:szCs w:val="44"/>
        </w:rPr>
        <w:lastRenderedPageBreak/>
        <w:t>文昌湖区大整治大提升资金</w:t>
      </w:r>
      <w:bookmarkEnd w:id="1"/>
    </w:p>
    <w:p w14:paraId="169C7975" w14:textId="25D9D858" w:rsidR="004A440C" w:rsidRPr="00EC02E4" w:rsidRDefault="004A440C" w:rsidP="00E35DCF">
      <w:pPr>
        <w:spacing w:line="240" w:lineRule="auto"/>
        <w:ind w:firstLineChars="0" w:firstLine="0"/>
        <w:jc w:val="center"/>
        <w:rPr>
          <w:rFonts w:hAnsi="宋体"/>
          <w:b/>
          <w:bCs/>
          <w:sz w:val="44"/>
          <w:szCs w:val="44"/>
        </w:rPr>
      </w:pPr>
      <w:r w:rsidRPr="00EC02E4">
        <w:rPr>
          <w:rFonts w:hAnsi="宋体" w:hint="eastAsia"/>
          <w:b/>
          <w:bCs/>
          <w:spacing w:val="60"/>
          <w:sz w:val="44"/>
          <w:szCs w:val="44"/>
        </w:rPr>
        <w:t>绩效评价报告</w:t>
      </w:r>
    </w:p>
    <w:p w14:paraId="687BCF56" w14:textId="65721065" w:rsidR="00272C0A" w:rsidRPr="00EC02E4" w:rsidRDefault="00272C0A" w:rsidP="00912047">
      <w:pPr>
        <w:spacing w:beforeLines="100" w:before="312" w:afterLines="50" w:after="156"/>
        <w:ind w:firstLineChars="0" w:firstLine="0"/>
        <w:jc w:val="center"/>
        <w:rPr>
          <w:rFonts w:ascii="黑体" w:eastAsia="黑体" w:hAnsi="黑体"/>
          <w:sz w:val="30"/>
          <w:szCs w:val="30"/>
        </w:rPr>
      </w:pPr>
      <w:r w:rsidRPr="00EC02E4">
        <w:rPr>
          <w:rFonts w:ascii="黑体" w:eastAsia="黑体" w:hAnsi="黑体" w:hint="eastAsia"/>
          <w:sz w:val="30"/>
          <w:szCs w:val="30"/>
        </w:rPr>
        <w:t xml:space="preserve">摘 </w:t>
      </w:r>
      <w:r w:rsidRPr="00EC02E4">
        <w:rPr>
          <w:rFonts w:ascii="黑体" w:eastAsia="黑体" w:hAnsi="黑体"/>
          <w:sz w:val="30"/>
          <w:szCs w:val="30"/>
        </w:rPr>
        <w:t xml:space="preserve">  </w:t>
      </w:r>
      <w:r w:rsidRPr="00EC02E4">
        <w:rPr>
          <w:rFonts w:ascii="黑体" w:eastAsia="黑体" w:hAnsi="黑体" w:hint="eastAsia"/>
          <w:sz w:val="30"/>
          <w:szCs w:val="30"/>
        </w:rPr>
        <w:t>要</w:t>
      </w:r>
    </w:p>
    <w:p w14:paraId="4EF5DA14" w14:textId="6DAF9981" w:rsidR="003C710C" w:rsidRPr="00470A32" w:rsidRDefault="003C710C" w:rsidP="003C710C">
      <w:pPr>
        <w:ind w:firstLine="540"/>
        <w:rPr>
          <w:rFonts w:hAnsi="宋体"/>
        </w:rPr>
      </w:pPr>
      <w:r w:rsidRPr="009D23CC">
        <w:rPr>
          <w:rFonts w:hAnsi="宋体" w:hint="eastAsia"/>
        </w:rPr>
        <w:t>为进一步规范和加强</w:t>
      </w:r>
      <w:r w:rsidR="00640DB6" w:rsidRPr="009D23CC">
        <w:rPr>
          <w:rFonts w:hAnsi="宋体" w:hint="eastAsia"/>
        </w:rPr>
        <w:t>项目</w:t>
      </w:r>
      <w:r w:rsidRPr="009D23CC">
        <w:rPr>
          <w:rFonts w:hAnsi="宋体" w:hint="eastAsia"/>
        </w:rPr>
        <w:t>预算资金管理，提高</w:t>
      </w:r>
      <w:r w:rsidR="00640DB6" w:rsidRPr="009D23CC">
        <w:rPr>
          <w:rFonts w:hAnsi="宋体" w:hint="eastAsia"/>
        </w:rPr>
        <w:t>项目</w:t>
      </w:r>
      <w:r w:rsidRPr="009D23CC">
        <w:rPr>
          <w:rFonts w:hAnsi="宋体" w:hint="eastAsia"/>
        </w:rPr>
        <w:t>预算资金使用效</w:t>
      </w:r>
      <w:r w:rsidRPr="00470A32">
        <w:rPr>
          <w:rFonts w:hAnsi="宋体" w:hint="eastAsia"/>
        </w:rPr>
        <w:t>益和管理水平，强化财政支出绩效管理，科学、公正地评价预算资金使用绩效，根据《项目支出绩效评价管理办法》（财预</w:t>
      </w:r>
      <w:bookmarkStart w:id="2" w:name="_Hlk88383465"/>
      <w:r w:rsidRPr="00470A32">
        <w:rPr>
          <w:rFonts w:hAnsi="宋体" w:hint="eastAsia"/>
        </w:rPr>
        <w:t>〔</w:t>
      </w:r>
      <w:bookmarkEnd w:id="2"/>
      <w:r w:rsidRPr="00470A32">
        <w:rPr>
          <w:rFonts w:hAnsi="宋体"/>
        </w:rPr>
        <w:t>2020</w:t>
      </w:r>
      <w:bookmarkStart w:id="3" w:name="_Hlk88383487"/>
      <w:r w:rsidRPr="00470A32">
        <w:rPr>
          <w:rFonts w:hAnsi="宋体"/>
        </w:rPr>
        <w:t>〕</w:t>
      </w:r>
      <w:bookmarkEnd w:id="3"/>
      <w:r w:rsidRPr="00470A32">
        <w:rPr>
          <w:rFonts w:hAnsi="宋体"/>
        </w:rPr>
        <w:t>10号</w:t>
      </w:r>
      <w:r w:rsidRPr="00470A32">
        <w:rPr>
          <w:rFonts w:hAnsi="宋体" w:hint="eastAsia"/>
        </w:rPr>
        <w:t>）、《淄博市市级预算绩效管理采购第三方机构评价管理办法（试行）》（</w:t>
      </w:r>
      <w:proofErr w:type="gramStart"/>
      <w:r w:rsidRPr="00470A32">
        <w:rPr>
          <w:rFonts w:hAnsi="宋体" w:hint="eastAsia"/>
        </w:rPr>
        <w:t>淄财绩</w:t>
      </w:r>
      <w:bookmarkStart w:id="4" w:name="_Hlk88384580"/>
      <w:proofErr w:type="gramEnd"/>
      <w:r w:rsidRPr="00470A32">
        <w:rPr>
          <w:rFonts w:hAnsi="宋体" w:hint="eastAsia"/>
        </w:rPr>
        <w:t>〔</w:t>
      </w:r>
      <w:bookmarkEnd w:id="4"/>
      <w:r w:rsidRPr="00470A32">
        <w:rPr>
          <w:rFonts w:hAnsi="宋体" w:hint="eastAsia"/>
        </w:rPr>
        <w:t>2016</w:t>
      </w:r>
      <w:bookmarkStart w:id="5" w:name="_Hlk88384585"/>
      <w:r w:rsidRPr="00470A32">
        <w:rPr>
          <w:rFonts w:hAnsi="宋体" w:hint="eastAsia"/>
        </w:rPr>
        <w:t>〕</w:t>
      </w:r>
      <w:bookmarkEnd w:id="5"/>
      <w:r w:rsidRPr="00470A32">
        <w:rPr>
          <w:rFonts w:hAnsi="宋体" w:hint="eastAsia"/>
        </w:rPr>
        <w:t>5号），</w:t>
      </w:r>
      <w:r w:rsidR="00480936">
        <w:rPr>
          <w:rFonts w:hAnsi="宋体" w:hint="eastAsia"/>
        </w:rPr>
        <w:t>文昌区财政局</w:t>
      </w:r>
      <w:r w:rsidRPr="00470A32">
        <w:rPr>
          <w:rFonts w:hAnsi="宋体" w:hint="eastAsia"/>
        </w:rPr>
        <w:t>委托山东皓诚投资咨询有限公司对</w:t>
      </w:r>
      <w:r w:rsidR="00A90FA7">
        <w:rPr>
          <w:rFonts w:hAnsi="宋体" w:hint="eastAsia"/>
        </w:rPr>
        <w:t>文昌湖区</w:t>
      </w:r>
      <w:r w:rsidR="00480936">
        <w:rPr>
          <w:rFonts w:hAnsi="宋体" w:hint="eastAsia"/>
        </w:rPr>
        <w:t>大整治大提升资金项目</w:t>
      </w:r>
      <w:r w:rsidRPr="00470A32">
        <w:rPr>
          <w:rFonts w:hAnsi="宋体" w:hint="eastAsia"/>
        </w:rPr>
        <w:t>进行重点项目支出绩效评价。</w:t>
      </w:r>
    </w:p>
    <w:p w14:paraId="2E8BAE1C" w14:textId="6F4AC753" w:rsidR="00596D80" w:rsidRDefault="004D4809" w:rsidP="00B45196">
      <w:pPr>
        <w:ind w:firstLine="540"/>
        <w:rPr>
          <w:rFonts w:hAnsi="宋体"/>
        </w:rPr>
      </w:pPr>
      <w:r w:rsidRPr="005924EC">
        <w:rPr>
          <w:rFonts w:hAnsi="宋体" w:hint="eastAsia"/>
        </w:rPr>
        <w:t>文昌湖区大整治大提升资金项目主要以路域环境、裸露土地、建设工地、</w:t>
      </w:r>
      <w:r w:rsidR="001170CB" w:rsidRPr="005924EC">
        <w:rPr>
          <w:rFonts w:hAnsi="宋体" w:hint="eastAsia"/>
        </w:rPr>
        <w:t>工业企业物料堆场、矿山开采、移动污染源、农村环境专项整治为重点的</w:t>
      </w:r>
      <w:r w:rsidR="00111BE9">
        <w:rPr>
          <w:rFonts w:hAnsi="宋体" w:hint="eastAsia"/>
        </w:rPr>
        <w:t>七项整治工作</w:t>
      </w:r>
      <w:r w:rsidR="001170CB" w:rsidRPr="005924EC">
        <w:rPr>
          <w:rFonts w:hAnsi="宋体" w:hint="eastAsia"/>
        </w:rPr>
        <w:t>。</w:t>
      </w:r>
      <w:r w:rsidR="009C1DEF">
        <w:rPr>
          <w:rFonts w:hAnsi="宋体" w:hint="eastAsia"/>
        </w:rPr>
        <w:t>该项目</w:t>
      </w:r>
      <w:r w:rsidR="00C33D0E" w:rsidRPr="005924EC">
        <w:rPr>
          <w:rFonts w:hAnsi="宋体" w:hint="eastAsia"/>
        </w:rPr>
        <w:t>成立全区大整治大提升行动领导小组，办公室设</w:t>
      </w:r>
      <w:r w:rsidR="009C1DEF">
        <w:rPr>
          <w:rFonts w:hAnsi="宋体" w:hint="eastAsia"/>
        </w:rPr>
        <w:t>于</w:t>
      </w:r>
      <w:r w:rsidR="00C33D0E" w:rsidRPr="005924EC">
        <w:rPr>
          <w:rFonts w:hAnsi="宋体" w:hint="eastAsia"/>
        </w:rPr>
        <w:t>区综合行政执法局，负责大整治大提升行动的协调调度、检查考评、</w:t>
      </w:r>
      <w:r w:rsidR="00FF57C0" w:rsidRPr="005924EC">
        <w:rPr>
          <w:rFonts w:hAnsi="宋体" w:hint="eastAsia"/>
        </w:rPr>
        <w:t>推进落实等工作。</w:t>
      </w:r>
      <w:r w:rsidR="00D405A9">
        <w:rPr>
          <w:rFonts w:hAnsi="宋体" w:hint="eastAsia"/>
        </w:rPr>
        <w:t>按照属地管理原则，</w:t>
      </w:r>
      <w:proofErr w:type="gramStart"/>
      <w:r w:rsidR="004176A8">
        <w:rPr>
          <w:rFonts w:hAnsi="宋体" w:hint="eastAsia"/>
        </w:rPr>
        <w:t>萌水镇</w:t>
      </w:r>
      <w:proofErr w:type="gramEnd"/>
      <w:r w:rsidR="004176A8">
        <w:rPr>
          <w:rFonts w:hAnsi="宋体" w:hint="eastAsia"/>
        </w:rPr>
        <w:t>、</w:t>
      </w:r>
      <w:proofErr w:type="gramStart"/>
      <w:r w:rsidR="004176A8">
        <w:rPr>
          <w:rFonts w:hAnsi="宋体" w:hint="eastAsia"/>
        </w:rPr>
        <w:t>商家镇</w:t>
      </w:r>
      <w:r w:rsidR="00713442">
        <w:rPr>
          <w:rFonts w:hAnsi="宋体" w:hint="eastAsia"/>
        </w:rPr>
        <w:t>负责</w:t>
      </w:r>
      <w:proofErr w:type="gramEnd"/>
      <w:r w:rsidR="00713442">
        <w:rPr>
          <w:rFonts w:hAnsi="宋体" w:hint="eastAsia"/>
        </w:rPr>
        <w:t>各自辖区内的大整治大提升行动开展。</w:t>
      </w:r>
      <w:r w:rsidR="00596D80" w:rsidRPr="005924EC">
        <w:rPr>
          <w:rFonts w:hAnsi="宋体"/>
        </w:rPr>
        <w:t>2020年</w:t>
      </w:r>
      <w:r w:rsidR="00FF57C0" w:rsidRPr="005924EC">
        <w:rPr>
          <w:rFonts w:hAnsi="宋体" w:hint="eastAsia"/>
        </w:rPr>
        <w:t>文昌湖区大整治大提升资金项目</w:t>
      </w:r>
      <w:r w:rsidR="00474914">
        <w:rPr>
          <w:rFonts w:hAnsi="宋体" w:hint="eastAsia"/>
        </w:rPr>
        <w:t>预算</w:t>
      </w:r>
      <w:r w:rsidR="00FF57C0" w:rsidRPr="005924EC">
        <w:rPr>
          <w:rFonts w:hAnsi="宋体" w:hint="eastAsia"/>
        </w:rPr>
        <w:t>金额</w:t>
      </w:r>
      <w:r w:rsidR="00386642" w:rsidRPr="005924EC">
        <w:rPr>
          <w:rFonts w:hAnsi="宋体" w:hint="eastAsia"/>
        </w:rPr>
        <w:t>共计</w:t>
      </w:r>
      <w:r w:rsidR="00FF57C0" w:rsidRPr="005924EC">
        <w:rPr>
          <w:rFonts w:hAnsi="宋体" w:hint="eastAsia"/>
        </w:rPr>
        <w:t>2</w:t>
      </w:r>
      <w:r w:rsidR="00FF57C0" w:rsidRPr="005924EC">
        <w:rPr>
          <w:rFonts w:hAnsi="宋体"/>
        </w:rPr>
        <w:t>050</w:t>
      </w:r>
      <w:r w:rsidR="00FF57C0" w:rsidRPr="005924EC">
        <w:rPr>
          <w:rFonts w:hAnsi="宋体" w:hint="eastAsia"/>
        </w:rPr>
        <w:t>万元</w:t>
      </w:r>
      <w:r w:rsidR="00D1377D" w:rsidRPr="005924EC">
        <w:rPr>
          <w:rFonts w:hAnsi="宋体" w:hint="eastAsia"/>
        </w:rPr>
        <w:t>，其中区综合行政执法局</w:t>
      </w:r>
      <w:r w:rsidR="007D1BA4" w:rsidRPr="005924EC">
        <w:rPr>
          <w:rFonts w:hAnsi="宋体" w:hint="eastAsia"/>
        </w:rPr>
        <w:t>预算5</w:t>
      </w:r>
      <w:r w:rsidR="007D1BA4" w:rsidRPr="005924EC">
        <w:rPr>
          <w:rFonts w:hAnsi="宋体"/>
        </w:rPr>
        <w:t>0</w:t>
      </w:r>
      <w:r w:rsidR="007D1BA4" w:rsidRPr="005924EC">
        <w:rPr>
          <w:rFonts w:hAnsi="宋体" w:hint="eastAsia"/>
        </w:rPr>
        <w:t>万元，</w:t>
      </w:r>
      <w:proofErr w:type="gramStart"/>
      <w:r w:rsidR="007D1BA4" w:rsidRPr="005924EC">
        <w:rPr>
          <w:rFonts w:hAnsi="宋体" w:hint="eastAsia"/>
        </w:rPr>
        <w:t>萌水镇预算</w:t>
      </w:r>
      <w:proofErr w:type="gramEnd"/>
      <w:r w:rsidR="007D1BA4" w:rsidRPr="005924EC">
        <w:rPr>
          <w:rFonts w:hAnsi="宋体" w:hint="eastAsia"/>
        </w:rPr>
        <w:t>1</w:t>
      </w:r>
      <w:r w:rsidR="007D1BA4" w:rsidRPr="005924EC">
        <w:rPr>
          <w:rFonts w:hAnsi="宋体"/>
        </w:rPr>
        <w:t>000</w:t>
      </w:r>
      <w:r w:rsidR="007D1BA4" w:rsidRPr="005924EC">
        <w:rPr>
          <w:rFonts w:hAnsi="宋体" w:hint="eastAsia"/>
        </w:rPr>
        <w:t>万元，</w:t>
      </w:r>
      <w:proofErr w:type="gramStart"/>
      <w:r w:rsidR="007D1BA4" w:rsidRPr="005924EC">
        <w:rPr>
          <w:rFonts w:hAnsi="宋体" w:hint="eastAsia"/>
        </w:rPr>
        <w:t>商家镇预算</w:t>
      </w:r>
      <w:proofErr w:type="gramEnd"/>
      <w:r w:rsidR="007D1BA4" w:rsidRPr="005924EC">
        <w:rPr>
          <w:rFonts w:hAnsi="宋体" w:hint="eastAsia"/>
        </w:rPr>
        <w:t>1</w:t>
      </w:r>
      <w:r w:rsidR="007D1BA4" w:rsidRPr="005924EC">
        <w:rPr>
          <w:rFonts w:hAnsi="宋体"/>
        </w:rPr>
        <w:t>000</w:t>
      </w:r>
      <w:r w:rsidR="007D1BA4" w:rsidRPr="005924EC">
        <w:rPr>
          <w:rFonts w:hAnsi="宋体" w:hint="eastAsia"/>
        </w:rPr>
        <w:t>万元</w:t>
      </w:r>
      <w:r w:rsidR="00386642" w:rsidRPr="005924EC">
        <w:rPr>
          <w:rFonts w:hAnsi="宋体" w:hint="eastAsia"/>
        </w:rPr>
        <w:t>。</w:t>
      </w:r>
    </w:p>
    <w:p w14:paraId="3598A47A" w14:textId="22DC858E" w:rsidR="00B45196" w:rsidRPr="00470A32" w:rsidRDefault="00B45196" w:rsidP="00B45196">
      <w:pPr>
        <w:ind w:firstLine="540"/>
        <w:rPr>
          <w:rFonts w:hAnsi="宋体"/>
        </w:rPr>
      </w:pPr>
      <w:r w:rsidRPr="00470A32">
        <w:rPr>
          <w:rFonts w:hAnsi="宋体"/>
        </w:rPr>
        <w:t>本次绩效评价对象是</w:t>
      </w:r>
      <w:bookmarkStart w:id="6" w:name="_Hlk88406067"/>
      <w:r w:rsidR="00A90FA7">
        <w:rPr>
          <w:rFonts w:hAnsi="宋体" w:hint="eastAsia"/>
        </w:rPr>
        <w:t>文昌湖区城乡环境大整治大提升项目</w:t>
      </w:r>
      <w:bookmarkEnd w:id="6"/>
      <w:r w:rsidRPr="00470A32">
        <w:rPr>
          <w:rFonts w:hAnsi="宋体"/>
        </w:rPr>
        <w:t>实施情况及</w:t>
      </w:r>
      <w:r w:rsidR="00681629" w:rsidRPr="00470A32">
        <w:rPr>
          <w:rFonts w:hAnsi="宋体" w:hint="eastAsia"/>
        </w:rPr>
        <w:t>预算</w:t>
      </w:r>
      <w:r w:rsidRPr="00470A32">
        <w:rPr>
          <w:rFonts w:hAnsi="宋体"/>
        </w:rPr>
        <w:t>资金使用效益。具体内容包括：</w:t>
      </w:r>
      <w:r w:rsidR="00C02885" w:rsidRPr="00470A32">
        <w:rPr>
          <w:rFonts w:hAnsi="宋体" w:hint="eastAsia"/>
        </w:rPr>
        <w:t>项目立项情况</w:t>
      </w:r>
      <w:r w:rsidR="00F246DE" w:rsidRPr="00470A32">
        <w:rPr>
          <w:rFonts w:hAnsi="宋体" w:hint="eastAsia"/>
        </w:rPr>
        <w:t>，</w:t>
      </w:r>
      <w:r w:rsidR="00C02885" w:rsidRPr="00470A32">
        <w:rPr>
          <w:rFonts w:hAnsi="宋体" w:hint="eastAsia"/>
        </w:rPr>
        <w:t>资金投入情况</w:t>
      </w:r>
      <w:r w:rsidR="00F246DE" w:rsidRPr="00470A32">
        <w:rPr>
          <w:rFonts w:hAnsi="宋体" w:hint="eastAsia"/>
        </w:rPr>
        <w:t>，</w:t>
      </w:r>
      <w:r w:rsidR="00C02885" w:rsidRPr="00470A32">
        <w:rPr>
          <w:rFonts w:hAnsi="宋体" w:hint="eastAsia"/>
        </w:rPr>
        <w:t>项目制度建设情况</w:t>
      </w:r>
      <w:r w:rsidR="00F246DE" w:rsidRPr="00470A32">
        <w:rPr>
          <w:rFonts w:hAnsi="宋体" w:hint="eastAsia"/>
        </w:rPr>
        <w:t>，</w:t>
      </w:r>
      <w:r w:rsidR="00C02885" w:rsidRPr="00470A32">
        <w:rPr>
          <w:rFonts w:hAnsi="宋体" w:hint="eastAsia"/>
        </w:rPr>
        <w:t>项目实施过程情况</w:t>
      </w:r>
      <w:r w:rsidR="00F246DE" w:rsidRPr="00470A32">
        <w:rPr>
          <w:rFonts w:hAnsi="宋体" w:hint="eastAsia"/>
        </w:rPr>
        <w:t>，</w:t>
      </w:r>
      <w:r w:rsidR="00C02885" w:rsidRPr="00470A32">
        <w:rPr>
          <w:rFonts w:hAnsi="宋体" w:hint="eastAsia"/>
        </w:rPr>
        <w:t>资金管理使用情况</w:t>
      </w:r>
      <w:r w:rsidR="00F246DE" w:rsidRPr="00470A32">
        <w:rPr>
          <w:rFonts w:hAnsi="宋体" w:hint="eastAsia"/>
        </w:rPr>
        <w:t>，项目产出数量、质量情况，</w:t>
      </w:r>
      <w:r w:rsidR="007C111F" w:rsidRPr="00470A32">
        <w:rPr>
          <w:rFonts w:hAnsi="宋体" w:hint="eastAsia"/>
        </w:rPr>
        <w:t>以及所</w:t>
      </w:r>
      <w:r w:rsidR="007C111F" w:rsidRPr="00470A32">
        <w:rPr>
          <w:rFonts w:hAnsi="宋体"/>
        </w:rPr>
        <w:t>产生的直接或间接的</w:t>
      </w:r>
      <w:r w:rsidR="00F246DE" w:rsidRPr="00470A32">
        <w:rPr>
          <w:rFonts w:hAnsi="宋体" w:hint="eastAsia"/>
        </w:rPr>
        <w:t>效益、可持续影响等。</w:t>
      </w:r>
    </w:p>
    <w:p w14:paraId="19AF597E" w14:textId="2C343B81" w:rsidR="00681629" w:rsidRPr="00EC02E4" w:rsidRDefault="00681629" w:rsidP="00681629">
      <w:pPr>
        <w:ind w:firstLine="540"/>
        <w:rPr>
          <w:rFonts w:hAnsi="宋体"/>
        </w:rPr>
      </w:pPr>
      <w:r w:rsidRPr="009D23CC">
        <w:rPr>
          <w:rFonts w:hAnsi="宋体" w:hint="eastAsia"/>
        </w:rPr>
        <w:t>根据</w:t>
      </w:r>
      <w:r w:rsidR="00912047" w:rsidRPr="009D23CC">
        <w:rPr>
          <w:rFonts w:hAnsi="宋体" w:hint="eastAsia"/>
        </w:rPr>
        <w:t>该</w:t>
      </w:r>
      <w:r w:rsidRPr="009D23CC">
        <w:rPr>
          <w:rFonts w:hAnsi="宋体" w:hint="eastAsia"/>
        </w:rPr>
        <w:t>项目实际情况，我们深入调研，与财政部门、项目实施单位进行研究与探讨，在评价过程中严格遵循科学规范、政策相符、绩效相关、依据充分、公正公开、独立评价六项原则，总结归纳相关政策法规、管理办法、实施过程文件、参考资料和监督文件五个</w:t>
      </w:r>
      <w:r w:rsidR="000A0AE5">
        <w:rPr>
          <w:rFonts w:hAnsi="宋体" w:hint="eastAsia"/>
        </w:rPr>
        <w:t>类别</w:t>
      </w:r>
      <w:r w:rsidRPr="009D23CC">
        <w:rPr>
          <w:rFonts w:hAnsi="宋体" w:hint="eastAsia"/>
        </w:rPr>
        <w:t>作为评价依据</w:t>
      </w:r>
      <w:r w:rsidRPr="00596D80">
        <w:rPr>
          <w:rFonts w:hAnsi="宋体" w:hint="eastAsia"/>
        </w:rPr>
        <w:lastRenderedPageBreak/>
        <w:t>和标准，建立了</w:t>
      </w:r>
      <w:r w:rsidR="00BC6A52">
        <w:rPr>
          <w:rFonts w:hAnsi="宋体" w:hint="eastAsia"/>
        </w:rPr>
        <w:t>该项目</w:t>
      </w:r>
      <w:r w:rsidRPr="00596D80">
        <w:rPr>
          <w:rFonts w:hAnsi="宋体" w:hint="eastAsia"/>
        </w:rPr>
        <w:t>绩效评价指标体系，从项目决策、项目过程、项目产出</w:t>
      </w:r>
      <w:r w:rsidR="000A0AE5" w:rsidRPr="00596D80">
        <w:rPr>
          <w:rFonts w:hAnsi="宋体" w:hint="eastAsia"/>
        </w:rPr>
        <w:t>及</w:t>
      </w:r>
      <w:r w:rsidRPr="00596D80">
        <w:rPr>
          <w:rFonts w:hAnsi="宋体" w:hint="eastAsia"/>
        </w:rPr>
        <w:t>效益</w:t>
      </w:r>
      <w:r w:rsidR="000A0AE5" w:rsidRPr="00596D80">
        <w:rPr>
          <w:rFonts w:hAnsi="宋体" w:hint="eastAsia"/>
        </w:rPr>
        <w:t>三</w:t>
      </w:r>
      <w:r w:rsidRPr="00596D80">
        <w:rPr>
          <w:rFonts w:hAnsi="宋体" w:hint="eastAsia"/>
        </w:rPr>
        <w:t>个方面考查项目实施情况</w:t>
      </w:r>
      <w:r w:rsidRPr="009D23CC">
        <w:rPr>
          <w:rFonts w:hAnsi="宋体" w:hint="eastAsia"/>
        </w:rPr>
        <w:t>、资金管理落实情况，综合评价项目效益，发现其中的问题，分析原因并提出相应对策。</w:t>
      </w:r>
    </w:p>
    <w:p w14:paraId="0DE31D18" w14:textId="7D5985DC" w:rsidR="009F38DF" w:rsidRPr="00A90FA7" w:rsidRDefault="00E10177" w:rsidP="009F38DF">
      <w:pPr>
        <w:ind w:firstLine="540"/>
        <w:rPr>
          <w:highlight w:val="yellow"/>
        </w:rPr>
      </w:pPr>
      <w:r w:rsidRPr="009F38DF">
        <w:rPr>
          <w:rFonts w:hint="eastAsia"/>
        </w:rPr>
        <w:t>经评价，</w:t>
      </w:r>
      <w:r w:rsidR="009F38DF" w:rsidRPr="00713442">
        <w:rPr>
          <w:rFonts w:hint="eastAsia"/>
        </w:rPr>
        <w:t>项目决策方面，该项目依据相关政策组织立项，立项依据充分，符合国家政策及发展规划；项目立项程序规范，申报流程符合相关立项工作过程要求；</w:t>
      </w:r>
      <w:r w:rsidR="009F38DF" w:rsidRPr="006838DC">
        <w:rPr>
          <w:rFonts w:hint="eastAsia"/>
        </w:rPr>
        <w:t>项目绩效</w:t>
      </w:r>
      <w:r w:rsidR="00A07758" w:rsidRPr="006838DC">
        <w:rPr>
          <w:rFonts w:hint="eastAsia"/>
        </w:rPr>
        <w:t>指标</w:t>
      </w:r>
      <w:r w:rsidR="009F38DF" w:rsidRPr="006838DC">
        <w:rPr>
          <w:rFonts w:hint="eastAsia"/>
        </w:rPr>
        <w:t>从数量、质量、效益等方面进行设定</w:t>
      </w:r>
      <w:r w:rsidR="00B148E0" w:rsidRPr="000C2015">
        <w:rPr>
          <w:rFonts w:hint="eastAsia"/>
        </w:rPr>
        <w:t>，且对目标的实现程度给予了较清晰、可衡量的指标体现</w:t>
      </w:r>
      <w:r w:rsidR="00B148E0">
        <w:rPr>
          <w:rFonts w:hint="eastAsia"/>
        </w:rPr>
        <w:t>，但</w:t>
      </w:r>
      <w:r w:rsidR="00DA64EC">
        <w:rPr>
          <w:rFonts w:hint="eastAsia"/>
        </w:rPr>
        <w:t>年度</w:t>
      </w:r>
      <w:r w:rsidR="00B148E0">
        <w:rPr>
          <w:rFonts w:hint="eastAsia"/>
        </w:rPr>
        <w:t>目标</w:t>
      </w:r>
      <w:r w:rsidR="00DA64EC">
        <w:rPr>
          <w:rFonts w:hint="eastAsia"/>
        </w:rPr>
        <w:t>设置过于简化</w:t>
      </w:r>
      <w:r w:rsidR="00BA216E">
        <w:rPr>
          <w:rFonts w:hint="eastAsia"/>
        </w:rPr>
        <w:t>，</w:t>
      </w:r>
      <w:r w:rsidR="006838DC">
        <w:rPr>
          <w:rFonts w:hAnsi="宋体" w:hint="eastAsia"/>
        </w:rPr>
        <w:t>不能</w:t>
      </w:r>
      <w:r w:rsidR="006838DC" w:rsidRPr="00FB2EEF">
        <w:rPr>
          <w:rFonts w:hAnsi="宋体" w:hint="eastAsia"/>
        </w:rPr>
        <w:t>体现</w:t>
      </w:r>
      <w:r w:rsidR="006838DC">
        <w:rPr>
          <w:rFonts w:hAnsi="宋体" w:hint="eastAsia"/>
        </w:rPr>
        <w:t>该</w:t>
      </w:r>
      <w:r w:rsidR="006838DC" w:rsidRPr="00FB2EEF">
        <w:rPr>
          <w:rFonts w:hAnsi="宋体" w:hint="eastAsia"/>
        </w:rPr>
        <w:t>项目实施要达到的预期目标</w:t>
      </w:r>
      <w:r w:rsidR="00A07758" w:rsidRPr="00BA216E">
        <w:rPr>
          <w:rFonts w:hint="eastAsia"/>
        </w:rPr>
        <w:t>；</w:t>
      </w:r>
      <w:r w:rsidR="009F38DF" w:rsidRPr="00CF4C5F">
        <w:rPr>
          <w:rFonts w:hint="eastAsia"/>
        </w:rPr>
        <w:t>项目预算内容符合实际需求，预算额度测算依据充分、标准明确，预算投入资金量与工作内容匹配度较高。</w:t>
      </w:r>
    </w:p>
    <w:p w14:paraId="5CDFDD36" w14:textId="3009B04F" w:rsidR="009F38DF" w:rsidRPr="00144D50" w:rsidRDefault="009F38DF" w:rsidP="009F38DF">
      <w:pPr>
        <w:ind w:firstLine="540"/>
      </w:pPr>
      <w:r w:rsidRPr="00144D50">
        <w:rPr>
          <w:rFonts w:hint="eastAsia"/>
        </w:rPr>
        <w:t>项目过程方面，预算资金执行情况良好，支出范围符合项目要求；项目</w:t>
      </w:r>
      <w:r w:rsidRPr="00144D50">
        <w:t>财务管理</w:t>
      </w:r>
      <w:r w:rsidRPr="00144D50">
        <w:rPr>
          <w:rFonts w:hint="eastAsia"/>
        </w:rPr>
        <w:t>符合</w:t>
      </w:r>
      <w:r w:rsidR="00A07758" w:rsidRPr="00144D50">
        <w:rPr>
          <w:rFonts w:hint="eastAsia"/>
        </w:rPr>
        <w:t>《</w:t>
      </w:r>
      <w:r w:rsidRPr="00144D50">
        <w:rPr>
          <w:rFonts w:hint="eastAsia"/>
        </w:rPr>
        <w:t>政府</w:t>
      </w:r>
      <w:r w:rsidRPr="00144D50">
        <w:t>会计准则制度</w:t>
      </w:r>
      <w:r w:rsidR="00A07758" w:rsidRPr="00144D50">
        <w:rPr>
          <w:rFonts w:hint="eastAsia"/>
        </w:rPr>
        <w:t>》</w:t>
      </w:r>
      <w:r w:rsidRPr="00144D50">
        <w:t>要求，资金申报、审批</w:t>
      </w:r>
      <w:r w:rsidRPr="00144D50">
        <w:rPr>
          <w:rFonts w:hint="eastAsia"/>
        </w:rPr>
        <w:t>、</w:t>
      </w:r>
      <w:r w:rsidRPr="00144D50">
        <w:t>支出流程规范，</w:t>
      </w:r>
      <w:r w:rsidRPr="00144D50">
        <w:rPr>
          <w:rFonts w:hint="eastAsia"/>
        </w:rPr>
        <w:t>项目财务</w:t>
      </w:r>
      <w:r w:rsidRPr="00144D50">
        <w:t>账目编制规范</w:t>
      </w:r>
      <w:r w:rsidRPr="00144D50">
        <w:rPr>
          <w:rFonts w:hint="eastAsia"/>
        </w:rPr>
        <w:t>，</w:t>
      </w:r>
      <w:r w:rsidRPr="00144D50">
        <w:t>账目内容</w:t>
      </w:r>
      <w:r w:rsidRPr="00144D50">
        <w:rPr>
          <w:rFonts w:hint="eastAsia"/>
        </w:rPr>
        <w:t>符合规范财务</w:t>
      </w:r>
      <w:r w:rsidRPr="00144D50">
        <w:t>会计核算</w:t>
      </w:r>
      <w:r w:rsidRPr="00144D50">
        <w:rPr>
          <w:rFonts w:hint="eastAsia"/>
        </w:rPr>
        <w:t>要求；项目管理制度健全、规范，但制度执行有效性一般，</w:t>
      </w:r>
      <w:r w:rsidR="00144D50" w:rsidRPr="00144D50">
        <w:rPr>
          <w:rFonts w:hint="eastAsia"/>
        </w:rPr>
        <w:t>各类扬尘污染防控存在监控盲区</w:t>
      </w:r>
      <w:r w:rsidR="00144D50">
        <w:rPr>
          <w:rFonts w:hint="eastAsia"/>
        </w:rPr>
        <w:t>；组织管理健全，但</w:t>
      </w:r>
      <w:r w:rsidR="0018531E">
        <w:rPr>
          <w:rFonts w:hint="eastAsia"/>
        </w:rPr>
        <w:t>工作标准不高，仅满足于考核需求</w:t>
      </w:r>
      <w:r w:rsidRPr="00144D50">
        <w:rPr>
          <w:rFonts w:hint="eastAsia"/>
        </w:rPr>
        <w:t>。</w:t>
      </w:r>
    </w:p>
    <w:p w14:paraId="48EDD0D6" w14:textId="3BA35B7D" w:rsidR="006D713F" w:rsidRDefault="006D713F" w:rsidP="009F38DF">
      <w:pPr>
        <w:ind w:firstLine="540"/>
      </w:pPr>
      <w:r w:rsidRPr="006D713F">
        <w:rPr>
          <w:rFonts w:hint="eastAsia"/>
        </w:rPr>
        <w:t>项目产出方面，经查阅项目相关资料并结合项目现场勘查情况，该项目</w:t>
      </w:r>
      <w:r w:rsidR="006E49D7">
        <w:rPr>
          <w:rFonts w:hint="eastAsia"/>
        </w:rPr>
        <w:t>产出数量</w:t>
      </w:r>
      <w:r w:rsidRPr="006D713F">
        <w:rPr>
          <w:rFonts w:hint="eastAsia"/>
        </w:rPr>
        <w:t>完成情况良好，各项</w:t>
      </w:r>
      <w:r>
        <w:rPr>
          <w:rFonts w:hint="eastAsia"/>
        </w:rPr>
        <w:t>整治</w:t>
      </w:r>
      <w:r w:rsidR="007F3FCC">
        <w:rPr>
          <w:rFonts w:hint="eastAsia"/>
        </w:rPr>
        <w:t>行动</w:t>
      </w:r>
      <w:r w:rsidRPr="006D713F">
        <w:rPr>
          <w:rFonts w:hint="eastAsia"/>
        </w:rPr>
        <w:t>完成数量</w:t>
      </w:r>
      <w:r w:rsidR="007F3FCC">
        <w:rPr>
          <w:rFonts w:hint="eastAsia"/>
        </w:rPr>
        <w:t>均符合项目实施方案要求</w:t>
      </w:r>
      <w:r w:rsidRPr="006D713F">
        <w:rPr>
          <w:rFonts w:hint="eastAsia"/>
        </w:rPr>
        <w:t>；</w:t>
      </w:r>
      <w:r w:rsidR="001F6B9A">
        <w:rPr>
          <w:rFonts w:hint="eastAsia"/>
        </w:rPr>
        <w:t>七项整治行动按计划开展</w:t>
      </w:r>
      <w:r w:rsidRPr="006D713F">
        <w:rPr>
          <w:rFonts w:hint="eastAsia"/>
        </w:rPr>
        <w:t>，</w:t>
      </w:r>
      <w:r w:rsidR="00A71021">
        <w:rPr>
          <w:rFonts w:hint="eastAsia"/>
        </w:rPr>
        <w:t>督导考评按月或按季度按时完成</w:t>
      </w:r>
      <w:r w:rsidR="001F6B9A">
        <w:rPr>
          <w:rFonts w:hint="eastAsia"/>
        </w:rPr>
        <w:t>，</w:t>
      </w:r>
      <w:r w:rsidR="006E49D7">
        <w:rPr>
          <w:rFonts w:hint="eastAsia"/>
        </w:rPr>
        <w:t>项目</w:t>
      </w:r>
      <w:r w:rsidRPr="006D713F">
        <w:rPr>
          <w:rFonts w:hint="eastAsia"/>
        </w:rPr>
        <w:t>总体完成时效性好</w:t>
      </w:r>
      <w:r w:rsidR="00441BFD">
        <w:rPr>
          <w:rFonts w:hint="eastAsia"/>
        </w:rPr>
        <w:t>；该项目考核成绩在全市排名中处于落后位置，质量产出</w:t>
      </w:r>
      <w:r w:rsidR="0017043A">
        <w:rPr>
          <w:rFonts w:hint="eastAsia"/>
        </w:rPr>
        <w:t>完成情况较差</w:t>
      </w:r>
      <w:r w:rsidRPr="006D713F">
        <w:rPr>
          <w:rFonts w:hint="eastAsia"/>
        </w:rPr>
        <w:t>。</w:t>
      </w:r>
    </w:p>
    <w:p w14:paraId="284E7324" w14:textId="0D472682" w:rsidR="00C56671" w:rsidRDefault="0017043A" w:rsidP="00C56671">
      <w:pPr>
        <w:ind w:firstLine="540"/>
      </w:pPr>
      <w:r>
        <w:rPr>
          <w:rFonts w:hint="eastAsia"/>
        </w:rPr>
        <w:t>项目效益方面，一是</w:t>
      </w:r>
      <w:r w:rsidR="00C56671">
        <w:rPr>
          <w:rFonts w:hint="eastAsia"/>
        </w:rPr>
        <w:t>有利于提升城市管理品质，确保城市环境“干净、整洁、有序”，对于提高社会稳定具有重要意义；二是</w:t>
      </w:r>
      <w:r w:rsidR="004E14D3">
        <w:rPr>
          <w:rFonts w:hint="eastAsia"/>
        </w:rPr>
        <w:t>有利于提高区域内城乡环境和空气质量情况</w:t>
      </w:r>
      <w:r w:rsidR="00563CD4">
        <w:rPr>
          <w:rFonts w:hint="eastAsia"/>
        </w:rPr>
        <w:t>；三是有利于扎实推进城市精细化管理，完善城市精细化管理体系，提升市容市貌和市政环卫水平，促进城市环境向整齐、洁净转变。但</w:t>
      </w:r>
      <w:r w:rsidR="00722A22">
        <w:rPr>
          <w:rFonts w:hint="eastAsia"/>
        </w:rPr>
        <w:t>由于该项目</w:t>
      </w:r>
      <w:r w:rsidR="00056E26">
        <w:rPr>
          <w:rFonts w:hint="eastAsia"/>
        </w:rPr>
        <w:t>舆论宣传形式过于单一</w:t>
      </w:r>
      <w:r w:rsidR="009C2548">
        <w:rPr>
          <w:rFonts w:hint="eastAsia"/>
        </w:rPr>
        <w:t>，</w:t>
      </w:r>
      <w:r w:rsidR="00056E26">
        <w:rPr>
          <w:rFonts w:hint="eastAsia"/>
        </w:rPr>
        <w:t>扬尘污染</w:t>
      </w:r>
      <w:r w:rsidR="00056E26">
        <w:rPr>
          <w:rFonts w:hint="eastAsia"/>
        </w:rPr>
        <w:lastRenderedPageBreak/>
        <w:t>防控存在监管盲区</w:t>
      </w:r>
      <w:r w:rsidR="009C2548">
        <w:rPr>
          <w:rFonts w:hint="eastAsia"/>
        </w:rPr>
        <w:t>，</w:t>
      </w:r>
      <w:r w:rsidR="00056E26">
        <w:rPr>
          <w:rFonts w:hint="eastAsia"/>
        </w:rPr>
        <w:t>全市总体考核</w:t>
      </w:r>
      <w:r w:rsidR="006825E9">
        <w:rPr>
          <w:rFonts w:hint="eastAsia"/>
        </w:rPr>
        <w:t>排名处于落后</w:t>
      </w:r>
      <w:r w:rsidR="009C2548">
        <w:rPr>
          <w:rFonts w:hint="eastAsia"/>
        </w:rPr>
        <w:t>位置</w:t>
      </w:r>
      <w:r w:rsidR="006825E9">
        <w:rPr>
          <w:rFonts w:hint="eastAsia"/>
        </w:rPr>
        <w:t>，对社会生态</w:t>
      </w:r>
      <w:r w:rsidR="00670F5D">
        <w:rPr>
          <w:rFonts w:hint="eastAsia"/>
        </w:rPr>
        <w:t>的</w:t>
      </w:r>
      <w:r w:rsidR="006825E9">
        <w:rPr>
          <w:rFonts w:hint="eastAsia"/>
        </w:rPr>
        <w:t>可持续发展</w:t>
      </w:r>
      <w:r w:rsidR="007E5645">
        <w:rPr>
          <w:rFonts w:hint="eastAsia"/>
        </w:rPr>
        <w:t>造成了一定</w:t>
      </w:r>
      <w:r w:rsidR="009C2548">
        <w:rPr>
          <w:rFonts w:hint="eastAsia"/>
        </w:rPr>
        <w:t>影响</w:t>
      </w:r>
      <w:r w:rsidR="007E5645">
        <w:rPr>
          <w:rFonts w:hint="eastAsia"/>
        </w:rPr>
        <w:t>。</w:t>
      </w:r>
    </w:p>
    <w:p w14:paraId="6C3F04FF" w14:textId="5ADC1A67" w:rsidR="00E10177" w:rsidRPr="00EC02E4" w:rsidRDefault="00E10177" w:rsidP="009F38DF">
      <w:pPr>
        <w:ind w:firstLine="540"/>
        <w:rPr>
          <w:rFonts w:hAnsi="宋体"/>
        </w:rPr>
      </w:pPr>
      <w:r w:rsidRPr="009F38DF">
        <w:rPr>
          <w:rFonts w:hAnsi="宋体" w:hint="eastAsia"/>
        </w:rPr>
        <w:t>绩效评价过程中也发现一些问题，主要表现为：</w:t>
      </w:r>
    </w:p>
    <w:p w14:paraId="31242B6A" w14:textId="7E747D94" w:rsidR="002743EC" w:rsidRDefault="002743EC" w:rsidP="002743EC">
      <w:pPr>
        <w:ind w:firstLine="540"/>
      </w:pPr>
      <w:r>
        <w:rPr>
          <w:rFonts w:hint="eastAsia"/>
        </w:rPr>
        <w:t>1</w:t>
      </w:r>
      <w:r>
        <w:t>.</w:t>
      </w:r>
      <w:r>
        <w:rPr>
          <w:rFonts w:hint="eastAsia"/>
        </w:rPr>
        <w:t>扬尘</w:t>
      </w:r>
      <w:proofErr w:type="gramStart"/>
      <w:r>
        <w:rPr>
          <w:rFonts w:hint="eastAsia"/>
        </w:rPr>
        <w:t>管控不到位</w:t>
      </w:r>
      <w:proofErr w:type="gramEnd"/>
      <w:r>
        <w:rPr>
          <w:rFonts w:hint="eastAsia"/>
        </w:rPr>
        <w:t>，存在监管盲区。一是个别项目扬尘污染防治不到位，临时堆土、建筑垃圾清运不及时，</w:t>
      </w:r>
      <w:proofErr w:type="gramStart"/>
      <w:r>
        <w:rPr>
          <w:rFonts w:hint="eastAsia"/>
        </w:rPr>
        <w:t>产尘物料</w:t>
      </w:r>
      <w:proofErr w:type="gramEnd"/>
      <w:r>
        <w:rPr>
          <w:rFonts w:hint="eastAsia"/>
        </w:rPr>
        <w:t>覆盖不到位；二是部分工</w:t>
      </w:r>
      <w:proofErr w:type="gramStart"/>
      <w:r>
        <w:rPr>
          <w:rFonts w:hint="eastAsia"/>
        </w:rPr>
        <w:t>地标段未按</w:t>
      </w:r>
      <w:proofErr w:type="gramEnd"/>
      <w:r>
        <w:rPr>
          <w:rFonts w:hint="eastAsia"/>
        </w:rPr>
        <w:t>要求设置围挡</w:t>
      </w:r>
      <w:r w:rsidR="00670F5D">
        <w:rPr>
          <w:rFonts w:hint="eastAsia"/>
        </w:rPr>
        <w:t>；</w:t>
      </w:r>
      <w:r>
        <w:rPr>
          <w:rFonts w:hint="eastAsia"/>
        </w:rPr>
        <w:t>三是工业企业扬尘</w:t>
      </w:r>
      <w:proofErr w:type="gramStart"/>
      <w:r>
        <w:rPr>
          <w:rFonts w:hint="eastAsia"/>
        </w:rPr>
        <w:t>长效管控不</w:t>
      </w:r>
      <w:proofErr w:type="gramEnd"/>
      <w:r>
        <w:rPr>
          <w:rFonts w:hint="eastAsia"/>
        </w:rPr>
        <w:t>到位。以上因素导致PM</w:t>
      </w:r>
      <w:r>
        <w:t>10</w:t>
      </w:r>
      <w:r>
        <w:rPr>
          <w:rFonts w:hint="eastAsia"/>
        </w:rPr>
        <w:t>数据考核项在全市长期处于落后位置。</w:t>
      </w:r>
    </w:p>
    <w:p w14:paraId="58EB514E" w14:textId="1A330886" w:rsidR="004344BB" w:rsidRDefault="002743EC" w:rsidP="004344BB">
      <w:pPr>
        <w:pStyle w:val="af7"/>
        <w:ind w:firstLine="540"/>
      </w:pPr>
      <w:r>
        <w:rPr>
          <w:rFonts w:hint="eastAsia"/>
        </w:rPr>
        <w:t>2</w:t>
      </w:r>
      <w:r>
        <w:t>.</w:t>
      </w:r>
      <w:r>
        <w:rPr>
          <w:rFonts w:hint="eastAsia"/>
        </w:rPr>
        <w:t>舆论宣传形式过于单一。</w:t>
      </w:r>
      <w:r w:rsidR="004344BB">
        <w:rPr>
          <w:rFonts w:hint="eastAsia"/>
        </w:rPr>
        <w:t>通过走访调查，该项目在基层村居的宣传工作仅限于挂条幅、发放宣传单页等方式，宣传形式过于单一，群众对项目具体内容了解不足，主动投身大整治大提升行动积极性</w:t>
      </w:r>
      <w:r w:rsidR="00650720">
        <w:rPr>
          <w:rFonts w:hint="eastAsia"/>
        </w:rPr>
        <w:t>低</w:t>
      </w:r>
      <w:r w:rsidR="004344BB">
        <w:rPr>
          <w:rFonts w:hint="eastAsia"/>
        </w:rPr>
        <w:t>，公众参与度</w:t>
      </w:r>
      <w:r w:rsidR="00650720">
        <w:rPr>
          <w:rFonts w:hint="eastAsia"/>
        </w:rPr>
        <w:t>不高</w:t>
      </w:r>
      <w:r w:rsidR="004344BB">
        <w:rPr>
          <w:rFonts w:hint="eastAsia"/>
        </w:rPr>
        <w:t>。</w:t>
      </w:r>
    </w:p>
    <w:p w14:paraId="2902F26C" w14:textId="57017E65" w:rsidR="002743EC" w:rsidRDefault="002743EC" w:rsidP="002743EC">
      <w:pPr>
        <w:ind w:firstLine="540"/>
      </w:pPr>
      <w:r>
        <w:rPr>
          <w:rFonts w:hint="eastAsia"/>
        </w:rPr>
        <w:t>3</w:t>
      </w:r>
      <w:r>
        <w:t>.</w:t>
      </w:r>
      <w:r>
        <w:rPr>
          <w:rFonts w:hint="eastAsia"/>
        </w:rPr>
        <w:t>专班工作标准不高，</w:t>
      </w:r>
      <w:proofErr w:type="gramStart"/>
      <w:r>
        <w:rPr>
          <w:rFonts w:hint="eastAsia"/>
        </w:rPr>
        <w:t>长效管控存在</w:t>
      </w:r>
      <w:proofErr w:type="gramEnd"/>
      <w:r>
        <w:rPr>
          <w:rFonts w:hint="eastAsia"/>
        </w:rPr>
        <w:t>欠缺。</w:t>
      </w:r>
      <w:r w:rsidR="004344BB">
        <w:rPr>
          <w:rFonts w:hint="eastAsia"/>
        </w:rPr>
        <w:t>该项目成立全区大整治大提升行动领导小组，办公室设在区综合行政执法局，负责大整治大提升行动的协调调度、检查考评、推进落实等工作。路域环境综合整治、裸露土地专项整治、建设工地扬尘整治、工业企业扬尘整治、矿山开采及生态修复工地扬尘整治、移动污染源整治、农村环境综合整治</w:t>
      </w:r>
      <w:r w:rsidR="00342D49">
        <w:rPr>
          <w:rFonts w:hint="eastAsia"/>
        </w:rPr>
        <w:t>七</w:t>
      </w:r>
      <w:r w:rsidR="004344BB">
        <w:rPr>
          <w:rFonts w:hint="eastAsia"/>
        </w:rPr>
        <w:t>项工作，均成立工作专班，保障项目顺利进行。但工作专班在工作标准和要求上存在标准不高，仅满足于当前考核需求，问题整治存在反弹，且</w:t>
      </w:r>
      <w:r w:rsidR="009C2548">
        <w:rPr>
          <w:rFonts w:hint="eastAsia"/>
        </w:rPr>
        <w:t>大部分</w:t>
      </w:r>
      <w:r w:rsidR="004344BB">
        <w:rPr>
          <w:rFonts w:hint="eastAsia"/>
        </w:rPr>
        <w:t>考核</w:t>
      </w:r>
      <w:r w:rsidR="009C2548">
        <w:rPr>
          <w:rFonts w:hint="eastAsia"/>
        </w:rPr>
        <w:t>项</w:t>
      </w:r>
      <w:r w:rsidR="004344BB">
        <w:rPr>
          <w:rFonts w:hint="eastAsia"/>
        </w:rPr>
        <w:t>排名在全市处于落后位置</w:t>
      </w:r>
      <w:r>
        <w:rPr>
          <w:rFonts w:hint="eastAsia"/>
        </w:rPr>
        <w:t>。</w:t>
      </w:r>
    </w:p>
    <w:p w14:paraId="3139B998" w14:textId="0C5970B7" w:rsidR="002743EC" w:rsidRDefault="002743EC" w:rsidP="002743EC">
      <w:pPr>
        <w:ind w:firstLine="540"/>
      </w:pPr>
      <w:r>
        <w:rPr>
          <w:rFonts w:hint="eastAsia"/>
        </w:rPr>
        <w:t>4</w:t>
      </w:r>
      <w:r>
        <w:t>.</w:t>
      </w:r>
      <w:r>
        <w:rPr>
          <w:rFonts w:hint="eastAsia"/>
        </w:rPr>
        <w:t>绩效目标编制不规范。经查阅该项目绩效目标表，该项目绩效指标依据绩效目标从数量、质量、效益等方面进行设定，对项目绩效目标进行了细化分解，且对目标的实现程度给予了较清晰、可衡量的指标体现。</w:t>
      </w:r>
    </w:p>
    <w:p w14:paraId="0E91C893" w14:textId="4C5E02BA" w:rsidR="002743EC" w:rsidRPr="00F6074C" w:rsidRDefault="006A0BD6" w:rsidP="002743EC">
      <w:pPr>
        <w:ind w:firstLine="540"/>
      </w:pPr>
      <w:r>
        <w:rPr>
          <w:rFonts w:hAnsi="宋体" w:hint="eastAsia"/>
        </w:rPr>
        <w:t>但</w:t>
      </w:r>
      <w:r w:rsidR="002743EC">
        <w:rPr>
          <w:rFonts w:hAnsi="宋体" w:hint="eastAsia"/>
        </w:rPr>
        <w:t>该项目绩效目标为“提升全区城乡环境管理水平，城乡人居环境水平和空气质量”，绩效目标过于简单</w:t>
      </w:r>
      <w:r w:rsidR="002743EC" w:rsidRPr="00FB2EEF">
        <w:rPr>
          <w:rFonts w:hAnsi="宋体" w:hint="eastAsia"/>
        </w:rPr>
        <w:t>，</w:t>
      </w:r>
      <w:r w:rsidR="002743EC">
        <w:rPr>
          <w:rFonts w:hAnsi="宋体" w:hint="eastAsia"/>
        </w:rPr>
        <w:t>不能</w:t>
      </w:r>
      <w:r w:rsidR="002743EC" w:rsidRPr="00FB2EEF">
        <w:rPr>
          <w:rFonts w:hAnsi="宋体" w:hint="eastAsia"/>
        </w:rPr>
        <w:t>体现</w:t>
      </w:r>
      <w:r w:rsidR="002743EC">
        <w:rPr>
          <w:rFonts w:hAnsi="宋体" w:hint="eastAsia"/>
        </w:rPr>
        <w:t>该</w:t>
      </w:r>
      <w:r w:rsidR="002743EC" w:rsidRPr="00FB2EEF">
        <w:rPr>
          <w:rFonts w:hAnsi="宋体" w:hint="eastAsia"/>
        </w:rPr>
        <w:t>项目实施要达到的预期目标。</w:t>
      </w:r>
    </w:p>
    <w:p w14:paraId="2E912D4F" w14:textId="2C75FE6B" w:rsidR="00E10177" w:rsidRPr="009F38DF" w:rsidRDefault="00E10177" w:rsidP="009F38DF">
      <w:pPr>
        <w:ind w:firstLine="540"/>
      </w:pPr>
      <w:r w:rsidRPr="009F38DF">
        <w:rPr>
          <w:rFonts w:hAnsi="宋体"/>
        </w:rPr>
        <w:lastRenderedPageBreak/>
        <w:t>综合</w:t>
      </w:r>
      <w:r w:rsidR="00C56D18" w:rsidRPr="009F38DF">
        <w:rPr>
          <w:rFonts w:hAnsi="宋体" w:hint="eastAsia"/>
        </w:rPr>
        <w:t>上述</w:t>
      </w:r>
      <w:r w:rsidRPr="009F38DF">
        <w:rPr>
          <w:rFonts w:hAnsi="宋体"/>
        </w:rPr>
        <w:t>绩效评价情况，提出以下意见和建议：</w:t>
      </w:r>
    </w:p>
    <w:p w14:paraId="60B3E9E4" w14:textId="207E193A" w:rsidR="00F779F5" w:rsidRDefault="00F779F5" w:rsidP="00F779F5">
      <w:pPr>
        <w:ind w:firstLine="540"/>
      </w:pPr>
      <w:r>
        <w:rPr>
          <w:rFonts w:hint="eastAsia"/>
        </w:rPr>
        <w:t>1</w:t>
      </w:r>
      <w:r>
        <w:t>.</w:t>
      </w:r>
      <w:r w:rsidR="00C503B5">
        <w:rPr>
          <w:rFonts w:hint="eastAsia"/>
        </w:rPr>
        <w:t>加强施工工地、道路等区域扬尘防控工作</w:t>
      </w:r>
      <w:r>
        <w:rPr>
          <w:rFonts w:hint="eastAsia"/>
        </w:rPr>
        <w:t>。一是对监控盲区组织暗访督导工作，对责任主体提出整改标准、整改期限，并对整改落实情况进行验收；二是明确扬尘防治任务职责，明晰企业主体、牵头部门的责任，确保扬尘防控措施落实到位；三是开展督查行动，对我区各类施工工地安装了远程监控摄像头、扬尘监测设备、电子公示牌，信号直接</w:t>
      </w:r>
      <w:proofErr w:type="gramStart"/>
      <w:r>
        <w:rPr>
          <w:rFonts w:hint="eastAsia"/>
        </w:rPr>
        <w:t>接入区</w:t>
      </w:r>
      <w:proofErr w:type="gramEnd"/>
      <w:r>
        <w:rPr>
          <w:rFonts w:hint="eastAsia"/>
        </w:rPr>
        <w:t>扬尘监控平台，实现现场检查和网上及时监控交相呼应；四是购置无人机设备，对各类施工工地不间断巡航监控，无人机监控视频实时传输到市扬尘监控平台，实现全方位、全天候、无盲区的监管。</w:t>
      </w:r>
    </w:p>
    <w:p w14:paraId="0EF14196" w14:textId="59E3A754" w:rsidR="00F779F5" w:rsidRDefault="00F779F5" w:rsidP="00F779F5">
      <w:pPr>
        <w:ind w:firstLine="540"/>
      </w:pPr>
      <w:r>
        <w:rPr>
          <w:rFonts w:hint="eastAsia"/>
        </w:rPr>
        <w:t>2</w:t>
      </w:r>
      <w:r>
        <w:t>.</w:t>
      </w:r>
      <w:r w:rsidR="0007422A" w:rsidRPr="00B90A1A">
        <w:rPr>
          <w:rFonts w:hint="eastAsia"/>
        </w:rPr>
        <w:t>提高工作标准，制定长期管控措施</w:t>
      </w:r>
      <w:r w:rsidR="0007422A">
        <w:rPr>
          <w:rFonts w:hint="eastAsia"/>
        </w:rPr>
        <w:t>。</w:t>
      </w:r>
      <w:r w:rsidR="00B90A1A" w:rsidRPr="00B90A1A">
        <w:rPr>
          <w:rFonts w:hint="eastAsia"/>
        </w:rPr>
        <w:t>一是建议各专班积极落实《文昌湖区城乡环境大整治精细管理大提升行动总体方案》中规定的各项工作责任，明确任务、落实到人，确保大整治大提升行动顺利开展。二是各牵头单位及相关责任镇办要结合每月考核所存在的问题，完善各整治工作中存在</w:t>
      </w:r>
      <w:r w:rsidR="00F22224">
        <w:rPr>
          <w:rFonts w:hint="eastAsia"/>
        </w:rPr>
        <w:t>的</w:t>
      </w:r>
      <w:r w:rsidR="00B90A1A" w:rsidRPr="00B90A1A">
        <w:rPr>
          <w:rFonts w:hint="eastAsia"/>
        </w:rPr>
        <w:t>不足，</w:t>
      </w:r>
      <w:bookmarkStart w:id="7" w:name="_Hlk89423515"/>
      <w:r w:rsidR="00B90A1A" w:rsidRPr="00B90A1A">
        <w:rPr>
          <w:rFonts w:hint="eastAsia"/>
        </w:rPr>
        <w:t>提高工作要求及工作标准，在盯紧眼前整改的同时，也要制定长期管控措施</w:t>
      </w:r>
      <w:bookmarkEnd w:id="7"/>
      <w:r w:rsidR="00B90A1A" w:rsidRPr="00B90A1A">
        <w:rPr>
          <w:rFonts w:hint="eastAsia"/>
        </w:rPr>
        <w:t>。</w:t>
      </w:r>
    </w:p>
    <w:p w14:paraId="4AE3C23D" w14:textId="6483DEAF" w:rsidR="00D357F0" w:rsidRDefault="00F779F5" w:rsidP="00D357F0">
      <w:pPr>
        <w:ind w:firstLine="540"/>
      </w:pPr>
      <w:r>
        <w:rPr>
          <w:rFonts w:hint="eastAsia"/>
        </w:rPr>
        <w:t>3</w:t>
      </w:r>
      <w:r w:rsidR="005C3575">
        <w:t>.</w:t>
      </w:r>
      <w:r w:rsidR="00F22224">
        <w:rPr>
          <w:rFonts w:hint="eastAsia"/>
        </w:rPr>
        <w:t>丰富</w:t>
      </w:r>
      <w:r>
        <w:rPr>
          <w:rFonts w:hint="eastAsia"/>
        </w:rPr>
        <w:t>宣传途径，调动群众参与积极性</w:t>
      </w:r>
      <w:r w:rsidR="005C3575">
        <w:rPr>
          <w:rFonts w:hint="eastAsia"/>
        </w:rPr>
        <w:t>。</w:t>
      </w:r>
      <w:r w:rsidR="00D357F0">
        <w:rPr>
          <w:rFonts w:hint="eastAsia"/>
        </w:rPr>
        <w:t>建议部门一是设立大整治大提升行动媒体曝光台、定期对城乡环境存在的问题进行媒体曝光；二是通过现场会、</w:t>
      </w:r>
      <w:proofErr w:type="gramStart"/>
      <w:r w:rsidR="00D357F0">
        <w:rPr>
          <w:rFonts w:hint="eastAsia"/>
        </w:rPr>
        <w:t>微信公众号</w:t>
      </w:r>
      <w:proofErr w:type="gramEnd"/>
      <w:r w:rsidR="00D357F0">
        <w:rPr>
          <w:rFonts w:hint="eastAsia"/>
        </w:rPr>
        <w:t>、新媒体平台等形式，将宣传形式丰富化，让更多群众了解项目内容，积极参与大整治大提升行动中，凝聚人人参与、齐抓共治的强大合力。</w:t>
      </w:r>
    </w:p>
    <w:p w14:paraId="299E0662" w14:textId="48EF83DF" w:rsidR="009F38DF" w:rsidRDefault="00C24A0D" w:rsidP="00C24A0D">
      <w:pPr>
        <w:ind w:firstLine="540"/>
      </w:pPr>
      <w:r>
        <w:rPr>
          <w:rFonts w:hint="eastAsia"/>
        </w:rPr>
        <w:t>4</w:t>
      </w:r>
      <w:r>
        <w:t>.</w:t>
      </w:r>
      <w:r w:rsidR="00F779F5">
        <w:rPr>
          <w:rFonts w:hint="eastAsia"/>
        </w:rPr>
        <w:t>提高绩效目标编制规范性</w:t>
      </w:r>
      <w:r>
        <w:rPr>
          <w:rFonts w:hint="eastAsia"/>
        </w:rPr>
        <w:t>。</w:t>
      </w:r>
      <w:r w:rsidR="00F779F5">
        <w:rPr>
          <w:rFonts w:hint="eastAsia"/>
        </w:rPr>
        <w:t>绩效目标设置作为项目入库和申请预算的前置条件，建议项目单位在后续预算编制的工作中，一是对项目的功能进行理解和梳理，包括资金性质、实施内容、产生的效益和影响等；二是依据项目的实际情况，对项目绩效指标进行细化分解，通过定量分析与定性分析相结合，从项目产出和效益方面设定具体的绩效指标，能够恰当反映目标的实现程度，具有可操作性。</w:t>
      </w:r>
    </w:p>
    <w:p w14:paraId="672AB692" w14:textId="313162C3" w:rsidR="00C56D18" w:rsidRPr="00990459" w:rsidRDefault="00C56D18" w:rsidP="009F38DF">
      <w:pPr>
        <w:spacing w:beforeLines="150" w:before="468"/>
        <w:ind w:firstLine="540"/>
      </w:pPr>
      <w:r w:rsidRPr="00432997">
        <w:rPr>
          <w:rFonts w:hAnsi="宋体" w:hint="eastAsia"/>
          <w:kern w:val="27"/>
        </w:rPr>
        <w:lastRenderedPageBreak/>
        <w:t>根据本项目绩效评价指标</w:t>
      </w:r>
      <w:r w:rsidR="00DE5373" w:rsidRPr="00432997">
        <w:rPr>
          <w:rFonts w:hAnsi="宋体" w:hint="eastAsia"/>
          <w:kern w:val="27"/>
        </w:rPr>
        <w:t>及</w:t>
      </w:r>
      <w:r w:rsidR="00DE5373" w:rsidRPr="00432997">
        <w:rPr>
          <w:rFonts w:hAnsi="宋体"/>
          <w:kern w:val="27"/>
        </w:rPr>
        <w:t>评分规则</w:t>
      </w:r>
      <w:r w:rsidRPr="00432997">
        <w:rPr>
          <w:rFonts w:hAnsi="宋体" w:hint="eastAsia"/>
          <w:kern w:val="27"/>
        </w:rPr>
        <w:t>，</w:t>
      </w:r>
      <w:r w:rsidR="008E0829">
        <w:rPr>
          <w:rFonts w:hAnsi="宋体" w:hint="eastAsia"/>
        </w:rPr>
        <w:t>文昌湖区城乡环境大整治大提升项目</w:t>
      </w:r>
      <w:r w:rsidRPr="00432997">
        <w:rPr>
          <w:rFonts w:hAnsi="宋体" w:hint="eastAsia"/>
          <w:kern w:val="27"/>
        </w:rPr>
        <w:t>绩效评价</w:t>
      </w:r>
      <w:r w:rsidRPr="00990459">
        <w:rPr>
          <w:rFonts w:hAnsi="宋体" w:hint="eastAsia"/>
          <w:kern w:val="27"/>
        </w:rPr>
        <w:t>得分</w:t>
      </w:r>
      <w:r w:rsidR="00FC4DF8">
        <w:rPr>
          <w:rFonts w:hAnsiTheme="minorEastAsia"/>
          <w:szCs w:val="27"/>
        </w:rPr>
        <w:t>73</w:t>
      </w:r>
      <w:r w:rsidRPr="00990459">
        <w:rPr>
          <w:rFonts w:hAnsi="宋体" w:hint="eastAsia"/>
          <w:kern w:val="27"/>
        </w:rPr>
        <w:t>分，绩效评价等级为“</w:t>
      </w:r>
      <w:r w:rsidR="0043111F">
        <w:rPr>
          <w:rFonts w:hAnsi="宋体" w:hint="eastAsia"/>
          <w:kern w:val="27"/>
        </w:rPr>
        <w:t>中</w:t>
      </w:r>
      <w:r w:rsidRPr="00990459">
        <w:rPr>
          <w:rFonts w:hAnsi="宋体" w:hint="eastAsia"/>
          <w:kern w:val="27"/>
        </w:rPr>
        <w:t>”。</w:t>
      </w:r>
    </w:p>
    <w:p w14:paraId="328F07F6" w14:textId="28FD7BBF" w:rsidR="00272C0A" w:rsidRPr="00EC02E4" w:rsidRDefault="00C56D18" w:rsidP="009F38DF">
      <w:pPr>
        <w:spacing w:beforeLines="150" w:before="468"/>
        <w:ind w:firstLine="540"/>
      </w:pPr>
      <w:r w:rsidRPr="009D23CC">
        <w:rPr>
          <w:rFonts w:hAnsi="宋体" w:hint="eastAsia"/>
          <w:kern w:val="27"/>
        </w:rPr>
        <w:t>以上内容均摘自于绩效评价报告书。欲了解本项目绩效评价的全面情况，请阅读本绩效评价报告书全文。</w:t>
      </w:r>
    </w:p>
    <w:p w14:paraId="15DD994D" w14:textId="714ECDCD" w:rsidR="004A440C" w:rsidRPr="00EC02E4" w:rsidRDefault="004A440C" w:rsidP="004A440C">
      <w:pPr>
        <w:ind w:firstLine="540"/>
        <w:sectPr w:rsidR="004A440C" w:rsidRPr="00EC02E4" w:rsidSect="004B32CB">
          <w:headerReference w:type="default" r:id="rId14"/>
          <w:footerReference w:type="default" r:id="rId15"/>
          <w:pgSz w:w="11906" w:h="16838"/>
          <w:pgMar w:top="1440" w:right="1800" w:bottom="1440" w:left="1800" w:header="993" w:footer="992" w:gutter="0"/>
          <w:pgNumType w:start="1"/>
          <w:cols w:space="425"/>
          <w:docGrid w:type="lines" w:linePitch="312"/>
        </w:sectPr>
      </w:pPr>
    </w:p>
    <w:sdt>
      <w:sdtPr>
        <w:rPr>
          <w:rFonts w:ascii="宋体" w:eastAsia="宋体" w:hAnsiTheme="minorHAnsi" w:cstheme="minorBidi"/>
          <w:color w:val="auto"/>
          <w:kern w:val="2"/>
          <w:sz w:val="27"/>
          <w:szCs w:val="22"/>
          <w:lang w:val="zh-CN"/>
        </w:rPr>
        <w:id w:val="-1239941997"/>
        <w:docPartObj>
          <w:docPartGallery w:val="Table of Contents"/>
          <w:docPartUnique/>
        </w:docPartObj>
      </w:sdtPr>
      <w:sdtEndPr>
        <w:rPr>
          <w:rFonts w:hAnsi="宋体"/>
          <w:b/>
          <w:bCs/>
          <w:szCs w:val="27"/>
        </w:rPr>
      </w:sdtEndPr>
      <w:sdtContent>
        <w:p w14:paraId="5059C9E9" w14:textId="0B40936F" w:rsidR="00FB6C18" w:rsidRPr="00EC02E4" w:rsidRDefault="00FB6C18" w:rsidP="00FB6C18">
          <w:pPr>
            <w:pStyle w:val="TOC"/>
            <w:adjustRightInd w:val="0"/>
            <w:snapToGrid w:val="0"/>
            <w:spacing w:line="360" w:lineRule="auto"/>
            <w:jc w:val="center"/>
            <w:rPr>
              <w:rFonts w:ascii="宋体" w:eastAsia="宋体" w:hAnsi="宋体"/>
              <w:b/>
              <w:bCs/>
              <w:color w:val="auto"/>
              <w:sz w:val="36"/>
              <w:szCs w:val="36"/>
            </w:rPr>
          </w:pPr>
          <w:r w:rsidRPr="00EC02E4">
            <w:rPr>
              <w:rFonts w:ascii="宋体" w:eastAsia="宋体" w:hAnsi="宋体"/>
              <w:b/>
              <w:bCs/>
              <w:color w:val="auto"/>
              <w:sz w:val="36"/>
              <w:szCs w:val="36"/>
              <w:lang w:val="zh-CN"/>
            </w:rPr>
            <w:t>目</w:t>
          </w:r>
          <w:r w:rsidRPr="00EC02E4">
            <w:rPr>
              <w:rFonts w:ascii="宋体" w:eastAsia="宋体" w:hAnsi="宋体" w:hint="eastAsia"/>
              <w:b/>
              <w:bCs/>
              <w:color w:val="auto"/>
              <w:sz w:val="36"/>
              <w:szCs w:val="36"/>
              <w:lang w:val="zh-CN"/>
            </w:rPr>
            <w:t xml:space="preserve"> </w:t>
          </w:r>
          <w:r w:rsidRPr="00EC02E4">
            <w:rPr>
              <w:rFonts w:ascii="宋体" w:eastAsia="宋体" w:hAnsi="宋体"/>
              <w:b/>
              <w:bCs/>
              <w:color w:val="auto"/>
              <w:sz w:val="36"/>
              <w:szCs w:val="36"/>
              <w:lang w:val="zh-CN"/>
            </w:rPr>
            <w:t xml:space="preserve">  录</w:t>
          </w:r>
        </w:p>
        <w:p w14:paraId="1BBC42EA" w14:textId="05014620" w:rsidR="00063CF5" w:rsidRPr="00063CF5" w:rsidRDefault="00FB6C18">
          <w:pPr>
            <w:pStyle w:val="TOC1"/>
            <w:rPr>
              <w:rFonts w:ascii="宋体" w:eastAsia="宋体" w:hAnsi="宋体"/>
              <w:b w:val="0"/>
              <w:szCs w:val="27"/>
            </w:rPr>
          </w:pPr>
          <w:r w:rsidRPr="00560798">
            <w:rPr>
              <w:rFonts w:ascii="宋体" w:eastAsia="宋体" w:hAnsi="宋体"/>
              <w:szCs w:val="27"/>
            </w:rPr>
            <w:fldChar w:fldCharType="begin"/>
          </w:r>
          <w:r w:rsidRPr="00560798">
            <w:rPr>
              <w:rFonts w:ascii="宋体" w:eastAsia="宋体" w:hAnsi="宋体"/>
              <w:szCs w:val="27"/>
            </w:rPr>
            <w:instrText xml:space="preserve"> TOC \o "1-3" \h \z \u </w:instrText>
          </w:r>
          <w:r w:rsidRPr="00560798">
            <w:rPr>
              <w:rFonts w:ascii="宋体" w:eastAsia="宋体" w:hAnsi="宋体"/>
              <w:szCs w:val="27"/>
            </w:rPr>
            <w:fldChar w:fldCharType="separate"/>
          </w:r>
          <w:hyperlink w:anchor="_Toc89429409" w:history="1">
            <w:r w:rsidR="00063CF5" w:rsidRPr="00063CF5">
              <w:rPr>
                <w:rStyle w:val="ac"/>
                <w:rFonts w:ascii="宋体" w:eastAsia="宋体" w:hAnsi="宋体"/>
                <w:szCs w:val="27"/>
              </w:rPr>
              <w:t>一、基本情况</w:t>
            </w:r>
            <w:r w:rsidR="00063CF5" w:rsidRPr="00063CF5">
              <w:rPr>
                <w:rFonts w:ascii="宋体" w:eastAsia="宋体" w:hAnsi="宋体"/>
                <w:webHidden/>
                <w:szCs w:val="27"/>
              </w:rPr>
              <w:tab/>
            </w:r>
            <w:r w:rsidR="00063CF5" w:rsidRPr="00063CF5">
              <w:rPr>
                <w:rFonts w:ascii="宋体" w:eastAsia="宋体" w:hAnsi="宋体"/>
                <w:webHidden/>
                <w:szCs w:val="27"/>
              </w:rPr>
              <w:fldChar w:fldCharType="begin"/>
            </w:r>
            <w:r w:rsidR="00063CF5" w:rsidRPr="00063CF5">
              <w:rPr>
                <w:rFonts w:ascii="宋体" w:eastAsia="宋体" w:hAnsi="宋体"/>
                <w:webHidden/>
                <w:szCs w:val="27"/>
              </w:rPr>
              <w:instrText xml:space="preserve"> PAGEREF _Toc89429409 \h </w:instrText>
            </w:r>
            <w:r w:rsidR="00063CF5" w:rsidRPr="00063CF5">
              <w:rPr>
                <w:rFonts w:ascii="宋体" w:eastAsia="宋体" w:hAnsi="宋体"/>
                <w:webHidden/>
                <w:szCs w:val="27"/>
              </w:rPr>
            </w:r>
            <w:r w:rsidR="00063CF5" w:rsidRPr="00063CF5">
              <w:rPr>
                <w:rFonts w:ascii="宋体" w:eastAsia="宋体" w:hAnsi="宋体"/>
                <w:webHidden/>
                <w:szCs w:val="27"/>
              </w:rPr>
              <w:fldChar w:fldCharType="separate"/>
            </w:r>
            <w:r w:rsidR="00063CF5" w:rsidRPr="00063CF5">
              <w:rPr>
                <w:rFonts w:ascii="宋体" w:eastAsia="宋体" w:hAnsi="宋体"/>
                <w:webHidden/>
                <w:szCs w:val="27"/>
              </w:rPr>
              <w:t>1</w:t>
            </w:r>
            <w:r w:rsidR="00063CF5" w:rsidRPr="00063CF5">
              <w:rPr>
                <w:rFonts w:ascii="宋体" w:eastAsia="宋体" w:hAnsi="宋体"/>
                <w:webHidden/>
                <w:szCs w:val="27"/>
              </w:rPr>
              <w:fldChar w:fldCharType="end"/>
            </w:r>
          </w:hyperlink>
        </w:p>
        <w:p w14:paraId="205FC24F" w14:textId="30D6270F" w:rsidR="00063CF5" w:rsidRPr="00063CF5" w:rsidRDefault="00063CF5">
          <w:pPr>
            <w:pStyle w:val="TOC2"/>
            <w:rPr>
              <w:rFonts w:ascii="宋体" w:eastAsia="宋体" w:hAnsi="宋体"/>
              <w:noProof/>
              <w:szCs w:val="27"/>
            </w:rPr>
          </w:pPr>
          <w:hyperlink w:anchor="_Toc89429410" w:history="1">
            <w:r w:rsidRPr="00063CF5">
              <w:rPr>
                <w:rStyle w:val="ac"/>
                <w:rFonts w:ascii="宋体" w:eastAsia="宋体" w:hAnsi="宋体"/>
                <w:noProof/>
                <w:szCs w:val="27"/>
              </w:rPr>
              <w:t>（一）项目概况</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w:t>
            </w:r>
            <w:r w:rsidRPr="00063CF5">
              <w:rPr>
                <w:rFonts w:ascii="宋体" w:eastAsia="宋体" w:hAnsi="宋体"/>
                <w:noProof/>
                <w:webHidden/>
                <w:szCs w:val="27"/>
              </w:rPr>
              <w:fldChar w:fldCharType="end"/>
            </w:r>
          </w:hyperlink>
        </w:p>
        <w:p w14:paraId="14AE0620" w14:textId="1F78A6C4" w:rsidR="00063CF5" w:rsidRPr="00063CF5" w:rsidRDefault="00063CF5">
          <w:pPr>
            <w:pStyle w:val="TOC3"/>
            <w:rPr>
              <w:rFonts w:ascii="宋体" w:eastAsia="宋体" w:hAnsi="宋体"/>
              <w:noProof/>
              <w:szCs w:val="27"/>
            </w:rPr>
          </w:pPr>
          <w:hyperlink w:anchor="_Toc89429411" w:history="1">
            <w:r w:rsidRPr="00063CF5">
              <w:rPr>
                <w:rStyle w:val="ac"/>
                <w:rFonts w:ascii="宋体" w:eastAsia="宋体" w:hAnsi="宋体"/>
                <w:noProof/>
                <w:szCs w:val="27"/>
              </w:rPr>
              <w:t>1.项目背景</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w:t>
            </w:r>
            <w:r w:rsidRPr="00063CF5">
              <w:rPr>
                <w:rFonts w:ascii="宋体" w:eastAsia="宋体" w:hAnsi="宋体"/>
                <w:noProof/>
                <w:webHidden/>
                <w:szCs w:val="27"/>
              </w:rPr>
              <w:fldChar w:fldCharType="end"/>
            </w:r>
          </w:hyperlink>
        </w:p>
        <w:p w14:paraId="732DC0A7" w14:textId="4B61DB2E" w:rsidR="00063CF5" w:rsidRPr="00063CF5" w:rsidRDefault="00063CF5">
          <w:pPr>
            <w:pStyle w:val="TOC3"/>
            <w:rPr>
              <w:rFonts w:ascii="宋体" w:eastAsia="宋体" w:hAnsi="宋体"/>
              <w:noProof/>
              <w:szCs w:val="27"/>
            </w:rPr>
          </w:pPr>
          <w:hyperlink w:anchor="_Toc89429412" w:history="1">
            <w:r w:rsidRPr="00063CF5">
              <w:rPr>
                <w:rStyle w:val="ac"/>
                <w:rFonts w:ascii="宋体" w:eastAsia="宋体" w:hAnsi="宋体"/>
                <w:noProof/>
                <w:szCs w:val="27"/>
              </w:rPr>
              <w:t>2.项目主要内容及实施情况</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w:t>
            </w:r>
            <w:r w:rsidRPr="00063CF5">
              <w:rPr>
                <w:rFonts w:ascii="宋体" w:eastAsia="宋体" w:hAnsi="宋体"/>
                <w:noProof/>
                <w:webHidden/>
                <w:szCs w:val="27"/>
              </w:rPr>
              <w:fldChar w:fldCharType="end"/>
            </w:r>
          </w:hyperlink>
        </w:p>
        <w:p w14:paraId="3D44CE5D" w14:textId="77794DD7" w:rsidR="00063CF5" w:rsidRPr="00063CF5" w:rsidRDefault="00063CF5">
          <w:pPr>
            <w:pStyle w:val="TOC3"/>
            <w:rPr>
              <w:rFonts w:ascii="宋体" w:eastAsia="宋体" w:hAnsi="宋体"/>
              <w:noProof/>
              <w:szCs w:val="27"/>
            </w:rPr>
          </w:pPr>
          <w:hyperlink w:anchor="_Toc89429413" w:history="1">
            <w:r w:rsidRPr="00063CF5">
              <w:rPr>
                <w:rStyle w:val="ac"/>
                <w:rFonts w:ascii="宋体" w:eastAsia="宋体" w:hAnsi="宋体"/>
                <w:noProof/>
                <w:szCs w:val="27"/>
              </w:rPr>
              <w:t>3.资金投入及使用情况</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_Toc89429413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w:t>
            </w:r>
            <w:r w:rsidRPr="00063CF5">
              <w:rPr>
                <w:rFonts w:ascii="宋体" w:eastAsia="宋体" w:hAnsi="宋体"/>
                <w:noProof/>
                <w:webHidden/>
                <w:szCs w:val="27"/>
              </w:rPr>
              <w:fldChar w:fldCharType="end"/>
            </w:r>
          </w:hyperlink>
        </w:p>
        <w:p w14:paraId="13AD9DD4" w14:textId="73F5CF75" w:rsidR="00063CF5" w:rsidRPr="00063CF5" w:rsidRDefault="00063CF5">
          <w:pPr>
            <w:pStyle w:val="TOC2"/>
            <w:rPr>
              <w:rFonts w:ascii="宋体" w:eastAsia="宋体" w:hAnsi="宋体"/>
              <w:noProof/>
              <w:szCs w:val="27"/>
            </w:rPr>
          </w:pPr>
          <w:hyperlink w:anchor="_Toc89429414" w:history="1">
            <w:r w:rsidRPr="00063CF5">
              <w:rPr>
                <w:rStyle w:val="ac"/>
                <w:rFonts w:ascii="宋体" w:eastAsia="宋体" w:hAnsi="宋体"/>
                <w:noProof/>
                <w:szCs w:val="27"/>
              </w:rPr>
              <w:t>（二）项目绩效目标</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6</w:t>
            </w:r>
            <w:r w:rsidRPr="00063CF5">
              <w:rPr>
                <w:rFonts w:ascii="宋体" w:eastAsia="宋体" w:hAnsi="宋体"/>
                <w:noProof/>
                <w:webHidden/>
                <w:szCs w:val="27"/>
              </w:rPr>
              <w:fldChar w:fldCharType="end"/>
            </w:r>
          </w:hyperlink>
        </w:p>
        <w:p w14:paraId="068C91E8" w14:textId="29C8AD01" w:rsidR="00063CF5" w:rsidRPr="00063CF5" w:rsidRDefault="00063CF5">
          <w:pPr>
            <w:pStyle w:val="TOC3"/>
            <w:rPr>
              <w:rFonts w:ascii="宋体" w:eastAsia="宋体" w:hAnsi="宋体"/>
              <w:noProof/>
              <w:szCs w:val="27"/>
            </w:rPr>
          </w:pPr>
          <w:hyperlink w:anchor="_Toc89429415" w:history="1">
            <w:r w:rsidRPr="00063CF5">
              <w:rPr>
                <w:rStyle w:val="ac"/>
                <w:rFonts w:ascii="宋体" w:eastAsia="宋体" w:hAnsi="宋体"/>
                <w:noProof/>
                <w:szCs w:val="27"/>
              </w:rPr>
              <w:t>1.项目总体目标</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_Toc89429415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6</w:t>
            </w:r>
            <w:r w:rsidRPr="00063CF5">
              <w:rPr>
                <w:rFonts w:ascii="宋体" w:eastAsia="宋体" w:hAnsi="宋体"/>
                <w:noProof/>
                <w:webHidden/>
                <w:szCs w:val="27"/>
              </w:rPr>
              <w:fldChar w:fldCharType="end"/>
            </w:r>
          </w:hyperlink>
        </w:p>
        <w:p w14:paraId="59C6141F" w14:textId="6A331BBE" w:rsidR="00063CF5" w:rsidRPr="00063CF5" w:rsidRDefault="00063CF5">
          <w:pPr>
            <w:pStyle w:val="TOC3"/>
            <w:rPr>
              <w:rFonts w:ascii="宋体" w:eastAsia="宋体" w:hAnsi="宋体"/>
              <w:noProof/>
              <w:szCs w:val="27"/>
            </w:rPr>
          </w:pPr>
          <w:hyperlink w:anchor="_Toc89429416" w:history="1">
            <w:r w:rsidRPr="00063CF5">
              <w:rPr>
                <w:rStyle w:val="ac"/>
                <w:rFonts w:ascii="宋体" w:eastAsia="宋体" w:hAnsi="宋体"/>
                <w:noProof/>
                <w:szCs w:val="27"/>
              </w:rPr>
              <w:t>2.项目阶段性目标</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_Toc89429416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6</w:t>
            </w:r>
            <w:r w:rsidRPr="00063CF5">
              <w:rPr>
                <w:rFonts w:ascii="宋体" w:eastAsia="宋体" w:hAnsi="宋体"/>
                <w:noProof/>
                <w:webHidden/>
                <w:szCs w:val="27"/>
              </w:rPr>
              <w:fldChar w:fldCharType="end"/>
            </w:r>
          </w:hyperlink>
        </w:p>
        <w:p w14:paraId="1EFED4DC" w14:textId="231CAA87" w:rsidR="00063CF5" w:rsidRPr="00063CF5" w:rsidRDefault="00063CF5">
          <w:pPr>
            <w:pStyle w:val="TOC1"/>
            <w:rPr>
              <w:rFonts w:ascii="宋体" w:eastAsia="宋体" w:hAnsi="宋体"/>
              <w:b w:val="0"/>
              <w:szCs w:val="27"/>
            </w:rPr>
          </w:pPr>
          <w:hyperlink w:anchor="_Toc89429417" w:history="1">
            <w:r w:rsidRPr="00063CF5">
              <w:rPr>
                <w:rStyle w:val="ac"/>
                <w:rFonts w:ascii="宋体" w:eastAsia="宋体" w:hAnsi="宋体"/>
                <w:szCs w:val="27"/>
              </w:rPr>
              <w:t>二、绩效评价工作开展情况</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_Toc89429417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8</w:t>
            </w:r>
            <w:r w:rsidRPr="00063CF5">
              <w:rPr>
                <w:rFonts w:ascii="宋体" w:eastAsia="宋体" w:hAnsi="宋体"/>
                <w:webHidden/>
                <w:szCs w:val="27"/>
              </w:rPr>
              <w:fldChar w:fldCharType="end"/>
            </w:r>
          </w:hyperlink>
        </w:p>
        <w:p w14:paraId="3138CF78" w14:textId="1E2728FA" w:rsidR="00063CF5" w:rsidRPr="00063CF5" w:rsidRDefault="00063CF5">
          <w:pPr>
            <w:pStyle w:val="TOC2"/>
            <w:rPr>
              <w:rFonts w:ascii="宋体" w:eastAsia="宋体" w:hAnsi="宋体"/>
              <w:noProof/>
              <w:szCs w:val="27"/>
            </w:rPr>
          </w:pPr>
          <w:hyperlink w:anchor="_Toc89429418" w:history="1">
            <w:r w:rsidRPr="00063CF5">
              <w:rPr>
                <w:rStyle w:val="ac"/>
                <w:rFonts w:ascii="宋体" w:eastAsia="宋体" w:hAnsi="宋体"/>
                <w:noProof/>
                <w:szCs w:val="27"/>
              </w:rPr>
              <w:t>（一）绩效评价目的、对象及范围</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_Toc89429418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8</w:t>
            </w:r>
            <w:r w:rsidRPr="00063CF5">
              <w:rPr>
                <w:rFonts w:ascii="宋体" w:eastAsia="宋体" w:hAnsi="宋体"/>
                <w:noProof/>
                <w:webHidden/>
                <w:szCs w:val="27"/>
              </w:rPr>
              <w:fldChar w:fldCharType="end"/>
            </w:r>
          </w:hyperlink>
        </w:p>
        <w:p w14:paraId="6B7BF65F" w14:textId="66C22335" w:rsidR="00063CF5" w:rsidRPr="00063CF5" w:rsidRDefault="00063CF5">
          <w:pPr>
            <w:pStyle w:val="TOC3"/>
            <w:rPr>
              <w:rFonts w:ascii="宋体" w:eastAsia="宋体" w:hAnsi="宋体"/>
              <w:noProof/>
              <w:szCs w:val="27"/>
            </w:rPr>
          </w:pPr>
          <w:hyperlink w:anchor="_Toc89429419" w:history="1">
            <w:r w:rsidRPr="00063CF5">
              <w:rPr>
                <w:rStyle w:val="ac"/>
                <w:rFonts w:ascii="宋体" w:eastAsia="宋体" w:hAnsi="宋体"/>
                <w:noProof/>
                <w:szCs w:val="27"/>
              </w:rPr>
              <w:t>1.评价目的</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_Toc89429419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8</w:t>
            </w:r>
            <w:r w:rsidRPr="00063CF5">
              <w:rPr>
                <w:rFonts w:ascii="宋体" w:eastAsia="宋体" w:hAnsi="宋体"/>
                <w:noProof/>
                <w:webHidden/>
                <w:szCs w:val="27"/>
              </w:rPr>
              <w:fldChar w:fldCharType="end"/>
            </w:r>
          </w:hyperlink>
        </w:p>
        <w:p w14:paraId="0DA79B2B" w14:textId="0B605A65" w:rsidR="00063CF5" w:rsidRPr="00063CF5" w:rsidRDefault="00063CF5">
          <w:pPr>
            <w:pStyle w:val="TOC3"/>
            <w:rPr>
              <w:rFonts w:ascii="宋体" w:eastAsia="宋体" w:hAnsi="宋体"/>
              <w:noProof/>
              <w:szCs w:val="27"/>
            </w:rPr>
          </w:pPr>
          <w:hyperlink w:anchor="_Toc89429420" w:history="1">
            <w:r w:rsidRPr="00063CF5">
              <w:rPr>
                <w:rStyle w:val="ac"/>
                <w:rFonts w:ascii="宋体" w:eastAsia="宋体" w:hAnsi="宋体"/>
                <w:noProof/>
                <w:szCs w:val="27"/>
              </w:rPr>
              <w:t>2.评价对象及范围</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8</w:t>
            </w:r>
            <w:r w:rsidRPr="00063CF5">
              <w:rPr>
                <w:rFonts w:ascii="宋体" w:eastAsia="宋体" w:hAnsi="宋体"/>
                <w:noProof/>
                <w:webHidden/>
                <w:szCs w:val="27"/>
              </w:rPr>
              <w:fldChar w:fldCharType="end"/>
            </w:r>
          </w:hyperlink>
        </w:p>
        <w:p w14:paraId="71F86F73" w14:textId="7E1D0CAA" w:rsidR="00063CF5" w:rsidRPr="00063CF5" w:rsidRDefault="00063CF5">
          <w:pPr>
            <w:pStyle w:val="TOC2"/>
            <w:rPr>
              <w:rFonts w:ascii="宋体" w:eastAsia="宋体" w:hAnsi="宋体"/>
              <w:noProof/>
              <w:szCs w:val="27"/>
            </w:rPr>
          </w:pPr>
          <w:hyperlink w:anchor="_Toc89429421" w:history="1">
            <w:r w:rsidRPr="00063CF5">
              <w:rPr>
                <w:rStyle w:val="ac"/>
                <w:rFonts w:ascii="宋体" w:eastAsia="宋体" w:hAnsi="宋体"/>
                <w:noProof/>
                <w:szCs w:val="27"/>
              </w:rPr>
              <w:t>（二）绩效评价原则</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9</w:t>
            </w:r>
            <w:r w:rsidRPr="00063CF5">
              <w:rPr>
                <w:rFonts w:ascii="宋体" w:eastAsia="宋体" w:hAnsi="宋体"/>
                <w:noProof/>
                <w:webHidden/>
                <w:szCs w:val="27"/>
              </w:rPr>
              <w:fldChar w:fldCharType="end"/>
            </w:r>
          </w:hyperlink>
        </w:p>
        <w:p w14:paraId="62D87CC5" w14:textId="0BB92EB5" w:rsidR="00063CF5" w:rsidRPr="00063CF5" w:rsidRDefault="00063CF5">
          <w:pPr>
            <w:pStyle w:val="TOC2"/>
            <w:rPr>
              <w:rFonts w:ascii="宋体" w:eastAsia="宋体" w:hAnsi="宋体"/>
              <w:noProof/>
              <w:szCs w:val="27"/>
            </w:rPr>
          </w:pPr>
          <w:hyperlink w:anchor="_Toc89429422" w:history="1">
            <w:r w:rsidRPr="00063CF5">
              <w:rPr>
                <w:rStyle w:val="ac"/>
                <w:rFonts w:ascii="宋体" w:eastAsia="宋体" w:hAnsi="宋体"/>
                <w:noProof/>
                <w:szCs w:val="27"/>
              </w:rPr>
              <w:t>（三）评价指标体系</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9</w:t>
            </w:r>
            <w:r w:rsidRPr="00063CF5">
              <w:rPr>
                <w:rFonts w:ascii="宋体" w:eastAsia="宋体" w:hAnsi="宋体"/>
                <w:noProof/>
                <w:webHidden/>
                <w:szCs w:val="27"/>
              </w:rPr>
              <w:fldChar w:fldCharType="end"/>
            </w:r>
          </w:hyperlink>
        </w:p>
        <w:p w14:paraId="26378449" w14:textId="048D38B6" w:rsidR="00063CF5" w:rsidRPr="00063CF5" w:rsidRDefault="00063CF5">
          <w:pPr>
            <w:pStyle w:val="TOC3"/>
            <w:rPr>
              <w:rFonts w:ascii="宋体" w:eastAsia="宋体" w:hAnsi="宋体"/>
              <w:noProof/>
              <w:szCs w:val="27"/>
            </w:rPr>
          </w:pPr>
          <w:hyperlink w:anchor="_Toc89429423" w:history="1">
            <w:r w:rsidRPr="00063CF5">
              <w:rPr>
                <w:rStyle w:val="ac"/>
                <w:rFonts w:ascii="宋体" w:eastAsia="宋体" w:hAnsi="宋体"/>
                <w:noProof/>
                <w:szCs w:val="27"/>
              </w:rPr>
              <w:t>1.评价指标体系构建</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_Toc89429423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9</w:t>
            </w:r>
            <w:r w:rsidRPr="00063CF5">
              <w:rPr>
                <w:rFonts w:ascii="宋体" w:eastAsia="宋体" w:hAnsi="宋体"/>
                <w:noProof/>
                <w:webHidden/>
                <w:szCs w:val="27"/>
              </w:rPr>
              <w:fldChar w:fldCharType="end"/>
            </w:r>
          </w:hyperlink>
        </w:p>
        <w:p w14:paraId="3ADA9B84" w14:textId="45338D31" w:rsidR="00063CF5" w:rsidRPr="00063CF5" w:rsidRDefault="00063CF5">
          <w:pPr>
            <w:pStyle w:val="TOC3"/>
            <w:rPr>
              <w:rFonts w:ascii="宋体" w:eastAsia="宋体" w:hAnsi="宋体"/>
              <w:noProof/>
              <w:szCs w:val="27"/>
            </w:rPr>
          </w:pPr>
          <w:hyperlink w:anchor="_Toc89429424" w:history="1">
            <w:r w:rsidRPr="00063CF5">
              <w:rPr>
                <w:rStyle w:val="ac"/>
                <w:rFonts w:ascii="宋体" w:eastAsia="宋体" w:hAnsi="宋体"/>
                <w:noProof/>
                <w:szCs w:val="27"/>
              </w:rPr>
              <w:t>2.评价指标设置</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11</w:t>
            </w:r>
            <w:r w:rsidRPr="00063CF5">
              <w:rPr>
                <w:rFonts w:ascii="宋体" w:eastAsia="宋体" w:hAnsi="宋体"/>
                <w:noProof/>
                <w:webHidden/>
                <w:szCs w:val="27"/>
              </w:rPr>
              <w:fldChar w:fldCharType="end"/>
            </w:r>
          </w:hyperlink>
        </w:p>
        <w:p w14:paraId="6F8CFD3A" w14:textId="08AF6292" w:rsidR="00063CF5" w:rsidRPr="00063CF5" w:rsidRDefault="00063CF5">
          <w:pPr>
            <w:pStyle w:val="TOC2"/>
            <w:rPr>
              <w:rFonts w:ascii="宋体" w:eastAsia="宋体" w:hAnsi="宋体"/>
              <w:noProof/>
              <w:szCs w:val="27"/>
            </w:rPr>
          </w:pPr>
          <w:hyperlink w:anchor="_Toc89429425" w:history="1">
            <w:r w:rsidRPr="00063CF5">
              <w:rPr>
                <w:rStyle w:val="ac"/>
                <w:rFonts w:ascii="宋体" w:eastAsia="宋体" w:hAnsi="宋体"/>
                <w:noProof/>
                <w:szCs w:val="27"/>
              </w:rPr>
              <w:t>（四）评价依据、方法及标准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_Toc89429425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16</w:t>
            </w:r>
            <w:r w:rsidRPr="00063CF5">
              <w:rPr>
                <w:rFonts w:ascii="宋体" w:eastAsia="宋体" w:hAnsi="宋体"/>
                <w:noProof/>
                <w:webHidden/>
                <w:szCs w:val="27"/>
              </w:rPr>
              <w:fldChar w:fldCharType="end"/>
            </w:r>
          </w:hyperlink>
        </w:p>
        <w:p w14:paraId="0EDB97F4" w14:textId="7BDB6CAF" w:rsidR="00063CF5" w:rsidRPr="00063CF5" w:rsidRDefault="00063CF5">
          <w:pPr>
            <w:pStyle w:val="TOC3"/>
            <w:rPr>
              <w:rFonts w:ascii="宋体" w:eastAsia="宋体" w:hAnsi="宋体"/>
              <w:noProof/>
              <w:szCs w:val="27"/>
            </w:rPr>
          </w:pPr>
          <w:hyperlink w:anchor="_Toc89429426" w:history="1">
            <w:r w:rsidRPr="00063CF5">
              <w:rPr>
                <w:rStyle w:val="ac"/>
                <w:rFonts w:ascii="宋体" w:eastAsia="宋体" w:hAnsi="宋体"/>
                <w:noProof/>
                <w:szCs w:val="27"/>
              </w:rPr>
              <w:t>1.评价依据</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_Toc89429426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16</w:t>
            </w:r>
            <w:r w:rsidRPr="00063CF5">
              <w:rPr>
                <w:rFonts w:ascii="宋体" w:eastAsia="宋体" w:hAnsi="宋体"/>
                <w:noProof/>
                <w:webHidden/>
                <w:szCs w:val="27"/>
              </w:rPr>
              <w:fldChar w:fldCharType="end"/>
            </w:r>
          </w:hyperlink>
        </w:p>
        <w:p w14:paraId="1961251D" w14:textId="5C93B34A" w:rsidR="00063CF5" w:rsidRPr="00063CF5" w:rsidRDefault="00063CF5">
          <w:pPr>
            <w:pStyle w:val="TOC3"/>
            <w:rPr>
              <w:rFonts w:ascii="宋体" w:eastAsia="宋体" w:hAnsi="宋体"/>
              <w:noProof/>
              <w:szCs w:val="27"/>
            </w:rPr>
          </w:pPr>
          <w:hyperlink w:anchor="_Toc89429427" w:history="1">
            <w:r w:rsidRPr="00063CF5">
              <w:rPr>
                <w:rStyle w:val="ac"/>
                <w:rFonts w:ascii="宋体" w:eastAsia="宋体" w:hAnsi="宋体"/>
                <w:noProof/>
                <w:szCs w:val="27"/>
              </w:rPr>
              <w:t>2.评价方法</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_Toc89429427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18</w:t>
            </w:r>
            <w:r w:rsidRPr="00063CF5">
              <w:rPr>
                <w:rFonts w:ascii="宋体" w:eastAsia="宋体" w:hAnsi="宋体"/>
                <w:noProof/>
                <w:webHidden/>
                <w:szCs w:val="27"/>
              </w:rPr>
              <w:fldChar w:fldCharType="end"/>
            </w:r>
          </w:hyperlink>
        </w:p>
        <w:p w14:paraId="3ED98939" w14:textId="10616AE5" w:rsidR="00063CF5" w:rsidRPr="00063CF5" w:rsidRDefault="00063CF5">
          <w:pPr>
            <w:pStyle w:val="TOC3"/>
            <w:rPr>
              <w:rFonts w:ascii="宋体" w:eastAsia="宋体" w:hAnsi="宋体"/>
              <w:noProof/>
              <w:szCs w:val="27"/>
            </w:rPr>
          </w:pPr>
          <w:hyperlink w:anchor="_Toc89429428" w:history="1">
            <w:r w:rsidRPr="00063CF5">
              <w:rPr>
                <w:rStyle w:val="ac"/>
                <w:rFonts w:ascii="宋体" w:eastAsia="宋体" w:hAnsi="宋体"/>
                <w:noProof/>
                <w:szCs w:val="27"/>
              </w:rPr>
              <w:t>3.评价标准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_Toc89429428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20</w:t>
            </w:r>
            <w:r w:rsidRPr="00063CF5">
              <w:rPr>
                <w:rFonts w:ascii="宋体" w:eastAsia="宋体" w:hAnsi="宋体"/>
                <w:noProof/>
                <w:webHidden/>
                <w:szCs w:val="27"/>
              </w:rPr>
              <w:fldChar w:fldCharType="end"/>
            </w:r>
          </w:hyperlink>
        </w:p>
        <w:p w14:paraId="3A7238AF" w14:textId="56BEDD6F" w:rsidR="00063CF5" w:rsidRPr="00063CF5" w:rsidRDefault="00063CF5">
          <w:pPr>
            <w:pStyle w:val="TOC2"/>
            <w:rPr>
              <w:rFonts w:ascii="宋体" w:eastAsia="宋体" w:hAnsi="宋体"/>
              <w:noProof/>
              <w:szCs w:val="27"/>
            </w:rPr>
          </w:pPr>
          <w:hyperlink w:anchor="_Toc89429429" w:history="1">
            <w:r w:rsidRPr="00063CF5">
              <w:rPr>
                <w:rStyle w:val="ac"/>
                <w:rFonts w:ascii="宋体" w:eastAsia="宋体" w:hAnsi="宋体"/>
                <w:noProof/>
                <w:szCs w:val="27"/>
              </w:rPr>
              <w:t>（五）绩效评价工作过程</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_Toc89429429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20</w:t>
            </w:r>
            <w:r w:rsidRPr="00063CF5">
              <w:rPr>
                <w:rFonts w:ascii="宋体" w:eastAsia="宋体" w:hAnsi="宋体"/>
                <w:noProof/>
                <w:webHidden/>
                <w:szCs w:val="27"/>
              </w:rPr>
              <w:fldChar w:fldCharType="end"/>
            </w:r>
          </w:hyperlink>
        </w:p>
        <w:p w14:paraId="4AF55768" w14:textId="230D2476" w:rsidR="00063CF5" w:rsidRPr="00063CF5" w:rsidRDefault="00063CF5">
          <w:pPr>
            <w:pStyle w:val="TOC3"/>
            <w:rPr>
              <w:rFonts w:ascii="宋体" w:eastAsia="宋体" w:hAnsi="宋体"/>
              <w:noProof/>
              <w:szCs w:val="27"/>
            </w:rPr>
          </w:pPr>
          <w:hyperlink w:anchor="_Toc89429430" w:history="1">
            <w:r w:rsidRPr="00063CF5">
              <w:rPr>
                <w:rStyle w:val="ac"/>
                <w:rFonts w:ascii="宋体" w:eastAsia="宋体" w:hAnsi="宋体"/>
                <w:noProof/>
                <w:szCs w:val="27"/>
              </w:rPr>
              <w:t>1.项目组人员配置</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20</w:t>
            </w:r>
            <w:r w:rsidRPr="00063CF5">
              <w:rPr>
                <w:rFonts w:ascii="宋体" w:eastAsia="宋体" w:hAnsi="宋体"/>
                <w:noProof/>
                <w:webHidden/>
                <w:szCs w:val="27"/>
              </w:rPr>
              <w:fldChar w:fldCharType="end"/>
            </w:r>
          </w:hyperlink>
        </w:p>
        <w:p w14:paraId="412715B6" w14:textId="31AE2CA7" w:rsidR="00063CF5" w:rsidRPr="00063CF5" w:rsidRDefault="00063CF5">
          <w:pPr>
            <w:pStyle w:val="TOC3"/>
            <w:rPr>
              <w:rFonts w:ascii="宋体" w:eastAsia="宋体" w:hAnsi="宋体"/>
              <w:noProof/>
              <w:szCs w:val="27"/>
            </w:rPr>
          </w:pPr>
          <w:hyperlink w:anchor="_Toc89429431" w:history="1">
            <w:r w:rsidRPr="00063CF5">
              <w:rPr>
                <w:rStyle w:val="ac"/>
                <w:rFonts w:ascii="宋体" w:eastAsia="宋体" w:hAnsi="宋体"/>
                <w:noProof/>
                <w:szCs w:val="27"/>
              </w:rPr>
              <w:t>2.评价组织实施</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23</w:t>
            </w:r>
            <w:r w:rsidRPr="00063CF5">
              <w:rPr>
                <w:rFonts w:ascii="宋体" w:eastAsia="宋体" w:hAnsi="宋体"/>
                <w:noProof/>
                <w:webHidden/>
                <w:szCs w:val="27"/>
              </w:rPr>
              <w:fldChar w:fldCharType="end"/>
            </w:r>
          </w:hyperlink>
        </w:p>
        <w:p w14:paraId="1378B44C" w14:textId="64445EC7" w:rsidR="00063CF5" w:rsidRPr="00063CF5" w:rsidRDefault="00063CF5">
          <w:pPr>
            <w:pStyle w:val="TOC3"/>
            <w:rPr>
              <w:rFonts w:ascii="宋体" w:eastAsia="宋体" w:hAnsi="宋体"/>
              <w:noProof/>
              <w:szCs w:val="27"/>
            </w:rPr>
          </w:pPr>
          <w:hyperlink w:anchor="_Toc89429432" w:history="1">
            <w:r w:rsidRPr="00063CF5">
              <w:rPr>
                <w:rStyle w:val="ac"/>
                <w:rFonts w:ascii="宋体" w:eastAsia="宋体" w:hAnsi="宋体"/>
                <w:noProof/>
                <w:szCs w:val="27"/>
              </w:rPr>
              <w:t>3.工作程序</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26</w:t>
            </w:r>
            <w:r w:rsidRPr="00063CF5">
              <w:rPr>
                <w:rFonts w:ascii="宋体" w:eastAsia="宋体" w:hAnsi="宋体"/>
                <w:noProof/>
                <w:webHidden/>
                <w:szCs w:val="27"/>
              </w:rPr>
              <w:fldChar w:fldCharType="end"/>
            </w:r>
          </w:hyperlink>
        </w:p>
        <w:p w14:paraId="18A97E89" w14:textId="2A442558" w:rsidR="00063CF5" w:rsidRPr="00063CF5" w:rsidRDefault="00063CF5">
          <w:pPr>
            <w:pStyle w:val="TOC1"/>
            <w:rPr>
              <w:rFonts w:ascii="宋体" w:eastAsia="宋体" w:hAnsi="宋体"/>
              <w:b w:val="0"/>
              <w:szCs w:val="27"/>
            </w:rPr>
          </w:pPr>
          <w:hyperlink w:anchor="_Toc89429433" w:history="1">
            <w:r w:rsidRPr="00063CF5">
              <w:rPr>
                <w:rStyle w:val="ac"/>
                <w:rFonts w:ascii="宋体" w:eastAsia="宋体" w:hAnsi="宋体"/>
                <w:szCs w:val="27"/>
              </w:rPr>
              <w:t>三、综合评价情况及评价结论</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_Toc89429433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32</w:t>
            </w:r>
            <w:r w:rsidRPr="00063CF5">
              <w:rPr>
                <w:rFonts w:ascii="宋体" w:eastAsia="宋体" w:hAnsi="宋体"/>
                <w:webHidden/>
                <w:szCs w:val="27"/>
              </w:rPr>
              <w:fldChar w:fldCharType="end"/>
            </w:r>
          </w:hyperlink>
        </w:p>
        <w:p w14:paraId="396806B7" w14:textId="70050711" w:rsidR="00063CF5" w:rsidRPr="00063CF5" w:rsidRDefault="00063CF5">
          <w:pPr>
            <w:pStyle w:val="TOC2"/>
            <w:rPr>
              <w:rFonts w:ascii="宋体" w:eastAsia="宋体" w:hAnsi="宋体"/>
              <w:noProof/>
              <w:szCs w:val="27"/>
            </w:rPr>
          </w:pPr>
          <w:hyperlink w:anchor="_Toc89429434" w:history="1">
            <w:r w:rsidRPr="00063CF5">
              <w:rPr>
                <w:rStyle w:val="ac"/>
                <w:rFonts w:ascii="宋体" w:eastAsia="宋体" w:hAnsi="宋体"/>
                <w:noProof/>
                <w:szCs w:val="27"/>
              </w:rPr>
              <w:t>（一）综合评价情况</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32</w:t>
            </w:r>
            <w:r w:rsidRPr="00063CF5">
              <w:rPr>
                <w:rFonts w:ascii="宋体" w:eastAsia="宋体" w:hAnsi="宋体"/>
                <w:noProof/>
                <w:webHidden/>
                <w:szCs w:val="27"/>
              </w:rPr>
              <w:fldChar w:fldCharType="end"/>
            </w:r>
          </w:hyperlink>
        </w:p>
        <w:p w14:paraId="66D6761E" w14:textId="1AA9C752" w:rsidR="00063CF5" w:rsidRPr="00063CF5" w:rsidRDefault="00063CF5">
          <w:pPr>
            <w:pStyle w:val="TOC3"/>
            <w:rPr>
              <w:rFonts w:ascii="宋体" w:eastAsia="宋体" w:hAnsi="宋体"/>
              <w:noProof/>
              <w:szCs w:val="27"/>
            </w:rPr>
          </w:pPr>
          <w:hyperlink w:anchor="_Toc89429435" w:history="1">
            <w:r w:rsidRPr="00063CF5">
              <w:rPr>
                <w:rStyle w:val="ac"/>
                <w:rFonts w:ascii="宋体" w:eastAsia="宋体" w:hAnsi="宋体"/>
                <w:noProof/>
                <w:szCs w:val="27"/>
              </w:rPr>
              <w:t>1.评价打分方法</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_Toc89429435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32</w:t>
            </w:r>
            <w:r w:rsidRPr="00063CF5">
              <w:rPr>
                <w:rFonts w:ascii="宋体" w:eastAsia="宋体" w:hAnsi="宋体"/>
                <w:noProof/>
                <w:webHidden/>
                <w:szCs w:val="27"/>
              </w:rPr>
              <w:fldChar w:fldCharType="end"/>
            </w:r>
          </w:hyperlink>
        </w:p>
        <w:p w14:paraId="4C7E3C5B" w14:textId="0CD89FC3" w:rsidR="00063CF5" w:rsidRPr="00063CF5" w:rsidRDefault="00063CF5">
          <w:pPr>
            <w:pStyle w:val="TOC3"/>
            <w:rPr>
              <w:rFonts w:ascii="宋体" w:eastAsia="宋体" w:hAnsi="宋体"/>
              <w:noProof/>
              <w:szCs w:val="27"/>
            </w:rPr>
          </w:pPr>
          <w:hyperlink w:anchor="_Toc89429436" w:history="1">
            <w:r w:rsidRPr="00063CF5">
              <w:rPr>
                <w:rStyle w:val="ac"/>
                <w:rFonts w:ascii="宋体" w:eastAsia="宋体" w:hAnsi="宋体"/>
                <w:noProof/>
                <w:szCs w:val="27"/>
              </w:rPr>
              <w:t>2.评价得分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_Toc89429436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32</w:t>
            </w:r>
            <w:r w:rsidRPr="00063CF5">
              <w:rPr>
                <w:rFonts w:ascii="宋体" w:eastAsia="宋体" w:hAnsi="宋体"/>
                <w:noProof/>
                <w:webHidden/>
                <w:szCs w:val="27"/>
              </w:rPr>
              <w:fldChar w:fldCharType="end"/>
            </w:r>
          </w:hyperlink>
        </w:p>
        <w:p w14:paraId="21DE58A2" w14:textId="6A4D1AAC" w:rsidR="00063CF5" w:rsidRPr="00063CF5" w:rsidRDefault="00063CF5">
          <w:pPr>
            <w:pStyle w:val="TOC2"/>
            <w:rPr>
              <w:rFonts w:ascii="宋体" w:eastAsia="宋体" w:hAnsi="宋体"/>
              <w:noProof/>
              <w:szCs w:val="27"/>
            </w:rPr>
          </w:pPr>
          <w:hyperlink w:anchor="_Toc89429437" w:history="1">
            <w:r w:rsidRPr="00063CF5">
              <w:rPr>
                <w:rStyle w:val="ac"/>
                <w:rFonts w:ascii="宋体" w:eastAsia="宋体" w:hAnsi="宋体"/>
                <w:noProof/>
                <w:szCs w:val="27"/>
              </w:rPr>
              <w:t>（二）绩效评价结论</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_Toc89429437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34</w:t>
            </w:r>
            <w:r w:rsidRPr="00063CF5">
              <w:rPr>
                <w:rFonts w:ascii="宋体" w:eastAsia="宋体" w:hAnsi="宋体"/>
                <w:noProof/>
                <w:webHidden/>
                <w:szCs w:val="27"/>
              </w:rPr>
              <w:fldChar w:fldCharType="end"/>
            </w:r>
          </w:hyperlink>
        </w:p>
        <w:p w14:paraId="69FB1611" w14:textId="7E0C6589" w:rsidR="00063CF5" w:rsidRPr="00063CF5" w:rsidRDefault="00063CF5">
          <w:pPr>
            <w:pStyle w:val="TOC1"/>
            <w:rPr>
              <w:rFonts w:ascii="宋体" w:eastAsia="宋体" w:hAnsi="宋体"/>
              <w:b w:val="0"/>
              <w:szCs w:val="27"/>
            </w:rPr>
          </w:pPr>
          <w:hyperlink w:anchor="_Toc89429438" w:history="1">
            <w:r w:rsidRPr="00063CF5">
              <w:rPr>
                <w:rStyle w:val="ac"/>
                <w:rFonts w:ascii="宋体" w:eastAsia="宋体" w:hAnsi="宋体"/>
                <w:szCs w:val="27"/>
              </w:rPr>
              <w:t>四、绩效评价指标分析</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_Toc89429438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36</w:t>
            </w:r>
            <w:r w:rsidRPr="00063CF5">
              <w:rPr>
                <w:rFonts w:ascii="宋体" w:eastAsia="宋体" w:hAnsi="宋体"/>
                <w:webHidden/>
                <w:szCs w:val="27"/>
              </w:rPr>
              <w:fldChar w:fldCharType="end"/>
            </w:r>
          </w:hyperlink>
        </w:p>
        <w:p w14:paraId="608A747F" w14:textId="188FE850" w:rsidR="00063CF5" w:rsidRPr="00063CF5" w:rsidRDefault="00063CF5">
          <w:pPr>
            <w:pStyle w:val="TOC2"/>
            <w:rPr>
              <w:rFonts w:ascii="宋体" w:eastAsia="宋体" w:hAnsi="宋体"/>
              <w:noProof/>
              <w:szCs w:val="27"/>
            </w:rPr>
          </w:pPr>
          <w:hyperlink w:anchor="_Toc89429439" w:history="1">
            <w:r w:rsidRPr="00063CF5">
              <w:rPr>
                <w:rStyle w:val="ac"/>
                <w:rFonts w:ascii="宋体" w:eastAsia="宋体" w:hAnsi="宋体"/>
                <w:noProof/>
                <w:szCs w:val="27"/>
              </w:rPr>
              <w:t>（一）项目决策情况（10分）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_Toc89429439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36</w:t>
            </w:r>
            <w:r w:rsidRPr="00063CF5">
              <w:rPr>
                <w:rFonts w:ascii="宋体" w:eastAsia="宋体" w:hAnsi="宋体"/>
                <w:noProof/>
                <w:webHidden/>
                <w:szCs w:val="27"/>
              </w:rPr>
              <w:fldChar w:fldCharType="end"/>
            </w:r>
          </w:hyperlink>
        </w:p>
        <w:p w14:paraId="3AA422AD" w14:textId="073C169B" w:rsidR="00063CF5" w:rsidRPr="00063CF5" w:rsidRDefault="00063CF5">
          <w:pPr>
            <w:pStyle w:val="TOC3"/>
            <w:rPr>
              <w:rFonts w:ascii="宋体" w:eastAsia="宋体" w:hAnsi="宋体"/>
              <w:noProof/>
              <w:szCs w:val="27"/>
            </w:rPr>
          </w:pPr>
          <w:hyperlink w:anchor="_Toc89429440" w:history="1">
            <w:r w:rsidRPr="00063CF5">
              <w:rPr>
                <w:rStyle w:val="ac"/>
                <w:rFonts w:ascii="宋体" w:eastAsia="宋体" w:hAnsi="宋体"/>
                <w:noProof/>
                <w:szCs w:val="27"/>
              </w:rPr>
              <w:t>1.项目立项（4分）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36</w:t>
            </w:r>
            <w:r w:rsidRPr="00063CF5">
              <w:rPr>
                <w:rFonts w:ascii="宋体" w:eastAsia="宋体" w:hAnsi="宋体"/>
                <w:noProof/>
                <w:webHidden/>
                <w:szCs w:val="27"/>
              </w:rPr>
              <w:fldChar w:fldCharType="end"/>
            </w:r>
          </w:hyperlink>
        </w:p>
        <w:p w14:paraId="45D307F6" w14:textId="1B52AD0B" w:rsidR="00063CF5" w:rsidRPr="00063CF5" w:rsidRDefault="00063CF5">
          <w:pPr>
            <w:pStyle w:val="TOC3"/>
            <w:rPr>
              <w:rFonts w:ascii="宋体" w:eastAsia="宋体" w:hAnsi="宋体"/>
              <w:noProof/>
              <w:szCs w:val="27"/>
            </w:rPr>
          </w:pPr>
          <w:hyperlink w:anchor="_Toc89429441" w:history="1">
            <w:r w:rsidRPr="00063CF5">
              <w:rPr>
                <w:rStyle w:val="ac"/>
                <w:rFonts w:ascii="宋体" w:eastAsia="宋体" w:hAnsi="宋体"/>
                <w:noProof/>
                <w:szCs w:val="27"/>
              </w:rPr>
              <w:t>2.绩效目标（4分）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36</w:t>
            </w:r>
            <w:r w:rsidRPr="00063CF5">
              <w:rPr>
                <w:rFonts w:ascii="宋体" w:eastAsia="宋体" w:hAnsi="宋体"/>
                <w:noProof/>
                <w:webHidden/>
                <w:szCs w:val="27"/>
              </w:rPr>
              <w:fldChar w:fldCharType="end"/>
            </w:r>
          </w:hyperlink>
        </w:p>
        <w:p w14:paraId="4BE53C49" w14:textId="041BCE83" w:rsidR="00063CF5" w:rsidRPr="00063CF5" w:rsidRDefault="00063CF5">
          <w:pPr>
            <w:pStyle w:val="TOC3"/>
            <w:rPr>
              <w:rFonts w:ascii="宋体" w:eastAsia="宋体" w:hAnsi="宋体"/>
              <w:noProof/>
              <w:szCs w:val="27"/>
            </w:rPr>
          </w:pPr>
          <w:hyperlink w:anchor="_Toc89429442" w:history="1">
            <w:r w:rsidRPr="00063CF5">
              <w:rPr>
                <w:rStyle w:val="ac"/>
                <w:rFonts w:ascii="宋体" w:eastAsia="宋体" w:hAnsi="宋体"/>
                <w:noProof/>
                <w:szCs w:val="27"/>
              </w:rPr>
              <w:t>3.资金投入（预算编制科学性）（2分）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37</w:t>
            </w:r>
            <w:r w:rsidRPr="00063CF5">
              <w:rPr>
                <w:rFonts w:ascii="宋体" w:eastAsia="宋体" w:hAnsi="宋体"/>
                <w:noProof/>
                <w:webHidden/>
                <w:szCs w:val="27"/>
              </w:rPr>
              <w:fldChar w:fldCharType="end"/>
            </w:r>
          </w:hyperlink>
        </w:p>
        <w:p w14:paraId="3446A725" w14:textId="70B0BCFE" w:rsidR="00063CF5" w:rsidRPr="00063CF5" w:rsidRDefault="00063CF5">
          <w:pPr>
            <w:pStyle w:val="TOC2"/>
            <w:rPr>
              <w:rFonts w:ascii="宋体" w:eastAsia="宋体" w:hAnsi="宋体"/>
              <w:noProof/>
              <w:szCs w:val="27"/>
            </w:rPr>
          </w:pPr>
          <w:hyperlink w:anchor="_Toc89429443" w:history="1">
            <w:r w:rsidRPr="00063CF5">
              <w:rPr>
                <w:rStyle w:val="ac"/>
                <w:rFonts w:ascii="宋体" w:eastAsia="宋体" w:hAnsi="宋体"/>
                <w:noProof/>
                <w:szCs w:val="27"/>
              </w:rPr>
              <w:t>（二）项目过程情况（20分）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_Toc89429443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37</w:t>
            </w:r>
            <w:r w:rsidRPr="00063CF5">
              <w:rPr>
                <w:rFonts w:ascii="宋体" w:eastAsia="宋体" w:hAnsi="宋体"/>
                <w:noProof/>
                <w:webHidden/>
                <w:szCs w:val="27"/>
              </w:rPr>
              <w:fldChar w:fldCharType="end"/>
            </w:r>
          </w:hyperlink>
        </w:p>
        <w:p w14:paraId="1586FC21" w14:textId="7DFAD9F4" w:rsidR="00063CF5" w:rsidRPr="00063CF5" w:rsidRDefault="00063CF5">
          <w:pPr>
            <w:pStyle w:val="TOC3"/>
            <w:rPr>
              <w:rFonts w:ascii="宋体" w:eastAsia="宋体" w:hAnsi="宋体"/>
              <w:noProof/>
              <w:szCs w:val="27"/>
            </w:rPr>
          </w:pPr>
          <w:hyperlink w:anchor="_Toc89429444" w:history="1">
            <w:r w:rsidRPr="00063CF5">
              <w:rPr>
                <w:rStyle w:val="ac"/>
                <w:rFonts w:ascii="宋体" w:eastAsia="宋体" w:hAnsi="宋体"/>
                <w:noProof/>
                <w:szCs w:val="27"/>
              </w:rPr>
              <w:t>1.资金管理（4分）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37</w:t>
            </w:r>
            <w:r w:rsidRPr="00063CF5">
              <w:rPr>
                <w:rFonts w:ascii="宋体" w:eastAsia="宋体" w:hAnsi="宋体"/>
                <w:noProof/>
                <w:webHidden/>
                <w:szCs w:val="27"/>
              </w:rPr>
              <w:fldChar w:fldCharType="end"/>
            </w:r>
          </w:hyperlink>
        </w:p>
        <w:p w14:paraId="76832E9D" w14:textId="6083420F" w:rsidR="00063CF5" w:rsidRPr="00063CF5" w:rsidRDefault="00063CF5">
          <w:pPr>
            <w:pStyle w:val="TOC3"/>
            <w:rPr>
              <w:rFonts w:ascii="宋体" w:eastAsia="宋体" w:hAnsi="宋体"/>
              <w:noProof/>
              <w:szCs w:val="27"/>
            </w:rPr>
          </w:pPr>
          <w:hyperlink w:anchor="_Toc89429445" w:history="1">
            <w:r w:rsidRPr="00063CF5">
              <w:rPr>
                <w:rStyle w:val="ac"/>
                <w:rFonts w:ascii="宋体" w:eastAsia="宋体" w:hAnsi="宋体"/>
                <w:noProof/>
                <w:szCs w:val="27"/>
              </w:rPr>
              <w:t>2.组织实施（16分）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_Toc89429445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37</w:t>
            </w:r>
            <w:r w:rsidRPr="00063CF5">
              <w:rPr>
                <w:rFonts w:ascii="宋体" w:eastAsia="宋体" w:hAnsi="宋体"/>
                <w:noProof/>
                <w:webHidden/>
                <w:szCs w:val="27"/>
              </w:rPr>
              <w:fldChar w:fldCharType="end"/>
            </w:r>
          </w:hyperlink>
        </w:p>
        <w:p w14:paraId="21A038D2" w14:textId="0210944A" w:rsidR="00063CF5" w:rsidRPr="00063CF5" w:rsidRDefault="00063CF5">
          <w:pPr>
            <w:pStyle w:val="TOC2"/>
            <w:rPr>
              <w:rFonts w:ascii="宋体" w:eastAsia="宋体" w:hAnsi="宋体"/>
              <w:noProof/>
              <w:szCs w:val="27"/>
            </w:rPr>
          </w:pPr>
          <w:hyperlink w:anchor="_Toc89429446" w:history="1">
            <w:r w:rsidRPr="00063CF5">
              <w:rPr>
                <w:rStyle w:val="ac"/>
                <w:rFonts w:ascii="宋体" w:eastAsia="宋体" w:hAnsi="宋体"/>
                <w:noProof/>
                <w:szCs w:val="27"/>
              </w:rPr>
              <w:t>（三）项目产出情况（30分）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_Toc89429446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39</w:t>
            </w:r>
            <w:r w:rsidRPr="00063CF5">
              <w:rPr>
                <w:rFonts w:ascii="宋体" w:eastAsia="宋体" w:hAnsi="宋体"/>
                <w:noProof/>
                <w:webHidden/>
                <w:szCs w:val="27"/>
              </w:rPr>
              <w:fldChar w:fldCharType="end"/>
            </w:r>
          </w:hyperlink>
        </w:p>
        <w:p w14:paraId="1AB08677" w14:textId="141F7CC5" w:rsidR="00063CF5" w:rsidRPr="00063CF5" w:rsidRDefault="00063CF5">
          <w:pPr>
            <w:pStyle w:val="TOC3"/>
            <w:rPr>
              <w:rFonts w:ascii="宋体" w:eastAsia="宋体" w:hAnsi="宋体"/>
              <w:noProof/>
              <w:szCs w:val="27"/>
            </w:rPr>
          </w:pPr>
          <w:hyperlink w:anchor="_Toc89429447" w:history="1">
            <w:r w:rsidRPr="00063CF5">
              <w:rPr>
                <w:rStyle w:val="ac"/>
                <w:rFonts w:ascii="宋体" w:eastAsia="宋体" w:hAnsi="宋体"/>
                <w:noProof/>
                <w:szCs w:val="27"/>
              </w:rPr>
              <w:t>1.产出数量（10分）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_Toc89429447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39</w:t>
            </w:r>
            <w:r w:rsidRPr="00063CF5">
              <w:rPr>
                <w:rFonts w:ascii="宋体" w:eastAsia="宋体" w:hAnsi="宋体"/>
                <w:noProof/>
                <w:webHidden/>
                <w:szCs w:val="27"/>
              </w:rPr>
              <w:fldChar w:fldCharType="end"/>
            </w:r>
          </w:hyperlink>
        </w:p>
        <w:p w14:paraId="01234339" w14:textId="170B01FE" w:rsidR="00063CF5" w:rsidRPr="00063CF5" w:rsidRDefault="00063CF5">
          <w:pPr>
            <w:pStyle w:val="TOC3"/>
            <w:rPr>
              <w:rFonts w:ascii="宋体" w:eastAsia="宋体" w:hAnsi="宋体"/>
              <w:noProof/>
              <w:szCs w:val="27"/>
            </w:rPr>
          </w:pPr>
          <w:hyperlink w:anchor="_Toc89429448" w:history="1">
            <w:r w:rsidRPr="00063CF5">
              <w:rPr>
                <w:rStyle w:val="ac"/>
                <w:rFonts w:ascii="宋体" w:eastAsia="宋体" w:hAnsi="宋体"/>
                <w:noProof/>
                <w:szCs w:val="27"/>
              </w:rPr>
              <w:t>2.产出质量（10分）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_Toc89429448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40</w:t>
            </w:r>
            <w:r w:rsidRPr="00063CF5">
              <w:rPr>
                <w:rFonts w:ascii="宋体" w:eastAsia="宋体" w:hAnsi="宋体"/>
                <w:noProof/>
                <w:webHidden/>
                <w:szCs w:val="27"/>
              </w:rPr>
              <w:fldChar w:fldCharType="end"/>
            </w:r>
          </w:hyperlink>
        </w:p>
        <w:p w14:paraId="40D699D4" w14:textId="40ECD311" w:rsidR="00063CF5" w:rsidRPr="00063CF5" w:rsidRDefault="00063CF5">
          <w:pPr>
            <w:pStyle w:val="TOC3"/>
            <w:rPr>
              <w:rFonts w:ascii="宋体" w:eastAsia="宋体" w:hAnsi="宋体"/>
              <w:noProof/>
              <w:szCs w:val="27"/>
            </w:rPr>
          </w:pPr>
          <w:hyperlink w:anchor="_Toc89429449" w:history="1">
            <w:r w:rsidRPr="00063CF5">
              <w:rPr>
                <w:rStyle w:val="ac"/>
                <w:rFonts w:ascii="宋体" w:eastAsia="宋体" w:hAnsi="宋体"/>
                <w:noProof/>
                <w:szCs w:val="27"/>
              </w:rPr>
              <w:t>3.产出时效（10分）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_Toc89429449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40</w:t>
            </w:r>
            <w:r w:rsidRPr="00063CF5">
              <w:rPr>
                <w:rFonts w:ascii="宋体" w:eastAsia="宋体" w:hAnsi="宋体"/>
                <w:noProof/>
                <w:webHidden/>
                <w:szCs w:val="27"/>
              </w:rPr>
              <w:fldChar w:fldCharType="end"/>
            </w:r>
          </w:hyperlink>
        </w:p>
        <w:p w14:paraId="03D835BC" w14:textId="72A52D45" w:rsidR="00063CF5" w:rsidRPr="00063CF5" w:rsidRDefault="00063CF5">
          <w:pPr>
            <w:pStyle w:val="TOC2"/>
            <w:rPr>
              <w:rFonts w:ascii="宋体" w:eastAsia="宋体" w:hAnsi="宋体"/>
              <w:noProof/>
              <w:szCs w:val="27"/>
            </w:rPr>
          </w:pPr>
          <w:hyperlink w:anchor="_Toc89429450" w:history="1">
            <w:r w:rsidRPr="00063CF5">
              <w:rPr>
                <w:rStyle w:val="ac"/>
                <w:rFonts w:ascii="宋体" w:eastAsia="宋体" w:hAnsi="宋体"/>
                <w:noProof/>
                <w:szCs w:val="27"/>
              </w:rPr>
              <w:t>（四）项目效益情况（40分）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40</w:t>
            </w:r>
            <w:r w:rsidRPr="00063CF5">
              <w:rPr>
                <w:rFonts w:ascii="宋体" w:eastAsia="宋体" w:hAnsi="宋体"/>
                <w:noProof/>
                <w:webHidden/>
                <w:szCs w:val="27"/>
              </w:rPr>
              <w:fldChar w:fldCharType="end"/>
            </w:r>
          </w:hyperlink>
        </w:p>
        <w:p w14:paraId="18921277" w14:textId="2C434591" w:rsidR="00063CF5" w:rsidRPr="00063CF5" w:rsidRDefault="00063CF5">
          <w:pPr>
            <w:pStyle w:val="TOC3"/>
            <w:rPr>
              <w:rFonts w:ascii="宋体" w:eastAsia="宋体" w:hAnsi="宋体"/>
              <w:noProof/>
              <w:szCs w:val="27"/>
            </w:rPr>
          </w:pPr>
          <w:hyperlink w:anchor="_Toc89429451" w:history="1">
            <w:r w:rsidRPr="00063CF5">
              <w:rPr>
                <w:rStyle w:val="ac"/>
                <w:rFonts w:ascii="宋体" w:eastAsia="宋体" w:hAnsi="宋体"/>
                <w:noProof/>
                <w:szCs w:val="27"/>
              </w:rPr>
              <w:t>1.社会效益（10分）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41</w:t>
            </w:r>
            <w:r w:rsidRPr="00063CF5">
              <w:rPr>
                <w:rFonts w:ascii="宋体" w:eastAsia="宋体" w:hAnsi="宋体"/>
                <w:noProof/>
                <w:webHidden/>
                <w:szCs w:val="27"/>
              </w:rPr>
              <w:fldChar w:fldCharType="end"/>
            </w:r>
          </w:hyperlink>
        </w:p>
        <w:p w14:paraId="36DB164E" w14:textId="2C41AEE7" w:rsidR="00063CF5" w:rsidRPr="00063CF5" w:rsidRDefault="00063CF5">
          <w:pPr>
            <w:pStyle w:val="TOC3"/>
            <w:rPr>
              <w:rFonts w:ascii="宋体" w:eastAsia="宋体" w:hAnsi="宋体"/>
              <w:noProof/>
              <w:szCs w:val="27"/>
            </w:rPr>
          </w:pPr>
          <w:hyperlink w:anchor="_Toc89429452" w:history="1">
            <w:r w:rsidRPr="00063CF5">
              <w:rPr>
                <w:rStyle w:val="ac"/>
                <w:rFonts w:ascii="宋体" w:eastAsia="宋体" w:hAnsi="宋体"/>
                <w:noProof/>
                <w:szCs w:val="27"/>
              </w:rPr>
              <w:t>2.生态效益（10分）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41</w:t>
            </w:r>
            <w:r w:rsidRPr="00063CF5">
              <w:rPr>
                <w:rFonts w:ascii="宋体" w:eastAsia="宋体" w:hAnsi="宋体"/>
                <w:noProof/>
                <w:webHidden/>
                <w:szCs w:val="27"/>
              </w:rPr>
              <w:fldChar w:fldCharType="end"/>
            </w:r>
          </w:hyperlink>
        </w:p>
        <w:p w14:paraId="0DF37539" w14:textId="029BF6C7" w:rsidR="00063CF5" w:rsidRPr="00063CF5" w:rsidRDefault="00063CF5">
          <w:pPr>
            <w:pStyle w:val="TOC3"/>
            <w:rPr>
              <w:rFonts w:ascii="宋体" w:eastAsia="宋体" w:hAnsi="宋体"/>
              <w:noProof/>
              <w:szCs w:val="27"/>
            </w:rPr>
          </w:pPr>
          <w:hyperlink w:anchor="_Toc89429453" w:history="1">
            <w:r w:rsidRPr="00063CF5">
              <w:rPr>
                <w:rStyle w:val="ac"/>
                <w:rFonts w:ascii="宋体" w:eastAsia="宋体" w:hAnsi="宋体"/>
                <w:noProof/>
                <w:szCs w:val="27"/>
              </w:rPr>
              <w:t>3.可持续影响（10分）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_Toc89429453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41</w:t>
            </w:r>
            <w:r w:rsidRPr="00063CF5">
              <w:rPr>
                <w:rFonts w:ascii="宋体" w:eastAsia="宋体" w:hAnsi="宋体"/>
                <w:noProof/>
                <w:webHidden/>
                <w:szCs w:val="27"/>
              </w:rPr>
              <w:fldChar w:fldCharType="end"/>
            </w:r>
          </w:hyperlink>
        </w:p>
        <w:p w14:paraId="4FE4B8BD" w14:textId="7C3F3DA7" w:rsidR="00063CF5" w:rsidRPr="00063CF5" w:rsidRDefault="00063CF5">
          <w:pPr>
            <w:pStyle w:val="TOC3"/>
            <w:rPr>
              <w:rFonts w:ascii="宋体" w:eastAsia="宋体" w:hAnsi="宋体"/>
              <w:noProof/>
              <w:szCs w:val="27"/>
            </w:rPr>
          </w:pPr>
          <w:hyperlink w:anchor="_Toc89429454" w:history="1">
            <w:r w:rsidRPr="00063CF5">
              <w:rPr>
                <w:rStyle w:val="ac"/>
                <w:rFonts w:ascii="宋体" w:eastAsia="宋体" w:hAnsi="宋体"/>
                <w:noProof/>
                <w:szCs w:val="27"/>
              </w:rPr>
              <w:t>4.满意度调查（10分）</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42</w:t>
            </w:r>
            <w:r w:rsidRPr="00063CF5">
              <w:rPr>
                <w:rFonts w:ascii="宋体" w:eastAsia="宋体" w:hAnsi="宋体"/>
                <w:noProof/>
                <w:webHidden/>
                <w:szCs w:val="27"/>
              </w:rPr>
              <w:fldChar w:fldCharType="end"/>
            </w:r>
          </w:hyperlink>
        </w:p>
        <w:p w14:paraId="14900ADF" w14:textId="7088DD65" w:rsidR="00063CF5" w:rsidRPr="00063CF5" w:rsidRDefault="00063CF5">
          <w:pPr>
            <w:pStyle w:val="TOC1"/>
            <w:rPr>
              <w:rFonts w:ascii="宋体" w:eastAsia="宋体" w:hAnsi="宋体"/>
              <w:b w:val="0"/>
              <w:szCs w:val="27"/>
            </w:rPr>
          </w:pPr>
          <w:hyperlink w:anchor="_Toc89429455" w:history="1">
            <w:r w:rsidRPr="00063CF5">
              <w:rPr>
                <w:rStyle w:val="ac"/>
                <w:rFonts w:ascii="宋体" w:eastAsia="宋体" w:hAnsi="宋体"/>
                <w:szCs w:val="27"/>
              </w:rPr>
              <w:t>五、成就与经验</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_Toc89429455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46</w:t>
            </w:r>
            <w:r w:rsidRPr="00063CF5">
              <w:rPr>
                <w:rFonts w:ascii="宋体" w:eastAsia="宋体" w:hAnsi="宋体"/>
                <w:webHidden/>
                <w:szCs w:val="27"/>
              </w:rPr>
              <w:fldChar w:fldCharType="end"/>
            </w:r>
          </w:hyperlink>
        </w:p>
        <w:p w14:paraId="74FDC92D" w14:textId="542614C1" w:rsidR="00063CF5" w:rsidRPr="00063CF5" w:rsidRDefault="00063CF5">
          <w:pPr>
            <w:pStyle w:val="TOC1"/>
            <w:rPr>
              <w:rFonts w:ascii="宋体" w:eastAsia="宋体" w:hAnsi="宋体"/>
              <w:b w:val="0"/>
              <w:szCs w:val="27"/>
            </w:rPr>
          </w:pPr>
          <w:hyperlink w:anchor="_Toc89429456" w:history="1">
            <w:r w:rsidRPr="00063CF5">
              <w:rPr>
                <w:rStyle w:val="ac"/>
                <w:rFonts w:ascii="宋体" w:eastAsia="宋体" w:hAnsi="宋体"/>
                <w:szCs w:val="27"/>
              </w:rPr>
              <w:t>六、存在的问题</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_Toc89429456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47</w:t>
            </w:r>
            <w:r w:rsidRPr="00063CF5">
              <w:rPr>
                <w:rFonts w:ascii="宋体" w:eastAsia="宋体" w:hAnsi="宋体"/>
                <w:webHidden/>
                <w:szCs w:val="27"/>
              </w:rPr>
              <w:fldChar w:fldCharType="end"/>
            </w:r>
          </w:hyperlink>
        </w:p>
        <w:p w14:paraId="471BBE15" w14:textId="5EA9BF0C" w:rsidR="00063CF5" w:rsidRPr="00063CF5" w:rsidRDefault="00063CF5">
          <w:pPr>
            <w:pStyle w:val="TOC2"/>
            <w:rPr>
              <w:rFonts w:ascii="宋体" w:eastAsia="宋体" w:hAnsi="宋体"/>
              <w:noProof/>
              <w:szCs w:val="27"/>
            </w:rPr>
          </w:pPr>
          <w:hyperlink w:anchor="_Toc89429457" w:history="1">
            <w:r w:rsidRPr="00063CF5">
              <w:rPr>
                <w:rStyle w:val="ac"/>
                <w:rFonts w:ascii="宋体" w:eastAsia="宋体" w:hAnsi="宋体"/>
                <w:noProof/>
                <w:szCs w:val="27"/>
              </w:rPr>
              <w:t>（一）扬尘管控不到位，存在监管盲区</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_Toc89429457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47</w:t>
            </w:r>
            <w:r w:rsidRPr="00063CF5">
              <w:rPr>
                <w:rFonts w:ascii="宋体" w:eastAsia="宋体" w:hAnsi="宋体"/>
                <w:noProof/>
                <w:webHidden/>
                <w:szCs w:val="27"/>
              </w:rPr>
              <w:fldChar w:fldCharType="end"/>
            </w:r>
          </w:hyperlink>
        </w:p>
        <w:p w14:paraId="0E57F37D" w14:textId="7368CD78" w:rsidR="00063CF5" w:rsidRPr="00063CF5" w:rsidRDefault="00063CF5">
          <w:pPr>
            <w:pStyle w:val="TOC2"/>
            <w:rPr>
              <w:rFonts w:ascii="宋体" w:eastAsia="宋体" w:hAnsi="宋体"/>
              <w:noProof/>
              <w:szCs w:val="27"/>
            </w:rPr>
          </w:pPr>
          <w:hyperlink w:anchor="_Toc89429458" w:history="1">
            <w:r w:rsidRPr="00063CF5">
              <w:rPr>
                <w:rStyle w:val="ac"/>
                <w:rFonts w:ascii="宋体" w:eastAsia="宋体" w:hAnsi="宋体"/>
                <w:noProof/>
                <w:szCs w:val="27"/>
              </w:rPr>
              <w:t>（二）舆论宣传形式过于单一</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_Toc89429458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47</w:t>
            </w:r>
            <w:r w:rsidRPr="00063CF5">
              <w:rPr>
                <w:rFonts w:ascii="宋体" w:eastAsia="宋体" w:hAnsi="宋体"/>
                <w:noProof/>
                <w:webHidden/>
                <w:szCs w:val="27"/>
              </w:rPr>
              <w:fldChar w:fldCharType="end"/>
            </w:r>
          </w:hyperlink>
        </w:p>
        <w:p w14:paraId="5F24BD4D" w14:textId="78CECC23" w:rsidR="00063CF5" w:rsidRPr="00063CF5" w:rsidRDefault="00063CF5">
          <w:pPr>
            <w:pStyle w:val="TOC2"/>
            <w:rPr>
              <w:rFonts w:ascii="宋体" w:eastAsia="宋体" w:hAnsi="宋体"/>
              <w:noProof/>
              <w:szCs w:val="27"/>
            </w:rPr>
          </w:pPr>
          <w:hyperlink w:anchor="_Toc89429459" w:history="1">
            <w:r w:rsidRPr="00063CF5">
              <w:rPr>
                <w:rStyle w:val="ac"/>
                <w:rFonts w:ascii="宋体" w:eastAsia="宋体" w:hAnsi="宋体"/>
                <w:noProof/>
                <w:szCs w:val="27"/>
              </w:rPr>
              <w:t>（三）专班工作标准不高，长效管控存在欠缺</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_Toc89429459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47</w:t>
            </w:r>
            <w:r w:rsidRPr="00063CF5">
              <w:rPr>
                <w:rFonts w:ascii="宋体" w:eastAsia="宋体" w:hAnsi="宋体"/>
                <w:noProof/>
                <w:webHidden/>
                <w:szCs w:val="27"/>
              </w:rPr>
              <w:fldChar w:fldCharType="end"/>
            </w:r>
          </w:hyperlink>
        </w:p>
        <w:p w14:paraId="1F7F2A56" w14:textId="2F37971B" w:rsidR="00063CF5" w:rsidRPr="00063CF5" w:rsidRDefault="00063CF5">
          <w:pPr>
            <w:pStyle w:val="TOC2"/>
            <w:rPr>
              <w:rFonts w:ascii="宋体" w:eastAsia="宋体" w:hAnsi="宋体"/>
              <w:noProof/>
              <w:szCs w:val="27"/>
            </w:rPr>
          </w:pPr>
          <w:hyperlink w:anchor="_Toc89429460" w:history="1">
            <w:r w:rsidRPr="00063CF5">
              <w:rPr>
                <w:rStyle w:val="ac"/>
                <w:rFonts w:ascii="宋体" w:eastAsia="宋体" w:hAnsi="宋体"/>
                <w:noProof/>
                <w:szCs w:val="27"/>
              </w:rPr>
              <w:t>（四）绩效目标编制不规范</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47</w:t>
            </w:r>
            <w:r w:rsidRPr="00063CF5">
              <w:rPr>
                <w:rFonts w:ascii="宋体" w:eastAsia="宋体" w:hAnsi="宋体"/>
                <w:noProof/>
                <w:webHidden/>
                <w:szCs w:val="27"/>
              </w:rPr>
              <w:fldChar w:fldCharType="end"/>
            </w:r>
          </w:hyperlink>
        </w:p>
        <w:p w14:paraId="6C87E647" w14:textId="09CA6ED5" w:rsidR="00063CF5" w:rsidRPr="00063CF5" w:rsidRDefault="00063CF5">
          <w:pPr>
            <w:pStyle w:val="TOC1"/>
            <w:rPr>
              <w:rFonts w:ascii="宋体" w:eastAsia="宋体" w:hAnsi="宋体"/>
              <w:b w:val="0"/>
              <w:szCs w:val="27"/>
            </w:rPr>
          </w:pPr>
          <w:hyperlink w:anchor="_Toc89429461" w:history="1">
            <w:r w:rsidRPr="00063CF5">
              <w:rPr>
                <w:rStyle w:val="ac"/>
                <w:rFonts w:ascii="宋体" w:eastAsia="宋体" w:hAnsi="宋体"/>
                <w:szCs w:val="27"/>
              </w:rPr>
              <w:t>七、有关建议</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_Toc89429461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48</w:t>
            </w:r>
            <w:r w:rsidRPr="00063CF5">
              <w:rPr>
                <w:rFonts w:ascii="宋体" w:eastAsia="宋体" w:hAnsi="宋体"/>
                <w:webHidden/>
                <w:szCs w:val="27"/>
              </w:rPr>
              <w:fldChar w:fldCharType="end"/>
            </w:r>
          </w:hyperlink>
        </w:p>
        <w:p w14:paraId="349A251C" w14:textId="7BC96864" w:rsidR="00063CF5" w:rsidRPr="00063CF5" w:rsidRDefault="00063CF5">
          <w:pPr>
            <w:pStyle w:val="TOC2"/>
            <w:rPr>
              <w:rFonts w:ascii="宋体" w:eastAsia="宋体" w:hAnsi="宋体"/>
              <w:noProof/>
              <w:szCs w:val="27"/>
            </w:rPr>
          </w:pPr>
          <w:hyperlink w:anchor="_Toc89429462" w:history="1">
            <w:r w:rsidRPr="00063CF5">
              <w:rPr>
                <w:rStyle w:val="ac"/>
                <w:rFonts w:ascii="宋体" w:eastAsia="宋体" w:hAnsi="宋体"/>
                <w:noProof/>
                <w:szCs w:val="27"/>
              </w:rPr>
              <w:t>（一）加强施工工地、道路等区域扬尘防控工作</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_Toc89429462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48</w:t>
            </w:r>
            <w:r w:rsidRPr="00063CF5">
              <w:rPr>
                <w:rFonts w:ascii="宋体" w:eastAsia="宋体" w:hAnsi="宋体"/>
                <w:noProof/>
                <w:webHidden/>
                <w:szCs w:val="27"/>
              </w:rPr>
              <w:fldChar w:fldCharType="end"/>
            </w:r>
          </w:hyperlink>
        </w:p>
        <w:p w14:paraId="188E6BA1" w14:textId="58EFDD83" w:rsidR="00063CF5" w:rsidRPr="00063CF5" w:rsidRDefault="00063CF5">
          <w:pPr>
            <w:pStyle w:val="TOC2"/>
            <w:rPr>
              <w:rFonts w:ascii="宋体" w:eastAsia="宋体" w:hAnsi="宋体"/>
              <w:noProof/>
              <w:szCs w:val="27"/>
            </w:rPr>
          </w:pPr>
          <w:hyperlink w:anchor="_Toc89429463" w:history="1">
            <w:r w:rsidRPr="00063CF5">
              <w:rPr>
                <w:rStyle w:val="ac"/>
                <w:rFonts w:ascii="宋体" w:eastAsia="宋体" w:hAnsi="宋体"/>
                <w:noProof/>
                <w:szCs w:val="27"/>
              </w:rPr>
              <w:t>（二）提升工作标准，落实专班责任</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_Toc89429463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48</w:t>
            </w:r>
            <w:r w:rsidRPr="00063CF5">
              <w:rPr>
                <w:rFonts w:ascii="宋体" w:eastAsia="宋体" w:hAnsi="宋体"/>
                <w:noProof/>
                <w:webHidden/>
                <w:szCs w:val="27"/>
              </w:rPr>
              <w:fldChar w:fldCharType="end"/>
            </w:r>
          </w:hyperlink>
        </w:p>
        <w:p w14:paraId="2AC3CBC4" w14:textId="7F0EB9E7" w:rsidR="00063CF5" w:rsidRPr="00063CF5" w:rsidRDefault="00063CF5">
          <w:pPr>
            <w:pStyle w:val="TOC2"/>
            <w:rPr>
              <w:rFonts w:ascii="宋体" w:eastAsia="宋体" w:hAnsi="宋体"/>
              <w:noProof/>
              <w:szCs w:val="27"/>
            </w:rPr>
          </w:pPr>
          <w:hyperlink w:anchor="_Toc89429464" w:history="1">
            <w:r w:rsidRPr="00063CF5">
              <w:rPr>
                <w:rStyle w:val="ac"/>
                <w:rFonts w:ascii="宋体" w:eastAsia="宋体" w:hAnsi="宋体"/>
                <w:noProof/>
                <w:szCs w:val="27"/>
              </w:rPr>
              <w:t>（三）丰富宣传途径，调动群众参与积极性</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_Toc89429464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48</w:t>
            </w:r>
            <w:r w:rsidRPr="00063CF5">
              <w:rPr>
                <w:rFonts w:ascii="宋体" w:eastAsia="宋体" w:hAnsi="宋体"/>
                <w:noProof/>
                <w:webHidden/>
                <w:szCs w:val="27"/>
              </w:rPr>
              <w:fldChar w:fldCharType="end"/>
            </w:r>
          </w:hyperlink>
        </w:p>
        <w:p w14:paraId="346CF499" w14:textId="03B94BDB" w:rsidR="00063CF5" w:rsidRPr="00063CF5" w:rsidRDefault="00063CF5">
          <w:pPr>
            <w:pStyle w:val="TOC2"/>
            <w:rPr>
              <w:rFonts w:ascii="宋体" w:eastAsia="宋体" w:hAnsi="宋体"/>
              <w:noProof/>
              <w:szCs w:val="27"/>
            </w:rPr>
          </w:pPr>
          <w:hyperlink w:anchor="_Toc89429465" w:history="1">
            <w:r w:rsidRPr="00063CF5">
              <w:rPr>
                <w:rStyle w:val="ac"/>
                <w:rFonts w:ascii="宋体" w:eastAsia="宋体" w:hAnsi="宋体"/>
                <w:noProof/>
                <w:szCs w:val="27"/>
              </w:rPr>
              <w:t>（四）提高绩效目标编制规范性</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_Toc89429465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48</w:t>
            </w:r>
            <w:r w:rsidRPr="00063CF5">
              <w:rPr>
                <w:rFonts w:ascii="宋体" w:eastAsia="宋体" w:hAnsi="宋体"/>
                <w:noProof/>
                <w:webHidden/>
                <w:szCs w:val="27"/>
              </w:rPr>
              <w:fldChar w:fldCharType="end"/>
            </w:r>
          </w:hyperlink>
        </w:p>
        <w:p w14:paraId="52F0559E" w14:textId="5501D898" w:rsidR="00063CF5" w:rsidRPr="00063CF5" w:rsidRDefault="00063CF5">
          <w:pPr>
            <w:pStyle w:val="TOC1"/>
            <w:rPr>
              <w:rFonts w:ascii="宋体" w:eastAsia="宋体" w:hAnsi="宋体"/>
              <w:b w:val="0"/>
              <w:szCs w:val="27"/>
            </w:rPr>
          </w:pPr>
          <w:hyperlink w:anchor="_Toc89429466" w:history="1">
            <w:r w:rsidRPr="00063CF5">
              <w:rPr>
                <w:rStyle w:val="ac"/>
                <w:rFonts w:ascii="宋体" w:eastAsia="宋体" w:hAnsi="宋体"/>
                <w:szCs w:val="27"/>
              </w:rPr>
              <w:t>八、其他需要说明的问题</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_Toc89429466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50</w:t>
            </w:r>
            <w:r w:rsidRPr="00063CF5">
              <w:rPr>
                <w:rFonts w:ascii="宋体" w:eastAsia="宋体" w:hAnsi="宋体"/>
                <w:webHidden/>
                <w:szCs w:val="27"/>
              </w:rPr>
              <w:fldChar w:fldCharType="end"/>
            </w:r>
          </w:hyperlink>
        </w:p>
        <w:p w14:paraId="6911658A" w14:textId="205E9EA8" w:rsidR="00063CF5" w:rsidRPr="00063CF5" w:rsidRDefault="00063CF5">
          <w:pPr>
            <w:pStyle w:val="TOC2"/>
            <w:rPr>
              <w:rFonts w:ascii="宋体" w:eastAsia="宋体" w:hAnsi="宋体"/>
              <w:noProof/>
              <w:szCs w:val="27"/>
            </w:rPr>
          </w:pPr>
          <w:hyperlink w:anchor="_Toc89429467" w:history="1">
            <w:r w:rsidRPr="00063CF5">
              <w:rPr>
                <w:rStyle w:val="ac"/>
                <w:rFonts w:ascii="宋体" w:eastAsia="宋体" w:hAnsi="宋体"/>
                <w:noProof/>
                <w:szCs w:val="27"/>
              </w:rPr>
              <w:t>（一）评价工作基本前提</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_Toc89429467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50</w:t>
            </w:r>
            <w:r w:rsidRPr="00063CF5">
              <w:rPr>
                <w:rFonts w:ascii="宋体" w:eastAsia="宋体" w:hAnsi="宋体"/>
                <w:noProof/>
                <w:webHidden/>
                <w:szCs w:val="27"/>
              </w:rPr>
              <w:fldChar w:fldCharType="end"/>
            </w:r>
          </w:hyperlink>
        </w:p>
        <w:p w14:paraId="5B71427D" w14:textId="203CC735" w:rsidR="00063CF5" w:rsidRPr="00063CF5" w:rsidRDefault="00063CF5">
          <w:pPr>
            <w:pStyle w:val="TOC2"/>
            <w:rPr>
              <w:rFonts w:ascii="宋体" w:eastAsia="宋体" w:hAnsi="宋体"/>
              <w:noProof/>
              <w:szCs w:val="27"/>
            </w:rPr>
          </w:pPr>
          <w:hyperlink w:anchor="_Toc89429468" w:history="1">
            <w:r w:rsidRPr="00063CF5">
              <w:rPr>
                <w:rStyle w:val="ac"/>
                <w:rFonts w:ascii="宋体" w:eastAsia="宋体" w:hAnsi="宋体"/>
                <w:noProof/>
                <w:szCs w:val="27"/>
              </w:rPr>
              <w:t>（二）报告适用范围</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_Toc89429468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50</w:t>
            </w:r>
            <w:r w:rsidRPr="00063CF5">
              <w:rPr>
                <w:rFonts w:ascii="宋体" w:eastAsia="宋体" w:hAnsi="宋体"/>
                <w:noProof/>
                <w:webHidden/>
                <w:szCs w:val="27"/>
              </w:rPr>
              <w:fldChar w:fldCharType="end"/>
            </w:r>
          </w:hyperlink>
        </w:p>
        <w:p w14:paraId="231089B5" w14:textId="0BE9E2A5" w:rsidR="00063CF5" w:rsidRPr="00063CF5" w:rsidRDefault="00063CF5">
          <w:pPr>
            <w:pStyle w:val="TOC2"/>
            <w:rPr>
              <w:rFonts w:ascii="宋体" w:eastAsia="宋体" w:hAnsi="宋体"/>
              <w:noProof/>
              <w:szCs w:val="27"/>
            </w:rPr>
          </w:pPr>
          <w:hyperlink w:anchor="_Toc89429469" w:history="1">
            <w:r w:rsidRPr="00063CF5">
              <w:rPr>
                <w:rStyle w:val="ac"/>
                <w:rFonts w:ascii="宋体" w:eastAsia="宋体" w:hAnsi="宋体"/>
                <w:noProof/>
                <w:szCs w:val="27"/>
              </w:rPr>
              <w:t>（三）关于评估相关责任的说明</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_Toc89429469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50</w:t>
            </w:r>
            <w:r w:rsidRPr="00063CF5">
              <w:rPr>
                <w:rFonts w:ascii="宋体" w:eastAsia="宋体" w:hAnsi="宋体"/>
                <w:noProof/>
                <w:webHidden/>
                <w:szCs w:val="27"/>
              </w:rPr>
              <w:fldChar w:fldCharType="end"/>
            </w:r>
          </w:hyperlink>
        </w:p>
        <w:p w14:paraId="4C7FA57E" w14:textId="11445BF9" w:rsidR="00063CF5" w:rsidRPr="00063CF5" w:rsidRDefault="00063CF5">
          <w:pPr>
            <w:pStyle w:val="TOC2"/>
            <w:rPr>
              <w:rFonts w:ascii="宋体" w:eastAsia="宋体" w:hAnsi="宋体"/>
              <w:noProof/>
              <w:szCs w:val="27"/>
            </w:rPr>
          </w:pPr>
          <w:hyperlink w:anchor="_Toc89429470" w:history="1">
            <w:r w:rsidRPr="00063CF5">
              <w:rPr>
                <w:rStyle w:val="ac"/>
                <w:rFonts w:ascii="宋体" w:eastAsia="宋体" w:hAnsi="宋体"/>
                <w:noProof/>
                <w:szCs w:val="27"/>
              </w:rPr>
              <w:t>（四）关于影响本项目评价评估局限性的说明</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_Toc89429470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50</w:t>
            </w:r>
            <w:r w:rsidRPr="00063CF5">
              <w:rPr>
                <w:rFonts w:ascii="宋体" w:eastAsia="宋体" w:hAnsi="宋体"/>
                <w:noProof/>
                <w:webHidden/>
                <w:szCs w:val="27"/>
              </w:rPr>
              <w:fldChar w:fldCharType="end"/>
            </w:r>
          </w:hyperlink>
        </w:p>
        <w:p w14:paraId="57FCAA37" w14:textId="3AB5F090" w:rsidR="00063CF5" w:rsidRPr="00063CF5" w:rsidRDefault="00063CF5">
          <w:pPr>
            <w:pStyle w:val="TOC2"/>
            <w:rPr>
              <w:rFonts w:ascii="宋体" w:eastAsia="宋体" w:hAnsi="宋体"/>
              <w:noProof/>
              <w:szCs w:val="27"/>
            </w:rPr>
          </w:pPr>
          <w:hyperlink w:anchor="_Toc89429471" w:history="1">
            <w:r w:rsidRPr="00063CF5">
              <w:rPr>
                <w:rStyle w:val="ac"/>
                <w:rFonts w:ascii="宋体" w:eastAsia="宋体" w:hAnsi="宋体"/>
                <w:noProof/>
                <w:szCs w:val="27"/>
              </w:rPr>
              <w:t>（五）提示报告使用者注意事项的说明</w:t>
            </w:r>
            <w:r w:rsidRPr="00063CF5">
              <w:rPr>
                <w:rFonts w:ascii="宋体" w:eastAsia="宋体" w:hAnsi="宋体"/>
                <w:noProof/>
                <w:webHidden/>
                <w:szCs w:val="27"/>
              </w:rPr>
              <w:tab/>
            </w:r>
            <w:r w:rsidRPr="00063CF5">
              <w:rPr>
                <w:rFonts w:ascii="宋体" w:eastAsia="宋体" w:hAnsi="宋体"/>
                <w:noProof/>
                <w:webHidden/>
                <w:szCs w:val="27"/>
              </w:rPr>
              <w:fldChar w:fldCharType="begin"/>
            </w:r>
            <w:r w:rsidRPr="00063CF5">
              <w:rPr>
                <w:rFonts w:ascii="宋体" w:eastAsia="宋体" w:hAnsi="宋体"/>
                <w:noProof/>
                <w:webHidden/>
                <w:szCs w:val="27"/>
              </w:rPr>
              <w:instrText xml:space="preserve"> PAGEREF _Toc89429471 \h </w:instrText>
            </w:r>
            <w:r w:rsidRPr="00063CF5">
              <w:rPr>
                <w:rFonts w:ascii="宋体" w:eastAsia="宋体" w:hAnsi="宋体"/>
                <w:noProof/>
                <w:webHidden/>
                <w:szCs w:val="27"/>
              </w:rPr>
            </w:r>
            <w:r w:rsidRPr="00063CF5">
              <w:rPr>
                <w:rFonts w:ascii="宋体" w:eastAsia="宋体" w:hAnsi="宋体"/>
                <w:noProof/>
                <w:webHidden/>
                <w:szCs w:val="27"/>
              </w:rPr>
              <w:fldChar w:fldCharType="separate"/>
            </w:r>
            <w:r w:rsidRPr="00063CF5">
              <w:rPr>
                <w:rFonts w:ascii="宋体" w:eastAsia="宋体" w:hAnsi="宋体"/>
                <w:noProof/>
                <w:webHidden/>
                <w:szCs w:val="27"/>
              </w:rPr>
              <w:t>51</w:t>
            </w:r>
            <w:r w:rsidRPr="00063CF5">
              <w:rPr>
                <w:rFonts w:ascii="宋体" w:eastAsia="宋体" w:hAnsi="宋体"/>
                <w:noProof/>
                <w:webHidden/>
                <w:szCs w:val="27"/>
              </w:rPr>
              <w:fldChar w:fldCharType="end"/>
            </w:r>
          </w:hyperlink>
        </w:p>
        <w:p w14:paraId="131AD8D9" w14:textId="6EAE6648" w:rsidR="00063CF5" w:rsidRPr="00063CF5" w:rsidRDefault="00063CF5">
          <w:pPr>
            <w:pStyle w:val="TOC1"/>
            <w:rPr>
              <w:rFonts w:ascii="宋体" w:eastAsia="宋体" w:hAnsi="宋体"/>
              <w:b w:val="0"/>
              <w:szCs w:val="27"/>
            </w:rPr>
          </w:pPr>
          <w:hyperlink w:anchor="_Toc89429472" w:history="1">
            <w:r w:rsidRPr="00063CF5">
              <w:rPr>
                <w:rStyle w:val="ac"/>
                <w:rFonts w:ascii="宋体" w:eastAsia="宋体" w:hAnsi="宋体"/>
                <w:szCs w:val="27"/>
              </w:rPr>
              <w:t>附件1：财务资料</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_Toc89429472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52</w:t>
            </w:r>
            <w:r w:rsidRPr="00063CF5">
              <w:rPr>
                <w:rFonts w:ascii="宋体" w:eastAsia="宋体" w:hAnsi="宋体"/>
                <w:webHidden/>
                <w:szCs w:val="27"/>
              </w:rPr>
              <w:fldChar w:fldCharType="end"/>
            </w:r>
          </w:hyperlink>
        </w:p>
        <w:p w14:paraId="07FDC0A5" w14:textId="24CE3127" w:rsidR="00063CF5" w:rsidRPr="00063CF5" w:rsidRDefault="00063CF5">
          <w:pPr>
            <w:pStyle w:val="TOC1"/>
            <w:rPr>
              <w:rFonts w:ascii="宋体" w:eastAsia="宋体" w:hAnsi="宋体"/>
              <w:b w:val="0"/>
              <w:szCs w:val="27"/>
            </w:rPr>
          </w:pPr>
          <w:hyperlink w:anchor="_Toc89429473" w:history="1">
            <w:r w:rsidRPr="00063CF5">
              <w:rPr>
                <w:rStyle w:val="ac"/>
                <w:rFonts w:ascii="宋体" w:eastAsia="宋体" w:hAnsi="宋体"/>
                <w:szCs w:val="27"/>
              </w:rPr>
              <w:t>附件2：其他资料</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_Toc89429473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55</w:t>
            </w:r>
            <w:r w:rsidRPr="00063CF5">
              <w:rPr>
                <w:rFonts w:ascii="宋体" w:eastAsia="宋体" w:hAnsi="宋体"/>
                <w:webHidden/>
                <w:szCs w:val="27"/>
              </w:rPr>
              <w:fldChar w:fldCharType="end"/>
            </w:r>
          </w:hyperlink>
        </w:p>
        <w:p w14:paraId="2CD43C2E" w14:textId="6A4F5234" w:rsidR="00063CF5" w:rsidRDefault="00063CF5">
          <w:pPr>
            <w:pStyle w:val="TOC1"/>
            <w:rPr>
              <w:rFonts w:asciiTheme="minorHAnsi"/>
              <w:b w:val="0"/>
              <w:sz w:val="21"/>
            </w:rPr>
          </w:pPr>
          <w:hyperlink w:anchor="_Toc89429474" w:history="1">
            <w:r w:rsidRPr="00063CF5">
              <w:rPr>
                <w:rStyle w:val="ac"/>
                <w:rFonts w:ascii="宋体" w:eastAsia="宋体" w:hAnsi="宋体"/>
                <w:szCs w:val="27"/>
              </w:rPr>
              <w:t>附件3：现场勘查</w:t>
            </w:r>
            <w:r w:rsidRPr="00063CF5">
              <w:rPr>
                <w:rFonts w:ascii="宋体" w:eastAsia="宋体" w:hAnsi="宋体"/>
                <w:webHidden/>
                <w:szCs w:val="27"/>
              </w:rPr>
              <w:tab/>
            </w:r>
            <w:r w:rsidRPr="00063CF5">
              <w:rPr>
                <w:rFonts w:ascii="宋体" w:eastAsia="宋体" w:hAnsi="宋体"/>
                <w:webHidden/>
                <w:szCs w:val="27"/>
              </w:rPr>
              <w:fldChar w:fldCharType="begin"/>
            </w:r>
            <w:r w:rsidRPr="00063CF5">
              <w:rPr>
                <w:rFonts w:ascii="宋体" w:eastAsia="宋体" w:hAnsi="宋体"/>
                <w:webHidden/>
                <w:szCs w:val="27"/>
              </w:rPr>
              <w:instrText xml:space="preserve"> PAGEREF _Toc89429474 \h </w:instrText>
            </w:r>
            <w:r w:rsidRPr="00063CF5">
              <w:rPr>
                <w:rFonts w:ascii="宋体" w:eastAsia="宋体" w:hAnsi="宋体"/>
                <w:webHidden/>
                <w:szCs w:val="27"/>
              </w:rPr>
            </w:r>
            <w:r w:rsidRPr="00063CF5">
              <w:rPr>
                <w:rFonts w:ascii="宋体" w:eastAsia="宋体" w:hAnsi="宋体"/>
                <w:webHidden/>
                <w:szCs w:val="27"/>
              </w:rPr>
              <w:fldChar w:fldCharType="separate"/>
            </w:r>
            <w:r w:rsidRPr="00063CF5">
              <w:rPr>
                <w:rFonts w:ascii="宋体" w:eastAsia="宋体" w:hAnsi="宋体"/>
                <w:webHidden/>
                <w:szCs w:val="27"/>
              </w:rPr>
              <w:t>58</w:t>
            </w:r>
            <w:r w:rsidRPr="00063CF5">
              <w:rPr>
                <w:rFonts w:ascii="宋体" w:eastAsia="宋体" w:hAnsi="宋体"/>
                <w:webHidden/>
                <w:szCs w:val="27"/>
              </w:rPr>
              <w:fldChar w:fldCharType="end"/>
            </w:r>
          </w:hyperlink>
        </w:p>
        <w:p w14:paraId="1FA3CA4F" w14:textId="65157A10" w:rsidR="00FB6C18" w:rsidRPr="00560798" w:rsidRDefault="00FB6C18" w:rsidP="00866480">
          <w:pPr>
            <w:ind w:firstLineChars="0" w:firstLine="0"/>
            <w:rPr>
              <w:rFonts w:hAnsi="宋体"/>
              <w:szCs w:val="27"/>
            </w:rPr>
          </w:pPr>
          <w:r w:rsidRPr="00560798">
            <w:rPr>
              <w:rFonts w:hAnsi="宋体"/>
              <w:b/>
              <w:bCs/>
              <w:szCs w:val="27"/>
              <w:lang w:val="zh-CN"/>
            </w:rPr>
            <w:fldChar w:fldCharType="end"/>
          </w:r>
        </w:p>
      </w:sdtContent>
    </w:sdt>
    <w:p w14:paraId="59A3E15D" w14:textId="77777777" w:rsidR="004A440C" w:rsidRPr="00EC02E4" w:rsidRDefault="004A440C" w:rsidP="004A440C">
      <w:pPr>
        <w:ind w:firstLine="540"/>
        <w:sectPr w:rsidR="004A440C" w:rsidRPr="00EC02E4" w:rsidSect="004B32CB">
          <w:headerReference w:type="default" r:id="rId16"/>
          <w:footerReference w:type="default" r:id="rId17"/>
          <w:pgSz w:w="11906" w:h="16838"/>
          <w:pgMar w:top="1440" w:right="1800" w:bottom="1440" w:left="1800" w:header="993" w:footer="992" w:gutter="0"/>
          <w:pgNumType w:start="1"/>
          <w:cols w:space="425"/>
          <w:docGrid w:type="lines" w:linePitch="312"/>
        </w:sectPr>
      </w:pPr>
    </w:p>
    <w:p w14:paraId="3691E198" w14:textId="77777777" w:rsidR="006754CB" w:rsidRPr="00EC02E4" w:rsidRDefault="006754CB" w:rsidP="006754CB">
      <w:pPr>
        <w:pStyle w:val="a5"/>
        <w:ind w:firstLine="600"/>
      </w:pPr>
      <w:bookmarkStart w:id="8" w:name="_Toc51429962"/>
      <w:bookmarkStart w:id="9" w:name="_Toc89429409"/>
      <w:r w:rsidRPr="00EC02E4">
        <w:rPr>
          <w:rFonts w:hint="eastAsia"/>
        </w:rPr>
        <w:lastRenderedPageBreak/>
        <w:t>一</w:t>
      </w:r>
      <w:r w:rsidRPr="00EC02E4">
        <w:t>、</w:t>
      </w:r>
      <w:r w:rsidRPr="00EC02E4">
        <w:rPr>
          <w:rFonts w:hint="eastAsia"/>
        </w:rPr>
        <w:t>基本情况</w:t>
      </w:r>
      <w:bookmarkEnd w:id="8"/>
      <w:bookmarkEnd w:id="9"/>
    </w:p>
    <w:p w14:paraId="1588427D" w14:textId="77777777" w:rsidR="006754CB" w:rsidRPr="00EC02E4" w:rsidRDefault="006754CB" w:rsidP="006754CB">
      <w:pPr>
        <w:pStyle w:val="a7"/>
        <w:ind w:firstLine="562"/>
      </w:pPr>
      <w:bookmarkStart w:id="10" w:name="_Toc51429963"/>
      <w:bookmarkStart w:id="11" w:name="_Toc89429410"/>
      <w:r w:rsidRPr="00EC02E4">
        <w:rPr>
          <w:rFonts w:hint="eastAsia"/>
        </w:rPr>
        <w:t>（一）项目概况</w:t>
      </w:r>
      <w:bookmarkEnd w:id="10"/>
      <w:bookmarkEnd w:id="11"/>
    </w:p>
    <w:p w14:paraId="276B66B7" w14:textId="77777777" w:rsidR="006754CB" w:rsidRPr="00EC02E4" w:rsidRDefault="006754CB" w:rsidP="006754CB">
      <w:pPr>
        <w:pStyle w:val="a9"/>
        <w:ind w:firstLine="562"/>
      </w:pPr>
      <w:bookmarkStart w:id="12" w:name="_Toc51429964"/>
      <w:bookmarkStart w:id="13" w:name="_Toc89429411"/>
      <w:r w:rsidRPr="001B18A3">
        <w:rPr>
          <w:rFonts w:hint="eastAsia"/>
        </w:rPr>
        <w:t>1.项目</w:t>
      </w:r>
      <w:r w:rsidRPr="001B18A3">
        <w:t>背景</w:t>
      </w:r>
      <w:bookmarkEnd w:id="12"/>
      <w:bookmarkEnd w:id="13"/>
    </w:p>
    <w:p w14:paraId="418D2564" w14:textId="7C2C9621" w:rsidR="002241B7" w:rsidRDefault="002241B7" w:rsidP="00E3690C">
      <w:pPr>
        <w:ind w:firstLine="540"/>
        <w:rPr>
          <w:rFonts w:hAnsi="宋体"/>
        </w:rPr>
      </w:pPr>
      <w:r w:rsidRPr="002241B7">
        <w:rPr>
          <w:rFonts w:hAnsi="宋体" w:hint="eastAsia"/>
        </w:rPr>
        <w:t>生态文明建设是关系人民福祉、关系民族未来的大计。党的十八大以来，以习近平同志为核心的党中央以高度的历史使命感和责任担当，直面生态环境面临的严峻形势，高度重视社会主义生态文明建设，坚持绿色发展，把生态文明建设融入经济建设、政治建设、文化建设、社会建设各方面和全过程，加大生态环境保护力度，推动生态文明建设在重点突破中实现整体推进。</w:t>
      </w:r>
    </w:p>
    <w:p w14:paraId="5588584A" w14:textId="4677779A" w:rsidR="00F71982" w:rsidRDefault="00F71982" w:rsidP="00E3690C">
      <w:pPr>
        <w:ind w:firstLine="540"/>
        <w:rPr>
          <w:rFonts w:hAnsi="宋体"/>
          <w:highlight w:val="yellow"/>
        </w:rPr>
      </w:pPr>
      <w:r>
        <w:rPr>
          <w:rFonts w:hAnsi="宋体" w:hint="eastAsia"/>
        </w:rPr>
        <w:t>2</w:t>
      </w:r>
      <w:r>
        <w:rPr>
          <w:rFonts w:hAnsi="宋体"/>
        </w:rPr>
        <w:t>019</w:t>
      </w:r>
      <w:r>
        <w:rPr>
          <w:rFonts w:hAnsi="宋体" w:hint="eastAsia"/>
        </w:rPr>
        <w:t>年，为全面提升淄博市城乡管理水平、</w:t>
      </w:r>
      <w:r w:rsidR="006D3199">
        <w:rPr>
          <w:rFonts w:hAnsi="宋体" w:hint="eastAsia"/>
        </w:rPr>
        <w:t>城乡人居环境水平、空气质量</w:t>
      </w:r>
      <w:r w:rsidR="00350A93">
        <w:rPr>
          <w:rFonts w:hAnsi="宋体" w:hint="eastAsia"/>
        </w:rPr>
        <w:t>水平及</w:t>
      </w:r>
      <w:r w:rsidR="00AD223E">
        <w:rPr>
          <w:rFonts w:hAnsi="宋体" w:hint="eastAsia"/>
        </w:rPr>
        <w:t>树立良好城市形象</w:t>
      </w:r>
      <w:r w:rsidR="00D278EB">
        <w:rPr>
          <w:rFonts w:hAnsi="宋体" w:hint="eastAsia"/>
        </w:rPr>
        <w:t>。</w:t>
      </w:r>
      <w:r w:rsidR="00EC48D6">
        <w:rPr>
          <w:rFonts w:hAnsi="宋体" w:hint="eastAsia"/>
        </w:rPr>
        <w:t>市委办公室、市政府办公室印发《全市城乡</w:t>
      </w:r>
      <w:r w:rsidR="00D278EB">
        <w:rPr>
          <w:rFonts w:hAnsi="宋体" w:hint="eastAsia"/>
        </w:rPr>
        <w:t>环境大整治精细管理大提升行动总体方案</w:t>
      </w:r>
      <w:r w:rsidR="00EC48D6">
        <w:rPr>
          <w:rFonts w:hAnsi="宋体" w:hint="eastAsia"/>
        </w:rPr>
        <w:t>》</w:t>
      </w:r>
      <w:r w:rsidR="00F439DC">
        <w:rPr>
          <w:rFonts w:hAnsi="宋体" w:hint="eastAsia"/>
        </w:rPr>
        <w:t>，</w:t>
      </w:r>
      <w:r w:rsidR="00C857B0">
        <w:rPr>
          <w:rFonts w:hAnsi="宋体" w:hint="eastAsia"/>
        </w:rPr>
        <w:t>按照</w:t>
      </w:r>
      <w:r w:rsidR="00F439DC">
        <w:rPr>
          <w:rFonts w:hAnsi="宋体" w:hint="eastAsia"/>
        </w:rPr>
        <w:t>“</w:t>
      </w:r>
      <w:r w:rsidR="00C857B0">
        <w:rPr>
          <w:rFonts w:hAnsi="宋体" w:hint="eastAsia"/>
        </w:rPr>
        <w:t>城乡</w:t>
      </w:r>
      <w:r w:rsidR="00F439DC">
        <w:rPr>
          <w:rFonts w:hAnsi="宋体" w:hint="eastAsia"/>
        </w:rPr>
        <w:t>一体、全域整治，统筹推进、高标提升”的</w:t>
      </w:r>
      <w:r w:rsidR="00CD50B5">
        <w:rPr>
          <w:rFonts w:hAnsi="宋体" w:hint="eastAsia"/>
        </w:rPr>
        <w:t>总体思路，聚焦解决各类扬尘污染、环境脏乱差等突出问题，集中人力、</w:t>
      </w:r>
      <w:r w:rsidR="002F69D9">
        <w:rPr>
          <w:rFonts w:hAnsi="宋体" w:hint="eastAsia"/>
        </w:rPr>
        <w:t>物力、财力，采取抑尘、造绿、治乱等有效措施，立即发动一场</w:t>
      </w:r>
      <w:r w:rsidR="00A75FC0">
        <w:rPr>
          <w:rFonts w:hAnsi="宋体" w:hint="eastAsia"/>
        </w:rPr>
        <w:t>以路域环境、裸露土地、建设工地、工业企业物料堆场、</w:t>
      </w:r>
      <w:r w:rsidR="00C21FCD">
        <w:rPr>
          <w:rFonts w:hAnsi="宋体" w:hint="eastAsia"/>
        </w:rPr>
        <w:t>矿山开采、移动污染源、农村环境专项整治为重点的“七大会战”，通过两年</w:t>
      </w:r>
      <w:r w:rsidR="00940471">
        <w:rPr>
          <w:rFonts w:hAnsi="宋体" w:hint="eastAsia"/>
        </w:rPr>
        <w:t>的</w:t>
      </w:r>
      <w:r w:rsidR="00D31EB4">
        <w:rPr>
          <w:rFonts w:hAnsi="宋体" w:hint="eastAsia"/>
        </w:rPr>
        <w:t>努力</w:t>
      </w:r>
      <w:r w:rsidR="00940471">
        <w:rPr>
          <w:rFonts w:hAnsi="宋体" w:hint="eastAsia"/>
        </w:rPr>
        <w:t>，争取城乡面貌半年见成效、一年大变化、两年</w:t>
      </w:r>
      <w:r w:rsidR="00D31EB4">
        <w:rPr>
          <w:rFonts w:hAnsi="宋体" w:hint="eastAsia"/>
        </w:rPr>
        <w:t>沉底转变，使全市环境真正达到</w:t>
      </w:r>
      <w:r w:rsidR="001174CD">
        <w:rPr>
          <w:rFonts w:hAnsi="宋体" w:hint="eastAsia"/>
        </w:rPr>
        <w:t>生态、</w:t>
      </w:r>
      <w:r w:rsidR="00B32D2A">
        <w:rPr>
          <w:rFonts w:hAnsi="宋体" w:hint="eastAsia"/>
        </w:rPr>
        <w:t>洁净、整齐、美丽的目标。</w:t>
      </w:r>
    </w:p>
    <w:p w14:paraId="382CE0DB" w14:textId="17933A35" w:rsidR="00900711" w:rsidRDefault="009834CF" w:rsidP="00E3690C">
      <w:pPr>
        <w:ind w:firstLine="540"/>
      </w:pPr>
      <w:r>
        <w:rPr>
          <w:rFonts w:hint="eastAsia"/>
        </w:rPr>
        <w:t>根据政策要求和上级工作部署，文昌区</w:t>
      </w:r>
      <w:r w:rsidR="00E07403">
        <w:rPr>
          <w:rFonts w:hint="eastAsia"/>
        </w:rPr>
        <w:t>党工委</w:t>
      </w:r>
      <w:r>
        <w:rPr>
          <w:rFonts w:hint="eastAsia"/>
        </w:rPr>
        <w:t>办公室、管委会办公室印发</w:t>
      </w:r>
      <w:r w:rsidR="005C302D">
        <w:rPr>
          <w:rFonts w:hint="eastAsia"/>
        </w:rPr>
        <w:t>《文昌湖区城乡环境大整治精细化管理大提升行动总体方案》</w:t>
      </w:r>
      <w:r w:rsidR="00A4503F">
        <w:rPr>
          <w:rFonts w:hint="eastAsia"/>
        </w:rPr>
        <w:t>，</w:t>
      </w:r>
      <w:r w:rsidR="00567B16">
        <w:rPr>
          <w:rFonts w:hint="eastAsia"/>
        </w:rPr>
        <w:t>区综合行政执法局、</w:t>
      </w:r>
      <w:r w:rsidR="00FA74B8">
        <w:rPr>
          <w:rFonts w:hint="eastAsia"/>
        </w:rPr>
        <w:t>区城乡建设局、区地方事业局、区安监环保局、区自然资源分局、区</w:t>
      </w:r>
      <w:r w:rsidR="00A4503F">
        <w:rPr>
          <w:rFonts w:hint="eastAsia"/>
        </w:rPr>
        <w:t>交警大队分别牵头负责</w:t>
      </w:r>
      <w:r w:rsidR="00567B16">
        <w:rPr>
          <w:rFonts w:hint="eastAsia"/>
        </w:rPr>
        <w:t>“七大会战”</w:t>
      </w:r>
      <w:r w:rsidR="00A4503F">
        <w:rPr>
          <w:rFonts w:hint="eastAsia"/>
        </w:rPr>
        <w:t>的方案制定</w:t>
      </w:r>
      <w:r w:rsidR="00BF5488">
        <w:rPr>
          <w:rFonts w:hint="eastAsia"/>
        </w:rPr>
        <w:t>、组织实施、协调调度、督导检查等。按照属地管理原则，各镇负责各自辖区内</w:t>
      </w:r>
      <w:r w:rsidR="0017156B">
        <w:rPr>
          <w:rFonts w:hint="eastAsia"/>
        </w:rPr>
        <w:t>的大整治大提升行动开展。</w:t>
      </w:r>
    </w:p>
    <w:p w14:paraId="09832E64" w14:textId="77777777" w:rsidR="006754CB" w:rsidRPr="00EC02E4" w:rsidRDefault="006754CB" w:rsidP="006754CB">
      <w:pPr>
        <w:pStyle w:val="a9"/>
        <w:ind w:firstLine="562"/>
      </w:pPr>
      <w:bookmarkStart w:id="14" w:name="_Toc51429965"/>
      <w:bookmarkStart w:id="15" w:name="_Toc89429412"/>
      <w:r w:rsidRPr="00987965">
        <w:t>2.</w:t>
      </w:r>
      <w:r w:rsidRPr="00987965">
        <w:rPr>
          <w:rFonts w:hint="eastAsia"/>
        </w:rPr>
        <w:t>项目</w:t>
      </w:r>
      <w:r w:rsidRPr="00987965">
        <w:t>主要内容及实施情况</w:t>
      </w:r>
      <w:bookmarkEnd w:id="14"/>
      <w:bookmarkEnd w:id="15"/>
    </w:p>
    <w:p w14:paraId="6E84F2D1" w14:textId="5C604A7D" w:rsidR="006754CB" w:rsidRDefault="00932864" w:rsidP="00C47E83">
      <w:pPr>
        <w:ind w:firstLine="540"/>
      </w:pPr>
      <w:r w:rsidRPr="00EC02E4">
        <w:rPr>
          <w:rFonts w:hint="eastAsia"/>
        </w:rPr>
        <w:t>（1）项目主要内容</w:t>
      </w:r>
    </w:p>
    <w:p w14:paraId="058AF878" w14:textId="7D4F470C" w:rsidR="00B14D27" w:rsidRDefault="00206635" w:rsidP="00FE592D">
      <w:pPr>
        <w:ind w:firstLine="540"/>
      </w:pPr>
      <w:bookmarkStart w:id="16" w:name="_Hlk64980318"/>
      <w:r>
        <w:lastRenderedPageBreak/>
        <w:t>1</w:t>
      </w:r>
      <w:r w:rsidR="0076415C">
        <w:rPr>
          <w:rFonts w:hint="eastAsia"/>
        </w:rPr>
        <w:t>）</w:t>
      </w:r>
      <w:r w:rsidRPr="00FE592D">
        <w:rPr>
          <w:rFonts w:hint="eastAsia"/>
        </w:rPr>
        <w:t>路域环境综合整治</w:t>
      </w:r>
      <w:r w:rsidR="00FE592D" w:rsidRPr="00FE592D">
        <w:rPr>
          <w:rFonts w:hint="eastAsia"/>
        </w:rPr>
        <w:t>。</w:t>
      </w:r>
      <w:r w:rsidR="00B14D27" w:rsidRPr="00FE592D">
        <w:rPr>
          <w:rFonts w:hint="eastAsia"/>
        </w:rPr>
        <w:t>由区综合行政执法局牵头，</w:t>
      </w:r>
      <w:r w:rsidR="001117FF">
        <w:rPr>
          <w:rFonts w:hint="eastAsia"/>
        </w:rPr>
        <w:t>整治</w:t>
      </w:r>
      <w:r w:rsidR="00B14D27" w:rsidRPr="00FE592D">
        <w:rPr>
          <w:rFonts w:hint="eastAsia"/>
        </w:rPr>
        <w:t>城乡道路扬尘污染严重、存在漏管失管区域、路面破损较多、</w:t>
      </w:r>
      <w:r w:rsidR="0007075A" w:rsidRPr="00FE592D">
        <w:rPr>
          <w:rFonts w:hint="eastAsia"/>
        </w:rPr>
        <w:t>道路周边绿化量不足、沿线环境脏乱差等问题，以</w:t>
      </w:r>
      <w:r w:rsidR="00B6159F" w:rsidRPr="00FE592D">
        <w:rPr>
          <w:rFonts w:hint="eastAsia"/>
        </w:rPr>
        <w:t>国道省道、县乡道、城镇道路和农村道路扬尘整治为重点，</w:t>
      </w:r>
      <w:proofErr w:type="gramStart"/>
      <w:r w:rsidR="00B6159F" w:rsidRPr="00FE592D">
        <w:rPr>
          <w:rFonts w:hint="eastAsia"/>
        </w:rPr>
        <w:t>抓</w:t>
      </w:r>
      <w:r w:rsidR="001117FF">
        <w:rPr>
          <w:rFonts w:hint="eastAsia"/>
        </w:rPr>
        <w:t>做好</w:t>
      </w:r>
      <w:proofErr w:type="gramEnd"/>
      <w:r w:rsidR="00B6159F" w:rsidRPr="00FE592D">
        <w:rPr>
          <w:rFonts w:hint="eastAsia"/>
        </w:rPr>
        <w:t>道路保洁、周边绿化美化</w:t>
      </w:r>
      <w:r w:rsidR="005A7631" w:rsidRPr="00FE592D">
        <w:rPr>
          <w:rFonts w:hint="eastAsia"/>
        </w:rPr>
        <w:t>、平交道口硬化、道路设施治理等</w:t>
      </w:r>
      <w:r w:rsidR="00025F3E">
        <w:rPr>
          <w:rFonts w:hint="eastAsia"/>
        </w:rPr>
        <w:t>九项任务</w:t>
      </w:r>
      <w:r w:rsidR="005A7631" w:rsidRPr="00FE592D">
        <w:rPr>
          <w:rFonts w:hint="eastAsia"/>
        </w:rPr>
        <w:t>，提升城乡环卫一体化成果，</w:t>
      </w:r>
      <w:r w:rsidR="001117FF">
        <w:rPr>
          <w:rFonts w:hint="eastAsia"/>
        </w:rPr>
        <w:t>防止</w:t>
      </w:r>
      <w:r w:rsidR="00FE592D" w:rsidRPr="00FE592D">
        <w:rPr>
          <w:rFonts w:hint="eastAsia"/>
        </w:rPr>
        <w:t>扬尘污染，改善城乡道路路域环境。</w:t>
      </w:r>
    </w:p>
    <w:p w14:paraId="45AE09D5" w14:textId="40F0682A" w:rsidR="00FE592D" w:rsidRDefault="00FE592D" w:rsidP="008E0829">
      <w:pPr>
        <w:ind w:firstLine="540"/>
      </w:pPr>
      <w:r>
        <w:rPr>
          <w:rFonts w:hint="eastAsia"/>
        </w:rPr>
        <w:t>2</w:t>
      </w:r>
      <w:r w:rsidR="0076415C">
        <w:rPr>
          <w:rFonts w:hint="eastAsia"/>
        </w:rPr>
        <w:t>）</w:t>
      </w:r>
      <w:r>
        <w:rPr>
          <w:rFonts w:hint="eastAsia"/>
        </w:rPr>
        <w:t>裸露土地专项整治。由</w:t>
      </w:r>
      <w:r w:rsidR="00003F58">
        <w:rPr>
          <w:rFonts w:hint="eastAsia"/>
        </w:rPr>
        <w:t>区综合行政执法局牵头，</w:t>
      </w:r>
      <w:r w:rsidR="001117FF">
        <w:rPr>
          <w:rFonts w:hint="eastAsia"/>
        </w:rPr>
        <w:t>整治</w:t>
      </w:r>
      <w:r w:rsidR="00003F58">
        <w:rPr>
          <w:rFonts w:hint="eastAsia"/>
        </w:rPr>
        <w:t>全区裸露土地较多、</w:t>
      </w:r>
      <w:proofErr w:type="gramStart"/>
      <w:r w:rsidR="00003F58">
        <w:rPr>
          <w:rFonts w:hint="eastAsia"/>
        </w:rPr>
        <w:t>因裸</w:t>
      </w:r>
      <w:r w:rsidR="00C42FF5">
        <w:rPr>
          <w:rFonts w:hint="eastAsia"/>
        </w:rPr>
        <w:t>致脏、由露</w:t>
      </w:r>
      <w:proofErr w:type="gramEnd"/>
      <w:r w:rsidR="00C42FF5">
        <w:rPr>
          <w:rFonts w:hint="eastAsia"/>
        </w:rPr>
        <w:t>扬尘等问题，按照因地制宜、经济实用、</w:t>
      </w:r>
      <w:r w:rsidR="003441FF">
        <w:rPr>
          <w:rFonts w:hint="eastAsia"/>
        </w:rPr>
        <w:t>快速见效的原则，重点整治公共部位、道路两侧、城乡结合部、乡村等区域，采取绿化、覆盖、硬化、清运等措施，消灭裸露土地。</w:t>
      </w:r>
    </w:p>
    <w:p w14:paraId="2A6CDCE9" w14:textId="23FA6522" w:rsidR="003441FF" w:rsidRDefault="003441FF" w:rsidP="008E0829">
      <w:pPr>
        <w:ind w:firstLine="540"/>
      </w:pPr>
      <w:r>
        <w:rPr>
          <w:rFonts w:hint="eastAsia"/>
        </w:rPr>
        <w:t>3</w:t>
      </w:r>
      <w:r w:rsidR="0076415C">
        <w:rPr>
          <w:rFonts w:hint="eastAsia"/>
        </w:rPr>
        <w:t>）</w:t>
      </w:r>
      <w:r>
        <w:rPr>
          <w:rFonts w:hint="eastAsia"/>
        </w:rPr>
        <w:t>建设土地扬尘整治。由区城乡建设局牵头，</w:t>
      </w:r>
      <w:r w:rsidR="001117FF">
        <w:rPr>
          <w:rFonts w:hint="eastAsia"/>
        </w:rPr>
        <w:t>整治</w:t>
      </w:r>
      <w:r w:rsidR="004211FD">
        <w:rPr>
          <w:rFonts w:hint="eastAsia"/>
        </w:rPr>
        <w:t>房屋建筑施工</w:t>
      </w:r>
      <w:r w:rsidR="00AD67A4">
        <w:rPr>
          <w:rFonts w:hint="eastAsia"/>
        </w:rPr>
        <w:t>工地、</w:t>
      </w:r>
      <w:r w:rsidR="00F94852">
        <w:rPr>
          <w:rFonts w:hint="eastAsia"/>
        </w:rPr>
        <w:t>市政工程、园林绿化、燃气热力、建筑拆除等领域扬尘治理体系不顺、工作标准不高、</w:t>
      </w:r>
      <w:r w:rsidR="0006041B">
        <w:rPr>
          <w:rFonts w:hint="eastAsia"/>
        </w:rPr>
        <w:t>工作开展不平衡等问题，采取签订</w:t>
      </w:r>
      <w:proofErr w:type="gramStart"/>
      <w:r w:rsidR="0006041B">
        <w:rPr>
          <w:rFonts w:hint="eastAsia"/>
        </w:rPr>
        <w:t>承若书</w:t>
      </w:r>
      <w:proofErr w:type="gramEnd"/>
      <w:r w:rsidR="0006041B">
        <w:rPr>
          <w:rFonts w:hint="eastAsia"/>
        </w:rPr>
        <w:t>、禁止现场搅拌、设置施工围挡等措施，持续整治全区各类建设施工扬尘，解决建设工地扬尘污染突出问题。</w:t>
      </w:r>
    </w:p>
    <w:p w14:paraId="7C0B398A" w14:textId="0ED82132" w:rsidR="0006041B" w:rsidRDefault="00A217CC" w:rsidP="008E0829">
      <w:pPr>
        <w:ind w:firstLine="540"/>
      </w:pPr>
      <w:r>
        <w:rPr>
          <w:rFonts w:hint="eastAsia"/>
        </w:rPr>
        <w:t>4</w:t>
      </w:r>
      <w:r w:rsidR="0076415C">
        <w:rPr>
          <w:rFonts w:hint="eastAsia"/>
        </w:rPr>
        <w:t>）</w:t>
      </w:r>
      <w:r>
        <w:rPr>
          <w:rFonts w:hint="eastAsia"/>
        </w:rPr>
        <w:t>工业企业扬尘整治。由区安监环保局</w:t>
      </w:r>
      <w:r w:rsidR="00703B31">
        <w:rPr>
          <w:rFonts w:hint="eastAsia"/>
        </w:rPr>
        <w:t>牵头，区经济发展局配合，</w:t>
      </w:r>
      <w:r w:rsidR="00F31BC6">
        <w:rPr>
          <w:rFonts w:hint="eastAsia"/>
        </w:rPr>
        <w:t>整治</w:t>
      </w:r>
      <w:r w:rsidR="00703B31">
        <w:rPr>
          <w:rFonts w:hint="eastAsia"/>
        </w:rPr>
        <w:t>工业企业物料堆场管理粗放、管控措施不到位等问题，采取密闭、围挡、遮盖、喷淋</w:t>
      </w:r>
      <w:r w:rsidR="0050566C">
        <w:rPr>
          <w:rFonts w:hint="eastAsia"/>
        </w:rPr>
        <w:t>等措施，以全区范围内燃煤锅炉、玻璃杯等涉及物料堆场的工业企业</w:t>
      </w:r>
      <w:r w:rsidR="00F31BC6">
        <w:rPr>
          <w:rFonts w:hint="eastAsia"/>
        </w:rPr>
        <w:t>为</w:t>
      </w:r>
      <w:r w:rsidR="0050566C">
        <w:rPr>
          <w:rFonts w:hint="eastAsia"/>
        </w:rPr>
        <w:t>重点，实现工业企业物料堆场扬尘规范化管理，减低扬尘污染。</w:t>
      </w:r>
    </w:p>
    <w:p w14:paraId="7D55AFD3" w14:textId="17B5AEBF" w:rsidR="009F1225" w:rsidRDefault="009F1225" w:rsidP="008E0829">
      <w:pPr>
        <w:ind w:firstLine="540"/>
      </w:pPr>
      <w:r>
        <w:t>5</w:t>
      </w:r>
      <w:r w:rsidR="0076415C">
        <w:rPr>
          <w:rFonts w:hint="eastAsia"/>
        </w:rPr>
        <w:t>）</w:t>
      </w:r>
      <w:r>
        <w:rPr>
          <w:rFonts w:hint="eastAsia"/>
        </w:rPr>
        <w:t>矿山开采及生态修复工地扬尘整治。由区自然资源分局牵头，</w:t>
      </w:r>
      <w:r w:rsidR="00F31BC6">
        <w:rPr>
          <w:rFonts w:hint="eastAsia"/>
        </w:rPr>
        <w:t>整治</w:t>
      </w:r>
      <w:r>
        <w:rPr>
          <w:rFonts w:hint="eastAsia"/>
        </w:rPr>
        <w:t>露天</w:t>
      </w:r>
      <w:r w:rsidR="004B6BDF">
        <w:rPr>
          <w:rFonts w:hint="eastAsia"/>
        </w:rPr>
        <w:t>矿山开采、已关闭矿山生态修复等工地扬尘</w:t>
      </w:r>
      <w:r w:rsidR="0026607E">
        <w:rPr>
          <w:rFonts w:hint="eastAsia"/>
        </w:rPr>
        <w:t>污染问题，采取</w:t>
      </w:r>
      <w:proofErr w:type="gramStart"/>
      <w:r w:rsidR="0026607E">
        <w:rPr>
          <w:rFonts w:hint="eastAsia"/>
        </w:rPr>
        <w:t>开采面</w:t>
      </w:r>
      <w:proofErr w:type="gramEnd"/>
      <w:r w:rsidR="0026607E">
        <w:rPr>
          <w:rFonts w:hint="eastAsia"/>
        </w:rPr>
        <w:t>喷雾降尘、加工车间封闭棚盖、储料场所围挡防风、矿区道路硬化清扫等七项措施，整治露天矿山开采及生态修复工地施工扬尘污染问题，</w:t>
      </w:r>
      <w:r w:rsidR="00F31BC6">
        <w:rPr>
          <w:rFonts w:hint="eastAsia"/>
        </w:rPr>
        <w:t>实现</w:t>
      </w:r>
      <w:r w:rsidR="0026607E">
        <w:rPr>
          <w:rFonts w:hint="eastAsia"/>
        </w:rPr>
        <w:t>露天开采矿山达标排放、</w:t>
      </w:r>
      <w:r w:rsidR="005F37EB">
        <w:rPr>
          <w:rFonts w:hint="eastAsia"/>
        </w:rPr>
        <w:t>超低排放的目标。</w:t>
      </w:r>
    </w:p>
    <w:p w14:paraId="57B518FB" w14:textId="0A96E60B" w:rsidR="005F37EB" w:rsidRDefault="005F37EB" w:rsidP="008E0829">
      <w:pPr>
        <w:ind w:firstLine="540"/>
      </w:pPr>
      <w:r>
        <w:rPr>
          <w:rFonts w:hint="eastAsia"/>
        </w:rPr>
        <w:t>6</w:t>
      </w:r>
      <w:r w:rsidR="0076415C">
        <w:rPr>
          <w:rFonts w:hint="eastAsia"/>
        </w:rPr>
        <w:t>）</w:t>
      </w:r>
      <w:r>
        <w:rPr>
          <w:rFonts w:hint="eastAsia"/>
        </w:rPr>
        <w:t>移动污染源整治。</w:t>
      </w:r>
      <w:r w:rsidR="00C23097">
        <w:rPr>
          <w:rFonts w:hint="eastAsia"/>
        </w:rPr>
        <w:t>由区</w:t>
      </w:r>
      <w:r w:rsidR="006346F8">
        <w:rPr>
          <w:rFonts w:hint="eastAsia"/>
        </w:rPr>
        <w:t>交警大队牵头，</w:t>
      </w:r>
      <w:r w:rsidR="00F31BC6">
        <w:rPr>
          <w:rFonts w:hint="eastAsia"/>
        </w:rPr>
        <w:t>整治</w:t>
      </w:r>
      <w:r w:rsidR="006346F8">
        <w:rPr>
          <w:rFonts w:hint="eastAsia"/>
        </w:rPr>
        <w:t>非道路移动机械超标</w:t>
      </w:r>
      <w:r w:rsidR="006346F8">
        <w:rPr>
          <w:rFonts w:hint="eastAsia"/>
        </w:rPr>
        <w:lastRenderedPageBreak/>
        <w:t>排放及重型柴油货车冒黑烟、</w:t>
      </w:r>
      <w:proofErr w:type="gramStart"/>
      <w:r w:rsidR="006346F8">
        <w:rPr>
          <w:rFonts w:hint="eastAsia"/>
        </w:rPr>
        <w:t>遗洒飘散</w:t>
      </w:r>
      <w:proofErr w:type="gramEnd"/>
      <w:r w:rsidR="006346F8">
        <w:rPr>
          <w:rFonts w:hint="eastAsia"/>
        </w:rPr>
        <w:t>等问题，采取2</w:t>
      </w:r>
      <w:r w:rsidR="006346F8">
        <w:t>4</w:t>
      </w:r>
      <w:r w:rsidR="006346F8">
        <w:rPr>
          <w:rFonts w:hint="eastAsia"/>
        </w:rPr>
        <w:t>小时联合</w:t>
      </w:r>
      <w:r w:rsidR="008A2908">
        <w:rPr>
          <w:rFonts w:hint="eastAsia"/>
        </w:rPr>
        <w:t>执法、货车禁行绕行、推进科技执法、淘汰老旧柴油车辆</w:t>
      </w:r>
      <w:r w:rsidR="007268E9">
        <w:rPr>
          <w:rFonts w:hint="eastAsia"/>
        </w:rPr>
        <w:t>等措施，以重型柴油货车通行集中的国省道为重点，</w:t>
      </w:r>
      <w:r w:rsidR="001D22E6">
        <w:rPr>
          <w:rFonts w:hint="eastAsia"/>
        </w:rPr>
        <w:t>查处</w:t>
      </w:r>
      <w:r w:rsidR="00542504">
        <w:rPr>
          <w:rFonts w:hint="eastAsia"/>
        </w:rPr>
        <w:t>重型柴油货车尾气超标、超限超载、改装改型等违法行为，</w:t>
      </w:r>
      <w:r w:rsidR="001D22E6">
        <w:rPr>
          <w:rFonts w:hint="eastAsia"/>
        </w:rPr>
        <w:t>防控</w:t>
      </w:r>
      <w:r w:rsidR="00542504">
        <w:rPr>
          <w:rFonts w:hint="eastAsia"/>
        </w:rPr>
        <w:t>重型柴油货车及非道路移动机械超标排放。</w:t>
      </w:r>
    </w:p>
    <w:p w14:paraId="68AF2587" w14:textId="41E54ED0" w:rsidR="00542504" w:rsidRDefault="00542504" w:rsidP="008E0829">
      <w:pPr>
        <w:ind w:firstLine="540"/>
      </w:pPr>
      <w:r>
        <w:rPr>
          <w:rFonts w:hint="eastAsia"/>
        </w:rPr>
        <w:t>7</w:t>
      </w:r>
      <w:r w:rsidR="0076415C">
        <w:rPr>
          <w:rFonts w:hint="eastAsia"/>
        </w:rPr>
        <w:t>）</w:t>
      </w:r>
      <w:r>
        <w:rPr>
          <w:rFonts w:hint="eastAsia"/>
        </w:rPr>
        <w:t>农村环境综合整治。由</w:t>
      </w:r>
      <w:r w:rsidR="00AC7FF4">
        <w:rPr>
          <w:rFonts w:hint="eastAsia"/>
        </w:rPr>
        <w:t>区地方事业局牵头，聚焦农村旱厕改造、污水治理、村庄清洁、城乡环卫一体化以及房前屋后</w:t>
      </w:r>
      <w:r w:rsidR="00B434FB">
        <w:rPr>
          <w:rFonts w:hint="eastAsia"/>
        </w:rPr>
        <w:t>脏乱差存在的问题，实施乡村生态振兴，推进农村旱厕改造、农村垃圾治理、农村生活</w:t>
      </w:r>
      <w:r w:rsidR="00C43FC2">
        <w:rPr>
          <w:rFonts w:hint="eastAsia"/>
        </w:rPr>
        <w:t>污水治理、畜禽养殖粪</w:t>
      </w:r>
      <w:proofErr w:type="gramStart"/>
      <w:r w:rsidR="00C43FC2">
        <w:rPr>
          <w:rFonts w:hint="eastAsia"/>
        </w:rPr>
        <w:t>污治理</w:t>
      </w:r>
      <w:proofErr w:type="gramEnd"/>
      <w:r w:rsidR="00C43FC2">
        <w:rPr>
          <w:rFonts w:hint="eastAsia"/>
        </w:rPr>
        <w:t>和资源化利用</w:t>
      </w:r>
      <w:r w:rsidR="00C05E2F">
        <w:rPr>
          <w:rFonts w:hint="eastAsia"/>
        </w:rPr>
        <w:t>、</w:t>
      </w:r>
      <w:r w:rsidR="00C43FC2">
        <w:rPr>
          <w:rFonts w:hint="eastAsia"/>
        </w:rPr>
        <w:t>村容村貌整治、河道清理，加大村庄造林绿化力度，开展“美在家庭”创建，提高</w:t>
      </w:r>
      <w:r w:rsidR="00DD03AC">
        <w:rPr>
          <w:rFonts w:hint="eastAsia"/>
        </w:rPr>
        <w:t>农村人居生活环境。</w:t>
      </w:r>
    </w:p>
    <w:p w14:paraId="552A2484" w14:textId="5D1083AE" w:rsidR="003C508A" w:rsidRPr="008E0829" w:rsidRDefault="003C508A" w:rsidP="008E0829">
      <w:pPr>
        <w:ind w:firstLine="540"/>
      </w:pPr>
      <w:r>
        <w:rPr>
          <w:rFonts w:hAnsi="宋体" w:hint="eastAsia"/>
        </w:rPr>
        <w:t>（2）项目实施情况</w:t>
      </w:r>
    </w:p>
    <w:p w14:paraId="0B43574D" w14:textId="216B760C" w:rsidR="00647387" w:rsidRDefault="00647387" w:rsidP="00D33D16">
      <w:pPr>
        <w:ind w:firstLine="540"/>
        <w:rPr>
          <w:rFonts w:hAnsi="宋体"/>
          <w:color w:val="000000" w:themeColor="text1"/>
        </w:rPr>
      </w:pPr>
      <w:r>
        <w:rPr>
          <w:rFonts w:hAnsi="宋体" w:hint="eastAsia"/>
          <w:color w:val="000000" w:themeColor="text1"/>
        </w:rPr>
        <w:t>项目组织管理情况</w:t>
      </w:r>
    </w:p>
    <w:p w14:paraId="10D994E7" w14:textId="45E55D91" w:rsidR="00D33D16" w:rsidRPr="00F471FF" w:rsidRDefault="00862186" w:rsidP="00D33D16">
      <w:pPr>
        <w:ind w:firstLine="540"/>
        <w:rPr>
          <w:rFonts w:hAnsi="宋体"/>
          <w:color w:val="000000" w:themeColor="text1"/>
        </w:rPr>
      </w:pPr>
      <w:r w:rsidRPr="00F471FF">
        <w:rPr>
          <w:rFonts w:hAnsi="宋体" w:hint="eastAsia"/>
          <w:color w:val="000000" w:themeColor="text1"/>
        </w:rPr>
        <w:t>该项目由区综合行政执法局</w:t>
      </w:r>
      <w:r w:rsidR="008C0D6D" w:rsidRPr="00F471FF">
        <w:rPr>
          <w:rFonts w:hAnsi="宋体" w:hint="eastAsia"/>
          <w:color w:val="000000" w:themeColor="text1"/>
        </w:rPr>
        <w:t>、区城乡建设局、区地方事业局、区安监环保局、区自然资源局、区交警大队分别牵头负责</w:t>
      </w:r>
      <w:r w:rsidR="00647387">
        <w:rPr>
          <w:rFonts w:hAnsi="宋体" w:hint="eastAsia"/>
          <w:color w:val="000000" w:themeColor="text1"/>
        </w:rPr>
        <w:t>七项整治工作</w:t>
      </w:r>
      <w:r w:rsidR="008C0D6D" w:rsidRPr="00F471FF">
        <w:rPr>
          <w:rFonts w:hAnsi="宋体" w:hint="eastAsia"/>
          <w:color w:val="000000" w:themeColor="text1"/>
        </w:rPr>
        <w:t>的方案制定、组织实施、协调调度、督导</w:t>
      </w:r>
      <w:r w:rsidR="00EE19AC" w:rsidRPr="00F471FF">
        <w:rPr>
          <w:rFonts w:hAnsi="宋体" w:hint="eastAsia"/>
          <w:color w:val="000000" w:themeColor="text1"/>
        </w:rPr>
        <w:t>检查等。</w:t>
      </w:r>
      <w:r w:rsidR="0005759C" w:rsidRPr="00F471FF">
        <w:rPr>
          <w:rFonts w:hAnsi="宋体" w:hint="eastAsia"/>
          <w:color w:val="000000" w:themeColor="text1"/>
        </w:rPr>
        <w:t>按照属地管理原则</w:t>
      </w:r>
      <w:r w:rsidR="00A24BA9" w:rsidRPr="00F471FF">
        <w:rPr>
          <w:rFonts w:hAnsi="宋体" w:hint="eastAsia"/>
          <w:color w:val="000000" w:themeColor="text1"/>
        </w:rPr>
        <w:t>，</w:t>
      </w:r>
      <w:proofErr w:type="gramStart"/>
      <w:r w:rsidR="00A24BA9" w:rsidRPr="00F471FF">
        <w:rPr>
          <w:rFonts w:hAnsi="宋体" w:hint="eastAsia"/>
          <w:color w:val="000000" w:themeColor="text1"/>
        </w:rPr>
        <w:t>萌水镇</w:t>
      </w:r>
      <w:proofErr w:type="gramEnd"/>
      <w:r w:rsidR="00A24BA9" w:rsidRPr="00F471FF">
        <w:rPr>
          <w:rFonts w:hAnsi="宋体" w:hint="eastAsia"/>
          <w:color w:val="000000" w:themeColor="text1"/>
        </w:rPr>
        <w:t>、</w:t>
      </w:r>
      <w:proofErr w:type="gramStart"/>
      <w:r w:rsidR="0005759C" w:rsidRPr="00F471FF">
        <w:rPr>
          <w:rFonts w:hAnsi="宋体" w:hint="eastAsia"/>
          <w:color w:val="000000" w:themeColor="text1"/>
        </w:rPr>
        <w:t>商家镇</w:t>
      </w:r>
      <w:r w:rsidR="00A24BA9" w:rsidRPr="00F471FF">
        <w:rPr>
          <w:rFonts w:hAnsi="宋体" w:hint="eastAsia"/>
          <w:color w:val="000000" w:themeColor="text1"/>
        </w:rPr>
        <w:t>负责</w:t>
      </w:r>
      <w:proofErr w:type="gramEnd"/>
      <w:r w:rsidR="00A24BA9" w:rsidRPr="00F471FF">
        <w:rPr>
          <w:rFonts w:hAnsi="宋体" w:hint="eastAsia"/>
          <w:color w:val="000000" w:themeColor="text1"/>
        </w:rPr>
        <w:t>各自辖区内的大整治大提升行动开展。</w:t>
      </w:r>
    </w:p>
    <w:p w14:paraId="5C4346AF" w14:textId="6BB1827C" w:rsidR="00F94EC2" w:rsidRDefault="00F85EFA" w:rsidP="002A24AF">
      <w:pPr>
        <w:ind w:firstLine="540"/>
        <w:rPr>
          <w:rFonts w:hAnsi="宋体"/>
          <w:color w:val="000000" w:themeColor="text1"/>
        </w:rPr>
      </w:pPr>
      <w:r>
        <w:rPr>
          <w:rFonts w:hAnsi="宋体" w:hint="eastAsia"/>
          <w:color w:val="000000" w:themeColor="text1"/>
        </w:rPr>
        <w:t>该项目</w:t>
      </w:r>
      <w:r w:rsidR="00A24BA9" w:rsidRPr="00F471FF">
        <w:rPr>
          <w:rFonts w:hAnsi="宋体" w:hint="eastAsia"/>
          <w:color w:val="000000" w:themeColor="text1"/>
        </w:rPr>
        <w:t>成立全区大整治大提升</w:t>
      </w:r>
      <w:r w:rsidR="006F3D2B" w:rsidRPr="00F471FF">
        <w:rPr>
          <w:rFonts w:hAnsi="宋体" w:hint="eastAsia"/>
          <w:color w:val="000000" w:themeColor="text1"/>
        </w:rPr>
        <w:t>行动领导小组，办公室设置在区综合行政执法局，负责大整治大提升行动的协调调度、检查考评、推进落实等工作。</w:t>
      </w:r>
    </w:p>
    <w:p w14:paraId="590AD47F" w14:textId="329C7776" w:rsidR="00F94EC2" w:rsidRDefault="002A24AF" w:rsidP="00F94EC2">
      <w:pPr>
        <w:ind w:firstLine="540"/>
        <w:rPr>
          <w:rFonts w:hAnsi="宋体"/>
          <w:color w:val="000000" w:themeColor="text1"/>
        </w:rPr>
      </w:pPr>
      <w:r>
        <w:rPr>
          <w:rFonts w:hAnsi="宋体" w:hint="eastAsia"/>
          <w:color w:val="000000" w:themeColor="text1"/>
        </w:rPr>
        <w:t>项目2</w:t>
      </w:r>
      <w:r>
        <w:rPr>
          <w:rFonts w:hAnsi="宋体"/>
          <w:color w:val="000000" w:themeColor="text1"/>
        </w:rPr>
        <w:t>020</w:t>
      </w:r>
      <w:r>
        <w:rPr>
          <w:rFonts w:hAnsi="宋体" w:hint="eastAsia"/>
          <w:color w:val="000000" w:themeColor="text1"/>
        </w:rPr>
        <w:t>年工作开展情况</w:t>
      </w:r>
    </w:p>
    <w:p w14:paraId="1248CA55" w14:textId="03763F1D" w:rsidR="002A24AF" w:rsidRDefault="002A24AF" w:rsidP="00F94EC2">
      <w:pPr>
        <w:ind w:firstLine="540"/>
        <w:rPr>
          <w:rFonts w:hAnsi="宋体"/>
          <w:color w:val="000000" w:themeColor="text1"/>
        </w:rPr>
      </w:pPr>
      <w:bookmarkStart w:id="17" w:name="_Hlk88727155"/>
      <w:r>
        <w:rPr>
          <w:rFonts w:hAnsi="宋体" w:hint="eastAsia"/>
          <w:color w:val="000000" w:themeColor="text1"/>
        </w:rPr>
        <w:t>1</w:t>
      </w:r>
      <w:r w:rsidR="0076415C">
        <w:rPr>
          <w:rFonts w:hAnsi="宋体" w:hint="eastAsia"/>
        </w:rPr>
        <w:t>）</w:t>
      </w:r>
      <w:r w:rsidRPr="002A24AF">
        <w:rPr>
          <w:rFonts w:hAnsi="宋体" w:hint="eastAsia"/>
          <w:color w:val="000000" w:themeColor="text1"/>
        </w:rPr>
        <w:t>路域</w:t>
      </w:r>
      <w:r w:rsidR="00BC3DB9">
        <w:rPr>
          <w:rFonts w:hAnsi="宋体" w:hint="eastAsia"/>
          <w:color w:val="000000" w:themeColor="text1"/>
        </w:rPr>
        <w:t>环境综合整治</w:t>
      </w:r>
      <w:r>
        <w:rPr>
          <w:rFonts w:hAnsi="宋体" w:hint="eastAsia"/>
          <w:color w:val="000000" w:themeColor="text1"/>
        </w:rPr>
        <w:t>。</w:t>
      </w:r>
      <w:r w:rsidRPr="002A24AF">
        <w:rPr>
          <w:rFonts w:hAnsi="宋体" w:hint="eastAsia"/>
          <w:color w:val="000000" w:themeColor="text1"/>
        </w:rPr>
        <w:t>累计硬化道路</w:t>
      </w:r>
      <w:r w:rsidRPr="002A24AF">
        <w:rPr>
          <w:rFonts w:hAnsi="宋体"/>
          <w:color w:val="000000" w:themeColor="text1"/>
        </w:rPr>
        <w:t>128.3公里</w:t>
      </w:r>
      <w:r w:rsidR="00092062">
        <w:rPr>
          <w:rFonts w:hAnsi="宋体" w:hint="eastAsia"/>
          <w:color w:val="000000" w:themeColor="text1"/>
        </w:rPr>
        <w:t>、</w:t>
      </w:r>
      <w:r w:rsidRPr="002A24AF">
        <w:rPr>
          <w:rFonts w:hAnsi="宋体"/>
          <w:color w:val="000000" w:themeColor="text1"/>
        </w:rPr>
        <w:t>49.5万平方米，硬化平交路口168个</w:t>
      </w:r>
      <w:r w:rsidR="00092062">
        <w:rPr>
          <w:rFonts w:hAnsi="宋体" w:hint="eastAsia"/>
          <w:color w:val="000000" w:themeColor="text1"/>
        </w:rPr>
        <w:t>、</w:t>
      </w:r>
      <w:r w:rsidRPr="002A24AF">
        <w:rPr>
          <w:rFonts w:hAnsi="宋体"/>
          <w:color w:val="000000" w:themeColor="text1"/>
        </w:rPr>
        <w:t>2.39万平方米</w:t>
      </w:r>
      <w:r w:rsidR="00AD7871">
        <w:rPr>
          <w:rFonts w:hAnsi="宋体" w:hint="eastAsia"/>
          <w:color w:val="000000" w:themeColor="text1"/>
        </w:rPr>
        <w:t>，明确</w:t>
      </w:r>
      <w:r w:rsidRPr="002A24AF">
        <w:rPr>
          <w:rFonts w:hAnsi="宋体"/>
          <w:color w:val="000000" w:themeColor="text1"/>
        </w:rPr>
        <w:t>全区26条道路</w:t>
      </w:r>
      <w:r w:rsidR="00AD7871">
        <w:rPr>
          <w:rFonts w:hAnsi="宋体" w:hint="eastAsia"/>
          <w:color w:val="000000" w:themeColor="text1"/>
        </w:rPr>
        <w:t>长度</w:t>
      </w:r>
      <w:r w:rsidRPr="002A24AF">
        <w:rPr>
          <w:rFonts w:hAnsi="宋体"/>
          <w:color w:val="000000" w:themeColor="text1"/>
        </w:rPr>
        <w:t>，</w:t>
      </w:r>
      <w:proofErr w:type="gramStart"/>
      <w:r w:rsidRPr="002A24AF">
        <w:rPr>
          <w:rFonts w:hAnsi="宋体"/>
          <w:color w:val="000000" w:themeColor="text1"/>
        </w:rPr>
        <w:t>安装路</w:t>
      </w:r>
      <w:proofErr w:type="gramEnd"/>
      <w:r w:rsidRPr="002A24AF">
        <w:rPr>
          <w:rFonts w:hAnsi="宋体"/>
          <w:color w:val="000000" w:themeColor="text1"/>
        </w:rPr>
        <w:t>长制公示牌53块</w:t>
      </w:r>
      <w:r w:rsidR="00AD7871">
        <w:rPr>
          <w:rFonts w:hAnsi="宋体" w:hint="eastAsia"/>
          <w:color w:val="000000" w:themeColor="text1"/>
        </w:rPr>
        <w:t>，</w:t>
      </w:r>
      <w:r w:rsidRPr="002A24AF">
        <w:rPr>
          <w:rFonts w:hAnsi="宋体"/>
          <w:color w:val="000000" w:themeColor="text1"/>
        </w:rPr>
        <w:t>清理店外经营891起，驱离流动商贩562起，清理去除破损违规广告牌1231处。</w:t>
      </w:r>
    </w:p>
    <w:p w14:paraId="18AE8C4F" w14:textId="7D7256FB" w:rsidR="00BC3DB9" w:rsidRDefault="00BC3DB9" w:rsidP="00F94EC2">
      <w:pPr>
        <w:ind w:firstLine="540"/>
        <w:rPr>
          <w:rFonts w:hAnsi="宋体"/>
          <w:color w:val="000000" w:themeColor="text1"/>
        </w:rPr>
      </w:pPr>
      <w:r>
        <w:rPr>
          <w:rFonts w:hAnsi="宋体"/>
          <w:color w:val="000000" w:themeColor="text1"/>
        </w:rPr>
        <w:t>2</w:t>
      </w:r>
      <w:r w:rsidR="0076415C">
        <w:rPr>
          <w:rFonts w:hAnsi="宋体" w:hint="eastAsia"/>
        </w:rPr>
        <w:t>）</w:t>
      </w:r>
      <w:r w:rsidRPr="00BC3DB9">
        <w:rPr>
          <w:rFonts w:hAnsi="宋体" w:hint="eastAsia"/>
          <w:color w:val="000000" w:themeColor="text1"/>
        </w:rPr>
        <w:t>裸露</w:t>
      </w:r>
      <w:r>
        <w:rPr>
          <w:rFonts w:hAnsi="宋体" w:hint="eastAsia"/>
          <w:color w:val="000000" w:themeColor="text1"/>
        </w:rPr>
        <w:t>土地专项整治。</w:t>
      </w:r>
      <w:r w:rsidRPr="00BC3DB9">
        <w:rPr>
          <w:rFonts w:hAnsi="宋体" w:hint="eastAsia"/>
          <w:color w:val="000000" w:themeColor="text1"/>
        </w:rPr>
        <w:t>摸排各类裸露土地</w:t>
      </w:r>
      <w:r w:rsidRPr="00BC3DB9">
        <w:rPr>
          <w:rFonts w:hAnsi="宋体"/>
          <w:color w:val="000000" w:themeColor="text1"/>
        </w:rPr>
        <w:t>793块</w:t>
      </w:r>
      <w:r w:rsidR="00C37172">
        <w:rPr>
          <w:rFonts w:hAnsi="宋体" w:hint="eastAsia"/>
          <w:color w:val="000000" w:themeColor="text1"/>
        </w:rPr>
        <w:t>、</w:t>
      </w:r>
      <w:r w:rsidRPr="00BC3DB9">
        <w:rPr>
          <w:rFonts w:hAnsi="宋体"/>
          <w:color w:val="000000" w:themeColor="text1"/>
        </w:rPr>
        <w:t>179万平方米，绿化</w:t>
      </w:r>
      <w:r w:rsidR="00C37172" w:rsidRPr="00BC3DB9">
        <w:rPr>
          <w:rFonts w:hAnsi="宋体" w:hint="eastAsia"/>
          <w:color w:val="000000" w:themeColor="text1"/>
        </w:rPr>
        <w:t>裸露</w:t>
      </w:r>
      <w:r w:rsidR="00C37172">
        <w:rPr>
          <w:rFonts w:hAnsi="宋体" w:hint="eastAsia"/>
          <w:color w:val="000000" w:themeColor="text1"/>
        </w:rPr>
        <w:t>土地</w:t>
      </w:r>
      <w:r w:rsidRPr="00BC3DB9">
        <w:rPr>
          <w:rFonts w:hAnsi="宋体"/>
          <w:color w:val="000000" w:themeColor="text1"/>
        </w:rPr>
        <w:t>780块</w:t>
      </w:r>
      <w:r w:rsidR="00C37172">
        <w:rPr>
          <w:rFonts w:hAnsi="宋体" w:hint="eastAsia"/>
          <w:color w:val="000000" w:themeColor="text1"/>
        </w:rPr>
        <w:t>、</w:t>
      </w:r>
      <w:r w:rsidRPr="00BC3DB9">
        <w:rPr>
          <w:rFonts w:hAnsi="宋体"/>
          <w:color w:val="000000" w:themeColor="text1"/>
        </w:rPr>
        <w:t>175万平方米，硬化</w:t>
      </w:r>
      <w:r w:rsidR="00C37172" w:rsidRPr="00BC3DB9">
        <w:rPr>
          <w:rFonts w:hAnsi="宋体" w:hint="eastAsia"/>
          <w:color w:val="000000" w:themeColor="text1"/>
        </w:rPr>
        <w:t>裸露</w:t>
      </w:r>
      <w:r w:rsidR="00C37172">
        <w:rPr>
          <w:rFonts w:hAnsi="宋体" w:hint="eastAsia"/>
          <w:color w:val="000000" w:themeColor="text1"/>
        </w:rPr>
        <w:t>土地</w:t>
      </w:r>
      <w:r w:rsidRPr="00BC3DB9">
        <w:rPr>
          <w:rFonts w:hAnsi="宋体"/>
          <w:color w:val="000000" w:themeColor="text1"/>
        </w:rPr>
        <w:t>6块</w:t>
      </w:r>
      <w:r w:rsidR="00C37172">
        <w:rPr>
          <w:rFonts w:hAnsi="宋体" w:hint="eastAsia"/>
          <w:color w:val="000000" w:themeColor="text1"/>
        </w:rPr>
        <w:t>、</w:t>
      </w:r>
      <w:r w:rsidRPr="00BC3DB9">
        <w:rPr>
          <w:rFonts w:hAnsi="宋体"/>
          <w:color w:val="000000" w:themeColor="text1"/>
        </w:rPr>
        <w:t>1万平方米</w:t>
      </w:r>
      <w:r w:rsidR="00C37172">
        <w:rPr>
          <w:rFonts w:hAnsi="宋体" w:hint="eastAsia"/>
          <w:color w:val="000000" w:themeColor="text1"/>
        </w:rPr>
        <w:t>，</w:t>
      </w:r>
      <w:r w:rsidRPr="00BC3DB9">
        <w:rPr>
          <w:rFonts w:hAnsi="宋体"/>
          <w:color w:val="000000" w:themeColor="text1"/>
        </w:rPr>
        <w:t>对9600个行道树树穴进行绿化美化。</w:t>
      </w:r>
    </w:p>
    <w:p w14:paraId="4D9503F3" w14:textId="140A1FF4" w:rsidR="00AC039D" w:rsidRDefault="00AC039D" w:rsidP="00F94EC2">
      <w:pPr>
        <w:ind w:firstLine="540"/>
        <w:rPr>
          <w:rFonts w:hAnsi="宋体"/>
          <w:color w:val="000000" w:themeColor="text1"/>
        </w:rPr>
      </w:pPr>
      <w:r>
        <w:rPr>
          <w:rFonts w:hAnsi="宋体" w:hint="eastAsia"/>
          <w:color w:val="000000" w:themeColor="text1"/>
        </w:rPr>
        <w:lastRenderedPageBreak/>
        <w:t>3</w:t>
      </w:r>
      <w:r w:rsidR="0076415C">
        <w:rPr>
          <w:rFonts w:hAnsi="宋体" w:hint="eastAsia"/>
        </w:rPr>
        <w:t>）</w:t>
      </w:r>
      <w:r>
        <w:rPr>
          <w:rFonts w:hAnsi="宋体" w:hint="eastAsia"/>
          <w:color w:val="000000" w:themeColor="text1"/>
        </w:rPr>
        <w:t>建设工地扬尘整治。</w:t>
      </w:r>
      <w:r w:rsidRPr="00AC039D">
        <w:rPr>
          <w:rFonts w:hAnsi="宋体" w:hint="eastAsia"/>
          <w:color w:val="000000" w:themeColor="text1"/>
        </w:rPr>
        <w:t>实行领导挂包责任制，</w:t>
      </w:r>
      <w:r>
        <w:rPr>
          <w:rFonts w:hAnsi="宋体" w:hint="eastAsia"/>
          <w:color w:val="000000" w:themeColor="text1"/>
        </w:rPr>
        <w:t>累计</w:t>
      </w:r>
      <w:r w:rsidRPr="00AC039D">
        <w:rPr>
          <w:rFonts w:hAnsi="宋体" w:hint="eastAsia"/>
          <w:color w:val="000000" w:themeColor="text1"/>
        </w:rPr>
        <w:t>出动</w:t>
      </w:r>
      <w:r w:rsidRPr="00AC039D">
        <w:rPr>
          <w:rFonts w:hAnsi="宋体"/>
          <w:color w:val="000000" w:themeColor="text1"/>
        </w:rPr>
        <w:t>231个检查组</w:t>
      </w:r>
      <w:r>
        <w:rPr>
          <w:rFonts w:hAnsi="宋体" w:hint="eastAsia"/>
          <w:color w:val="000000" w:themeColor="text1"/>
        </w:rPr>
        <w:t>、</w:t>
      </w:r>
      <w:r w:rsidRPr="00AC039D">
        <w:rPr>
          <w:rFonts w:hAnsi="宋体"/>
          <w:color w:val="000000" w:themeColor="text1"/>
        </w:rPr>
        <w:t>检查人员875人</w:t>
      </w:r>
      <w:r>
        <w:rPr>
          <w:rFonts w:hAnsi="宋体" w:hint="eastAsia"/>
          <w:color w:val="000000" w:themeColor="text1"/>
        </w:rPr>
        <w:t>、</w:t>
      </w:r>
      <w:r w:rsidRPr="00AC039D">
        <w:rPr>
          <w:rFonts w:hAnsi="宋体"/>
          <w:color w:val="000000" w:themeColor="text1"/>
        </w:rPr>
        <w:t>检查建设工地1022家，发现问题496个，</w:t>
      </w:r>
      <w:r>
        <w:rPr>
          <w:rFonts w:hAnsi="宋体" w:hint="eastAsia"/>
          <w:color w:val="000000" w:themeColor="text1"/>
        </w:rPr>
        <w:t>已全部</w:t>
      </w:r>
      <w:r w:rsidRPr="00AC039D">
        <w:rPr>
          <w:rFonts w:hAnsi="宋体"/>
          <w:color w:val="000000" w:themeColor="text1"/>
        </w:rPr>
        <w:t>整改到位。利用无人机航拍，实现工地扬尘监管多维度、无死角、全覆盖</w:t>
      </w:r>
      <w:r w:rsidR="006C6B4F">
        <w:rPr>
          <w:rFonts w:hAnsi="宋体" w:hint="eastAsia"/>
          <w:color w:val="000000" w:themeColor="text1"/>
        </w:rPr>
        <w:t>。</w:t>
      </w:r>
    </w:p>
    <w:p w14:paraId="18BBB2B7" w14:textId="23686A1D" w:rsidR="006C6B4F" w:rsidRDefault="006C6B4F" w:rsidP="00F94EC2">
      <w:pPr>
        <w:ind w:firstLine="540"/>
        <w:rPr>
          <w:rFonts w:hAnsi="宋体"/>
          <w:color w:val="000000" w:themeColor="text1"/>
        </w:rPr>
      </w:pPr>
      <w:r>
        <w:rPr>
          <w:rFonts w:hAnsi="宋体" w:hint="eastAsia"/>
          <w:color w:val="000000" w:themeColor="text1"/>
        </w:rPr>
        <w:t>4</w:t>
      </w:r>
      <w:r w:rsidR="0076415C">
        <w:rPr>
          <w:rFonts w:hAnsi="宋体" w:hint="eastAsia"/>
        </w:rPr>
        <w:t>）</w:t>
      </w:r>
      <w:r>
        <w:rPr>
          <w:rFonts w:hAnsi="宋体" w:hint="eastAsia"/>
          <w:color w:val="000000" w:themeColor="text1"/>
        </w:rPr>
        <w:t>工业企业扬尘整治。</w:t>
      </w:r>
      <w:r w:rsidRPr="006C6B4F">
        <w:rPr>
          <w:rFonts w:hAnsi="宋体" w:hint="eastAsia"/>
          <w:color w:val="000000" w:themeColor="text1"/>
        </w:rPr>
        <w:t>对工业企业扬尘专项检查</w:t>
      </w:r>
      <w:r w:rsidRPr="006C6B4F">
        <w:rPr>
          <w:rFonts w:hAnsi="宋体"/>
          <w:color w:val="000000" w:themeColor="text1"/>
        </w:rPr>
        <w:t>835家</w:t>
      </w:r>
      <w:r w:rsidR="001758E0">
        <w:rPr>
          <w:rFonts w:hAnsi="宋体" w:hint="eastAsia"/>
          <w:color w:val="000000" w:themeColor="text1"/>
        </w:rPr>
        <w:t>，</w:t>
      </w:r>
      <w:r w:rsidRPr="006C6B4F">
        <w:rPr>
          <w:rFonts w:hAnsi="宋体"/>
          <w:color w:val="000000" w:themeColor="text1"/>
        </w:rPr>
        <w:t>检查工业企业扬尘排放点源2625个，摸排问题点源2576个，</w:t>
      </w:r>
      <w:r w:rsidR="001758E0">
        <w:rPr>
          <w:rFonts w:hAnsi="宋体" w:hint="eastAsia"/>
          <w:color w:val="000000" w:themeColor="text1"/>
        </w:rPr>
        <w:t>问题</w:t>
      </w:r>
      <w:r w:rsidRPr="006C6B4F">
        <w:rPr>
          <w:rFonts w:hAnsi="宋体"/>
          <w:color w:val="000000" w:themeColor="text1"/>
        </w:rPr>
        <w:t>整改2550</w:t>
      </w:r>
      <w:r w:rsidR="001758E0">
        <w:rPr>
          <w:rFonts w:hAnsi="宋体" w:hint="eastAsia"/>
          <w:color w:val="000000" w:themeColor="text1"/>
        </w:rPr>
        <w:t>项</w:t>
      </w:r>
      <w:r w:rsidRPr="006C6B4F">
        <w:rPr>
          <w:rFonts w:hAnsi="宋体"/>
          <w:color w:val="000000" w:themeColor="text1"/>
        </w:rPr>
        <w:t>。</w:t>
      </w:r>
    </w:p>
    <w:p w14:paraId="613C669E" w14:textId="740F9A8F" w:rsidR="001758E0" w:rsidRDefault="001758E0" w:rsidP="00F94EC2">
      <w:pPr>
        <w:ind w:firstLine="540"/>
        <w:rPr>
          <w:rFonts w:hAnsi="宋体"/>
          <w:color w:val="000000" w:themeColor="text1"/>
        </w:rPr>
      </w:pPr>
      <w:r>
        <w:rPr>
          <w:rFonts w:hAnsi="宋体"/>
          <w:color w:val="000000" w:themeColor="text1"/>
        </w:rPr>
        <w:t>5</w:t>
      </w:r>
      <w:r w:rsidR="0076415C">
        <w:rPr>
          <w:rFonts w:hAnsi="宋体" w:hint="eastAsia"/>
        </w:rPr>
        <w:t>）</w:t>
      </w:r>
      <w:r w:rsidR="00D05FA7">
        <w:rPr>
          <w:rFonts w:hAnsi="宋体" w:hint="eastAsia"/>
          <w:color w:val="000000" w:themeColor="text1"/>
        </w:rPr>
        <w:t>矿山开采及生态修复工地扬尘整治。</w:t>
      </w:r>
      <w:r w:rsidR="00CA0F24" w:rsidRPr="00CA0F24">
        <w:rPr>
          <w:rFonts w:hAnsi="宋体" w:hint="eastAsia"/>
          <w:color w:val="000000" w:themeColor="text1"/>
        </w:rPr>
        <w:t>完成</w:t>
      </w:r>
      <w:proofErr w:type="gramStart"/>
      <w:r w:rsidR="00CA0F24" w:rsidRPr="00CA0F24">
        <w:rPr>
          <w:rFonts w:hAnsi="宋体" w:hint="eastAsia"/>
          <w:color w:val="000000" w:themeColor="text1"/>
        </w:rPr>
        <w:t>商家镇代</w:t>
      </w:r>
      <w:proofErr w:type="gramEnd"/>
      <w:r w:rsidR="00CA0F24" w:rsidRPr="00CA0F24">
        <w:rPr>
          <w:rFonts w:hAnsi="宋体" w:hint="eastAsia"/>
          <w:color w:val="000000" w:themeColor="text1"/>
        </w:rPr>
        <w:t>家村富达砖瓦粘土矿项目，</w:t>
      </w:r>
      <w:r w:rsidR="00CA0F24" w:rsidRPr="00CA0F24">
        <w:rPr>
          <w:rFonts w:hAnsi="宋体"/>
          <w:color w:val="000000" w:themeColor="text1"/>
        </w:rPr>
        <w:t>2020年1月17日通过验收。</w:t>
      </w:r>
    </w:p>
    <w:p w14:paraId="29255BA0" w14:textId="197F3C19" w:rsidR="00CA0F24" w:rsidRDefault="00CA0F24" w:rsidP="00F94EC2">
      <w:pPr>
        <w:ind w:firstLine="540"/>
        <w:rPr>
          <w:rFonts w:hAnsi="宋体"/>
          <w:color w:val="000000" w:themeColor="text1"/>
        </w:rPr>
      </w:pPr>
      <w:r>
        <w:rPr>
          <w:rFonts w:hAnsi="宋体" w:hint="eastAsia"/>
          <w:color w:val="000000" w:themeColor="text1"/>
        </w:rPr>
        <w:t>6</w:t>
      </w:r>
      <w:r w:rsidR="0076415C">
        <w:rPr>
          <w:rFonts w:hAnsi="宋体" w:hint="eastAsia"/>
        </w:rPr>
        <w:t>）</w:t>
      </w:r>
      <w:r>
        <w:rPr>
          <w:rFonts w:hAnsi="宋体" w:hint="eastAsia"/>
          <w:color w:val="000000" w:themeColor="text1"/>
        </w:rPr>
        <w:t>移动污染源整治。</w:t>
      </w:r>
      <w:r w:rsidRPr="00CA0F24">
        <w:rPr>
          <w:rFonts w:hAnsi="宋体" w:hint="eastAsia"/>
          <w:color w:val="000000" w:themeColor="text1"/>
        </w:rPr>
        <w:t>建立</w:t>
      </w:r>
      <w:r w:rsidRPr="00CA0F24">
        <w:rPr>
          <w:rFonts w:hAnsi="宋体"/>
          <w:color w:val="000000" w:themeColor="text1"/>
        </w:rPr>
        <w:t>24小时联合执法长效机制，查处车辆17492辆，其中</w:t>
      </w:r>
      <w:r w:rsidR="003D5EF3">
        <w:rPr>
          <w:rFonts w:hAnsi="宋体" w:hint="eastAsia"/>
          <w:color w:val="000000" w:themeColor="text1"/>
        </w:rPr>
        <w:t>查处</w:t>
      </w:r>
      <w:r w:rsidRPr="00CA0F24">
        <w:rPr>
          <w:rFonts w:hAnsi="宋体"/>
          <w:color w:val="000000" w:themeColor="text1"/>
        </w:rPr>
        <w:t>超载</w:t>
      </w:r>
      <w:r w:rsidR="003D5EF3">
        <w:rPr>
          <w:rFonts w:hAnsi="宋体" w:hint="eastAsia"/>
          <w:color w:val="000000" w:themeColor="text1"/>
        </w:rPr>
        <w:t>车辆</w:t>
      </w:r>
      <w:r w:rsidRPr="00CA0F24">
        <w:rPr>
          <w:rFonts w:hAnsi="宋体"/>
          <w:color w:val="000000" w:themeColor="text1"/>
        </w:rPr>
        <w:t>415</w:t>
      </w:r>
      <w:r w:rsidR="003D5EF3">
        <w:rPr>
          <w:rFonts w:hAnsi="宋体" w:hint="eastAsia"/>
          <w:color w:val="000000" w:themeColor="text1"/>
        </w:rPr>
        <w:t>辆。</w:t>
      </w:r>
      <w:r w:rsidRPr="00CA0F24">
        <w:rPr>
          <w:rFonts w:hAnsi="宋体"/>
          <w:color w:val="000000" w:themeColor="text1"/>
        </w:rPr>
        <w:t>检测各类柴油重型货车尾气排放情况4168台、渣土车3800台次，警告、处罚</w:t>
      </w:r>
      <w:r w:rsidR="003D5EF3">
        <w:rPr>
          <w:rFonts w:hAnsi="宋体" w:hint="eastAsia"/>
          <w:color w:val="000000" w:themeColor="text1"/>
        </w:rPr>
        <w:t>问题事项</w:t>
      </w:r>
      <w:r w:rsidRPr="00CA0F24">
        <w:rPr>
          <w:rFonts w:hAnsi="宋体"/>
          <w:color w:val="000000" w:themeColor="text1"/>
        </w:rPr>
        <w:t>1041起。</w:t>
      </w:r>
    </w:p>
    <w:p w14:paraId="0E9B8F96" w14:textId="185C6F95" w:rsidR="003D5EF3" w:rsidRDefault="003D5EF3" w:rsidP="00F94EC2">
      <w:pPr>
        <w:ind w:firstLine="540"/>
        <w:rPr>
          <w:rFonts w:hAnsi="宋体"/>
          <w:color w:val="000000" w:themeColor="text1"/>
        </w:rPr>
      </w:pPr>
      <w:r>
        <w:rPr>
          <w:rFonts w:hAnsi="宋体"/>
          <w:color w:val="000000" w:themeColor="text1"/>
        </w:rPr>
        <w:t>7</w:t>
      </w:r>
      <w:r w:rsidR="0076415C">
        <w:rPr>
          <w:rFonts w:hAnsi="宋体" w:hint="eastAsia"/>
        </w:rPr>
        <w:t>）</w:t>
      </w:r>
      <w:r w:rsidR="00B255BC">
        <w:rPr>
          <w:rFonts w:hAnsi="宋体" w:hint="eastAsia"/>
          <w:color w:val="000000" w:themeColor="text1"/>
        </w:rPr>
        <w:t>农村环境综合整治。</w:t>
      </w:r>
      <w:r w:rsidR="00B255BC" w:rsidRPr="00B255BC">
        <w:rPr>
          <w:rFonts w:hAnsi="宋体" w:hint="eastAsia"/>
          <w:color w:val="000000" w:themeColor="text1"/>
        </w:rPr>
        <w:t>出动</w:t>
      </w:r>
      <w:r w:rsidR="00B255BC">
        <w:rPr>
          <w:rFonts w:hAnsi="宋体" w:hint="eastAsia"/>
          <w:color w:val="000000" w:themeColor="text1"/>
        </w:rPr>
        <w:t>整治人员</w:t>
      </w:r>
      <w:r w:rsidR="00B255BC" w:rsidRPr="00B255BC">
        <w:rPr>
          <w:rFonts w:hAnsi="宋体"/>
          <w:color w:val="000000" w:themeColor="text1"/>
        </w:rPr>
        <w:t>8.4万人，</w:t>
      </w:r>
      <w:r w:rsidR="00B255BC">
        <w:rPr>
          <w:rFonts w:hAnsi="宋体" w:hint="eastAsia"/>
          <w:color w:val="000000" w:themeColor="text1"/>
        </w:rPr>
        <w:t>出动</w:t>
      </w:r>
      <w:r w:rsidR="00B255BC" w:rsidRPr="00B255BC">
        <w:rPr>
          <w:rFonts w:hAnsi="宋体"/>
          <w:color w:val="000000" w:themeColor="text1"/>
        </w:rPr>
        <w:t>机械</w:t>
      </w:r>
      <w:r w:rsidR="00B255BC">
        <w:rPr>
          <w:rFonts w:hAnsi="宋体" w:hint="eastAsia"/>
          <w:color w:val="000000" w:themeColor="text1"/>
        </w:rPr>
        <w:t>设备</w:t>
      </w:r>
      <w:r w:rsidR="00B255BC" w:rsidRPr="00B255BC">
        <w:rPr>
          <w:rFonts w:hAnsi="宋体"/>
          <w:color w:val="000000" w:themeColor="text1"/>
        </w:rPr>
        <w:t>5.4万台，清运“三大堆”1.3万处、生活垃圾8.5万吨，清理私搭乱建、乱堆乱放9500处，村庄外立面整治175万平方米，清理残垣断壁917处，创建美在家庭3190户；</w:t>
      </w:r>
      <w:r w:rsidR="00566E84">
        <w:rPr>
          <w:rFonts w:hAnsi="宋体" w:hint="eastAsia"/>
          <w:color w:val="000000" w:themeColor="text1"/>
        </w:rPr>
        <w:t>旱厕改造</w:t>
      </w:r>
      <w:r w:rsidR="00B255BC" w:rsidRPr="00B255BC">
        <w:rPr>
          <w:rFonts w:hAnsi="宋体"/>
          <w:color w:val="000000" w:themeColor="text1"/>
        </w:rPr>
        <w:t>2787户，</w:t>
      </w:r>
      <w:bookmarkEnd w:id="17"/>
      <w:r w:rsidR="00735FC0">
        <w:rPr>
          <w:rFonts w:hAnsi="宋体" w:hint="eastAsia"/>
          <w:color w:val="000000" w:themeColor="text1"/>
        </w:rPr>
        <w:t>旱厕改造</w:t>
      </w:r>
      <w:r w:rsidR="00B255BC" w:rsidRPr="00B255BC">
        <w:rPr>
          <w:rFonts w:hAnsi="宋体"/>
          <w:color w:val="000000" w:themeColor="text1"/>
        </w:rPr>
        <w:t>完成率92.7%。</w:t>
      </w:r>
    </w:p>
    <w:p w14:paraId="0874FD64" w14:textId="28C91422" w:rsidR="006754CB" w:rsidRPr="00B464A0" w:rsidRDefault="006754CB" w:rsidP="00B464A0">
      <w:pPr>
        <w:pStyle w:val="a9"/>
        <w:ind w:firstLine="562"/>
        <w:rPr>
          <w:rStyle w:val="Char1"/>
          <w:rFonts w:ascii="楷体"/>
          <w:b/>
        </w:rPr>
      </w:pPr>
      <w:bookmarkStart w:id="18" w:name="_Toc51429966"/>
      <w:bookmarkStart w:id="19" w:name="_Toc89429413"/>
      <w:bookmarkEnd w:id="16"/>
      <w:r w:rsidRPr="00B464A0">
        <w:rPr>
          <w:rStyle w:val="Char1"/>
          <w:rFonts w:ascii="楷体"/>
          <w:b/>
        </w:rPr>
        <w:t>3.</w:t>
      </w:r>
      <w:r w:rsidRPr="00B464A0">
        <w:rPr>
          <w:rStyle w:val="Char1"/>
          <w:rFonts w:ascii="楷体" w:hint="eastAsia"/>
          <w:b/>
        </w:rPr>
        <w:t>资金</w:t>
      </w:r>
      <w:r w:rsidRPr="00B464A0">
        <w:rPr>
          <w:rStyle w:val="Char1"/>
          <w:rFonts w:ascii="楷体"/>
          <w:b/>
        </w:rPr>
        <w:t>投入及使用情况</w:t>
      </w:r>
      <w:bookmarkEnd w:id="18"/>
      <w:bookmarkEnd w:id="19"/>
    </w:p>
    <w:p w14:paraId="58A74706" w14:textId="3828A472" w:rsidR="0001184A" w:rsidRDefault="00910215" w:rsidP="00384E16">
      <w:pPr>
        <w:ind w:firstLine="540"/>
        <w:rPr>
          <w:rFonts w:hAnsi="宋体"/>
        </w:rPr>
      </w:pPr>
      <w:r w:rsidRPr="00175DEF">
        <w:rPr>
          <w:rFonts w:hint="eastAsia"/>
        </w:rPr>
        <w:t>该项目</w:t>
      </w:r>
      <w:r w:rsidR="006507B4" w:rsidRPr="00175DEF">
        <w:rPr>
          <w:rFonts w:hint="eastAsia"/>
        </w:rPr>
        <w:t>共投入2</w:t>
      </w:r>
      <w:r w:rsidR="006507B4" w:rsidRPr="00175DEF">
        <w:t>050</w:t>
      </w:r>
      <w:r w:rsidR="006507B4" w:rsidRPr="00175DEF">
        <w:rPr>
          <w:rFonts w:hint="eastAsia"/>
        </w:rPr>
        <w:t>万元</w:t>
      </w:r>
      <w:r w:rsidR="006D55B3">
        <w:rPr>
          <w:rFonts w:hint="eastAsia"/>
        </w:rPr>
        <w:t>。</w:t>
      </w:r>
      <w:r w:rsidR="006507B4" w:rsidRPr="00175DEF">
        <w:rPr>
          <w:rFonts w:hint="eastAsia"/>
        </w:rPr>
        <w:t>其中区综合行政执法局</w:t>
      </w:r>
      <w:r w:rsidR="00384E16" w:rsidRPr="00175DEF">
        <w:rPr>
          <w:rFonts w:hint="eastAsia"/>
        </w:rPr>
        <w:t>5</w:t>
      </w:r>
      <w:r w:rsidR="00384E16" w:rsidRPr="00175DEF">
        <w:t>0</w:t>
      </w:r>
      <w:r w:rsidR="00384E16" w:rsidRPr="00175DEF">
        <w:rPr>
          <w:rFonts w:hint="eastAsia"/>
        </w:rPr>
        <w:t>万元</w:t>
      </w:r>
      <w:r w:rsidR="008A0775">
        <w:rPr>
          <w:rFonts w:hint="eastAsia"/>
        </w:rPr>
        <w:t>；</w:t>
      </w:r>
      <w:proofErr w:type="gramStart"/>
      <w:r w:rsidR="00384E16" w:rsidRPr="005924EC">
        <w:rPr>
          <w:rFonts w:hAnsi="宋体" w:hint="eastAsia"/>
        </w:rPr>
        <w:t>萌水镇</w:t>
      </w:r>
      <w:r w:rsidR="006D55B3">
        <w:rPr>
          <w:rFonts w:hAnsi="宋体" w:hint="eastAsia"/>
        </w:rPr>
        <w:t>一般</w:t>
      </w:r>
      <w:proofErr w:type="gramEnd"/>
      <w:r w:rsidR="008A0775">
        <w:rPr>
          <w:rFonts w:hAnsi="宋体" w:hint="eastAsia"/>
        </w:rPr>
        <w:t>公共预算资金7</w:t>
      </w:r>
      <w:r w:rsidR="008A0775">
        <w:rPr>
          <w:rFonts w:hAnsi="宋体"/>
        </w:rPr>
        <w:t>32.7</w:t>
      </w:r>
      <w:r w:rsidR="008A0775">
        <w:rPr>
          <w:rFonts w:hAnsi="宋体" w:hint="eastAsia"/>
        </w:rPr>
        <w:t>万元</w:t>
      </w:r>
      <w:r w:rsidR="00384E16">
        <w:rPr>
          <w:rFonts w:hAnsi="宋体" w:hint="eastAsia"/>
        </w:rPr>
        <w:t>、</w:t>
      </w:r>
      <w:r w:rsidR="008A0775">
        <w:rPr>
          <w:rFonts w:hAnsi="宋体" w:hint="eastAsia"/>
        </w:rPr>
        <w:t>政府性基金4</w:t>
      </w:r>
      <w:r w:rsidR="008A0775">
        <w:rPr>
          <w:rFonts w:hAnsi="宋体"/>
        </w:rPr>
        <w:t>0.5</w:t>
      </w:r>
      <w:r w:rsidR="008A0775">
        <w:rPr>
          <w:rFonts w:hAnsi="宋体" w:hint="eastAsia"/>
        </w:rPr>
        <w:t>万元、盘活存量资金2</w:t>
      </w:r>
      <w:r w:rsidR="008A0775">
        <w:rPr>
          <w:rFonts w:hAnsi="宋体"/>
        </w:rPr>
        <w:t>26.8</w:t>
      </w:r>
      <w:r w:rsidR="008A0775">
        <w:rPr>
          <w:rFonts w:hAnsi="宋体" w:hint="eastAsia"/>
        </w:rPr>
        <w:t>万元，共计1</w:t>
      </w:r>
      <w:r w:rsidR="008A0775">
        <w:rPr>
          <w:rFonts w:hAnsi="宋体"/>
        </w:rPr>
        <w:t>000</w:t>
      </w:r>
      <w:r w:rsidR="008A0775">
        <w:rPr>
          <w:rFonts w:hAnsi="宋体" w:hint="eastAsia"/>
        </w:rPr>
        <w:t>万元；</w:t>
      </w:r>
      <w:proofErr w:type="gramStart"/>
      <w:r w:rsidR="00384E16" w:rsidRPr="005924EC">
        <w:rPr>
          <w:rFonts w:hAnsi="宋体" w:hint="eastAsia"/>
        </w:rPr>
        <w:t>商家镇</w:t>
      </w:r>
      <w:r w:rsidR="008A0775">
        <w:rPr>
          <w:rFonts w:hAnsi="宋体" w:hint="eastAsia"/>
        </w:rPr>
        <w:t>一般</w:t>
      </w:r>
      <w:proofErr w:type="gramEnd"/>
      <w:r w:rsidR="008A0775">
        <w:rPr>
          <w:rFonts w:hAnsi="宋体" w:hint="eastAsia"/>
        </w:rPr>
        <w:t>公共预算资金6</w:t>
      </w:r>
      <w:r w:rsidR="008A0775">
        <w:rPr>
          <w:rFonts w:hAnsi="宋体"/>
        </w:rPr>
        <w:t>87.3</w:t>
      </w:r>
      <w:r w:rsidR="008A0775">
        <w:rPr>
          <w:rFonts w:hAnsi="宋体" w:hint="eastAsia"/>
        </w:rPr>
        <w:t>万元、政府性</w:t>
      </w:r>
      <w:r w:rsidR="007C6BD4">
        <w:rPr>
          <w:rFonts w:hAnsi="宋体" w:hint="eastAsia"/>
        </w:rPr>
        <w:t>基金4</w:t>
      </w:r>
      <w:r w:rsidR="007C6BD4">
        <w:rPr>
          <w:rFonts w:hAnsi="宋体"/>
        </w:rPr>
        <w:t>0.5</w:t>
      </w:r>
      <w:r w:rsidR="007C6BD4">
        <w:rPr>
          <w:rFonts w:hAnsi="宋体" w:hint="eastAsia"/>
        </w:rPr>
        <w:t>万元、盘活存量资金2</w:t>
      </w:r>
      <w:r w:rsidR="007C6BD4">
        <w:rPr>
          <w:rFonts w:hAnsi="宋体"/>
        </w:rPr>
        <w:t>72.2</w:t>
      </w:r>
      <w:r w:rsidR="007C6BD4">
        <w:rPr>
          <w:rFonts w:hAnsi="宋体" w:hint="eastAsia"/>
        </w:rPr>
        <w:t>万元</w:t>
      </w:r>
      <w:r w:rsidR="00384E16">
        <w:rPr>
          <w:rFonts w:hAnsi="宋体" w:hint="eastAsia"/>
        </w:rPr>
        <w:t>，</w:t>
      </w:r>
      <w:r w:rsidR="007C6BD4">
        <w:rPr>
          <w:rFonts w:hAnsi="宋体" w:hint="eastAsia"/>
        </w:rPr>
        <w:t>共计1</w:t>
      </w:r>
      <w:r w:rsidR="007C6BD4">
        <w:rPr>
          <w:rFonts w:hAnsi="宋体"/>
        </w:rPr>
        <w:t>000</w:t>
      </w:r>
      <w:r w:rsidR="007C6BD4">
        <w:rPr>
          <w:rFonts w:hAnsi="宋体" w:hint="eastAsia"/>
        </w:rPr>
        <w:t>万元。以上资金</w:t>
      </w:r>
      <w:r w:rsidR="00384E16">
        <w:rPr>
          <w:rFonts w:hAnsi="宋体" w:hint="eastAsia"/>
        </w:rPr>
        <w:t>用于</w:t>
      </w:r>
      <w:r w:rsidR="00D25FBF">
        <w:rPr>
          <w:rFonts w:hAnsi="宋体" w:hint="eastAsia"/>
        </w:rPr>
        <w:t>大整治大提升项目</w:t>
      </w:r>
      <w:r w:rsidR="00CB0CF4">
        <w:rPr>
          <w:rFonts w:hAnsi="宋体" w:hint="eastAsia"/>
        </w:rPr>
        <w:t>中各项整治行动的</w:t>
      </w:r>
      <w:r w:rsidR="00D25FBF">
        <w:rPr>
          <w:rFonts w:hAnsi="宋体" w:hint="eastAsia"/>
        </w:rPr>
        <w:t>开展</w:t>
      </w:r>
      <w:r w:rsidR="00384E16" w:rsidRPr="005924EC">
        <w:rPr>
          <w:rFonts w:hAnsi="宋体" w:hint="eastAsia"/>
        </w:rPr>
        <w:t>。</w:t>
      </w:r>
      <w:r w:rsidR="001B1B87">
        <w:rPr>
          <w:rFonts w:hAnsi="宋体" w:hint="eastAsia"/>
        </w:rPr>
        <w:t>具体拨付情况如下：</w:t>
      </w:r>
    </w:p>
    <w:p w14:paraId="0A396AFB" w14:textId="77777777" w:rsidR="0001184A" w:rsidRDefault="0001184A">
      <w:pPr>
        <w:widowControl/>
        <w:overflowPunct/>
        <w:adjustRightInd/>
        <w:snapToGrid/>
        <w:spacing w:line="240" w:lineRule="auto"/>
        <w:ind w:firstLineChars="0" w:firstLine="0"/>
        <w:jc w:val="left"/>
        <w:rPr>
          <w:rFonts w:hAnsi="宋体"/>
        </w:rPr>
      </w:pPr>
      <w:r>
        <w:rPr>
          <w:rFonts w:hAnsi="宋体"/>
        </w:rPr>
        <w:br w:type="page"/>
      </w:r>
    </w:p>
    <w:tbl>
      <w:tblPr>
        <w:tblStyle w:val="af1"/>
        <w:tblW w:w="7650" w:type="dxa"/>
        <w:jc w:val="center"/>
        <w:tblLayout w:type="fixed"/>
        <w:tblLook w:val="04A0" w:firstRow="1" w:lastRow="0" w:firstColumn="1" w:lastColumn="0" w:noHBand="0" w:noVBand="1"/>
      </w:tblPr>
      <w:tblGrid>
        <w:gridCol w:w="846"/>
        <w:gridCol w:w="1276"/>
        <w:gridCol w:w="1842"/>
        <w:gridCol w:w="1843"/>
        <w:gridCol w:w="1843"/>
      </w:tblGrid>
      <w:tr w:rsidR="0023482C" w:rsidRPr="003120A6" w14:paraId="5FB8C60F" w14:textId="01C2FCE4" w:rsidTr="00063CF5">
        <w:trPr>
          <w:trHeight w:val="558"/>
          <w:jc w:val="center"/>
        </w:trPr>
        <w:tc>
          <w:tcPr>
            <w:tcW w:w="846" w:type="dxa"/>
            <w:vAlign w:val="bottom"/>
          </w:tcPr>
          <w:p w14:paraId="7C747830" w14:textId="3D445D92" w:rsidR="0023482C" w:rsidRPr="001B1B87" w:rsidRDefault="0023482C" w:rsidP="003120A6">
            <w:pPr>
              <w:ind w:firstLineChars="0" w:firstLine="0"/>
              <w:jc w:val="center"/>
              <w:rPr>
                <w:b/>
                <w:bCs/>
                <w:sz w:val="21"/>
                <w:szCs w:val="21"/>
              </w:rPr>
            </w:pPr>
            <w:r>
              <w:rPr>
                <w:rFonts w:hint="eastAsia"/>
                <w:b/>
                <w:bCs/>
                <w:sz w:val="21"/>
                <w:szCs w:val="21"/>
              </w:rPr>
              <w:lastRenderedPageBreak/>
              <w:t>序号</w:t>
            </w:r>
          </w:p>
        </w:tc>
        <w:tc>
          <w:tcPr>
            <w:tcW w:w="1276" w:type="dxa"/>
            <w:vAlign w:val="bottom"/>
          </w:tcPr>
          <w:p w14:paraId="146A11E3" w14:textId="369B3CB3" w:rsidR="0023482C" w:rsidRPr="001B1B87" w:rsidRDefault="0023482C" w:rsidP="003120A6">
            <w:pPr>
              <w:ind w:firstLineChars="0" w:firstLine="0"/>
              <w:jc w:val="center"/>
              <w:rPr>
                <w:b/>
                <w:bCs/>
                <w:sz w:val="21"/>
                <w:szCs w:val="21"/>
              </w:rPr>
            </w:pPr>
            <w:r w:rsidRPr="001B1B87">
              <w:rPr>
                <w:rFonts w:hint="eastAsia"/>
                <w:b/>
                <w:bCs/>
                <w:sz w:val="21"/>
                <w:szCs w:val="21"/>
              </w:rPr>
              <w:t>拨付时间</w:t>
            </w:r>
          </w:p>
        </w:tc>
        <w:tc>
          <w:tcPr>
            <w:tcW w:w="3685" w:type="dxa"/>
            <w:gridSpan w:val="2"/>
            <w:vAlign w:val="bottom"/>
          </w:tcPr>
          <w:p w14:paraId="443CEE75" w14:textId="5221C0E2" w:rsidR="0023482C" w:rsidRPr="001B1B87" w:rsidRDefault="0023482C" w:rsidP="003120A6">
            <w:pPr>
              <w:ind w:firstLineChars="0" w:firstLine="0"/>
              <w:jc w:val="center"/>
              <w:rPr>
                <w:b/>
                <w:bCs/>
                <w:sz w:val="21"/>
                <w:szCs w:val="21"/>
              </w:rPr>
            </w:pPr>
            <w:r w:rsidRPr="001B1B87">
              <w:rPr>
                <w:rFonts w:hint="eastAsia"/>
                <w:b/>
                <w:bCs/>
                <w:sz w:val="21"/>
                <w:szCs w:val="21"/>
              </w:rPr>
              <w:t>区综合行政执法局（万元）</w:t>
            </w:r>
          </w:p>
        </w:tc>
        <w:tc>
          <w:tcPr>
            <w:tcW w:w="1843" w:type="dxa"/>
            <w:vAlign w:val="bottom"/>
          </w:tcPr>
          <w:p w14:paraId="4F99BB73" w14:textId="6B46270D" w:rsidR="0023482C" w:rsidRPr="001B1B87" w:rsidRDefault="0023482C" w:rsidP="003120A6">
            <w:pPr>
              <w:ind w:firstLineChars="0" w:firstLine="0"/>
              <w:jc w:val="center"/>
              <w:rPr>
                <w:b/>
                <w:bCs/>
                <w:sz w:val="21"/>
                <w:szCs w:val="21"/>
              </w:rPr>
            </w:pPr>
            <w:r>
              <w:rPr>
                <w:rFonts w:hint="eastAsia"/>
                <w:b/>
                <w:bCs/>
                <w:sz w:val="21"/>
                <w:szCs w:val="21"/>
              </w:rPr>
              <w:t>备注</w:t>
            </w:r>
          </w:p>
        </w:tc>
      </w:tr>
      <w:tr w:rsidR="0023482C" w:rsidRPr="003120A6" w14:paraId="16611851" w14:textId="47122839" w:rsidTr="00063CF5">
        <w:trPr>
          <w:trHeight w:val="555"/>
          <w:jc w:val="center"/>
        </w:trPr>
        <w:tc>
          <w:tcPr>
            <w:tcW w:w="846" w:type="dxa"/>
            <w:vAlign w:val="bottom"/>
          </w:tcPr>
          <w:p w14:paraId="2DABA03D" w14:textId="02C67CB0" w:rsidR="0023482C" w:rsidRDefault="0023482C" w:rsidP="003120A6">
            <w:pPr>
              <w:ind w:firstLineChars="0" w:firstLine="0"/>
              <w:jc w:val="center"/>
              <w:rPr>
                <w:sz w:val="21"/>
                <w:szCs w:val="21"/>
              </w:rPr>
            </w:pPr>
            <w:r>
              <w:rPr>
                <w:rFonts w:hint="eastAsia"/>
                <w:sz w:val="21"/>
                <w:szCs w:val="21"/>
              </w:rPr>
              <w:t>1</w:t>
            </w:r>
          </w:p>
        </w:tc>
        <w:tc>
          <w:tcPr>
            <w:tcW w:w="1276" w:type="dxa"/>
            <w:vAlign w:val="bottom"/>
          </w:tcPr>
          <w:p w14:paraId="4E930650" w14:textId="1B33CF7D" w:rsidR="0023482C" w:rsidRPr="003120A6" w:rsidRDefault="0023482C" w:rsidP="003120A6">
            <w:pPr>
              <w:ind w:firstLineChars="0" w:firstLine="0"/>
              <w:jc w:val="center"/>
              <w:rPr>
                <w:sz w:val="21"/>
                <w:szCs w:val="21"/>
              </w:rPr>
            </w:pPr>
            <w:r>
              <w:rPr>
                <w:rFonts w:hint="eastAsia"/>
                <w:sz w:val="21"/>
                <w:szCs w:val="21"/>
              </w:rPr>
              <w:t>2</w:t>
            </w:r>
            <w:r>
              <w:rPr>
                <w:sz w:val="21"/>
                <w:szCs w:val="21"/>
              </w:rPr>
              <w:t>020</w:t>
            </w:r>
            <w:r>
              <w:rPr>
                <w:rFonts w:hint="eastAsia"/>
                <w:sz w:val="21"/>
                <w:szCs w:val="21"/>
              </w:rPr>
              <w:t>.2.2</w:t>
            </w:r>
            <w:r>
              <w:rPr>
                <w:sz w:val="21"/>
                <w:szCs w:val="21"/>
              </w:rPr>
              <w:t>0</w:t>
            </w:r>
            <w:r w:rsidRPr="003120A6">
              <w:rPr>
                <w:rFonts w:hint="eastAsia"/>
                <w:sz w:val="21"/>
                <w:szCs w:val="21"/>
              </w:rPr>
              <w:t xml:space="preserve"> </w:t>
            </w:r>
          </w:p>
        </w:tc>
        <w:tc>
          <w:tcPr>
            <w:tcW w:w="3685" w:type="dxa"/>
            <w:gridSpan w:val="2"/>
            <w:vAlign w:val="bottom"/>
          </w:tcPr>
          <w:p w14:paraId="7966153C" w14:textId="297307F0" w:rsidR="0023482C" w:rsidRPr="003120A6" w:rsidRDefault="0023482C" w:rsidP="003120A6">
            <w:pPr>
              <w:ind w:firstLineChars="0" w:firstLine="0"/>
              <w:jc w:val="center"/>
              <w:rPr>
                <w:sz w:val="21"/>
                <w:szCs w:val="21"/>
              </w:rPr>
            </w:pPr>
            <w:r>
              <w:rPr>
                <w:rFonts w:hint="eastAsia"/>
                <w:sz w:val="21"/>
                <w:szCs w:val="21"/>
              </w:rPr>
              <w:t>3</w:t>
            </w:r>
            <w:r>
              <w:rPr>
                <w:sz w:val="21"/>
                <w:szCs w:val="21"/>
              </w:rPr>
              <w:t>0</w:t>
            </w:r>
          </w:p>
        </w:tc>
        <w:tc>
          <w:tcPr>
            <w:tcW w:w="1843" w:type="dxa"/>
            <w:vAlign w:val="bottom"/>
          </w:tcPr>
          <w:p w14:paraId="70157184" w14:textId="62C4CF50" w:rsidR="0023482C" w:rsidRPr="003120A6" w:rsidRDefault="007A47AB" w:rsidP="003120A6">
            <w:pPr>
              <w:ind w:firstLineChars="0" w:firstLine="0"/>
              <w:jc w:val="center"/>
              <w:rPr>
                <w:sz w:val="21"/>
                <w:szCs w:val="21"/>
              </w:rPr>
            </w:pPr>
            <w:r>
              <w:rPr>
                <w:rFonts w:hint="eastAsia"/>
                <w:sz w:val="21"/>
                <w:szCs w:val="21"/>
              </w:rPr>
              <w:t>一般公共预算</w:t>
            </w:r>
          </w:p>
        </w:tc>
      </w:tr>
      <w:tr w:rsidR="0023482C" w:rsidRPr="003120A6" w14:paraId="47C171A1" w14:textId="299CFEA6" w:rsidTr="00063CF5">
        <w:trPr>
          <w:trHeight w:val="549"/>
          <w:jc w:val="center"/>
        </w:trPr>
        <w:tc>
          <w:tcPr>
            <w:tcW w:w="846" w:type="dxa"/>
            <w:vAlign w:val="bottom"/>
          </w:tcPr>
          <w:p w14:paraId="256B2583" w14:textId="13AA2CD4" w:rsidR="0023482C" w:rsidRDefault="0023482C" w:rsidP="003120A6">
            <w:pPr>
              <w:ind w:firstLineChars="0" w:firstLine="0"/>
              <w:jc w:val="center"/>
              <w:rPr>
                <w:sz w:val="21"/>
                <w:szCs w:val="21"/>
              </w:rPr>
            </w:pPr>
            <w:r>
              <w:rPr>
                <w:rFonts w:hint="eastAsia"/>
                <w:sz w:val="21"/>
                <w:szCs w:val="21"/>
              </w:rPr>
              <w:t>2</w:t>
            </w:r>
          </w:p>
        </w:tc>
        <w:tc>
          <w:tcPr>
            <w:tcW w:w="1276" w:type="dxa"/>
            <w:vAlign w:val="bottom"/>
          </w:tcPr>
          <w:p w14:paraId="25EEA6BB" w14:textId="2C2F15FC" w:rsidR="0023482C" w:rsidRPr="003120A6" w:rsidRDefault="0023482C" w:rsidP="003120A6">
            <w:pPr>
              <w:ind w:firstLineChars="0" w:firstLine="0"/>
              <w:jc w:val="center"/>
              <w:rPr>
                <w:sz w:val="21"/>
                <w:szCs w:val="21"/>
              </w:rPr>
            </w:pPr>
            <w:r>
              <w:rPr>
                <w:rFonts w:hint="eastAsia"/>
                <w:sz w:val="21"/>
                <w:szCs w:val="21"/>
              </w:rPr>
              <w:t>2</w:t>
            </w:r>
            <w:r>
              <w:rPr>
                <w:sz w:val="21"/>
                <w:szCs w:val="21"/>
              </w:rPr>
              <w:t>020</w:t>
            </w:r>
            <w:r>
              <w:rPr>
                <w:rFonts w:hint="eastAsia"/>
                <w:sz w:val="21"/>
                <w:szCs w:val="21"/>
              </w:rPr>
              <w:t>.</w:t>
            </w:r>
            <w:r>
              <w:rPr>
                <w:sz w:val="21"/>
                <w:szCs w:val="21"/>
              </w:rPr>
              <w:t>4.13</w:t>
            </w:r>
          </w:p>
        </w:tc>
        <w:tc>
          <w:tcPr>
            <w:tcW w:w="3685" w:type="dxa"/>
            <w:gridSpan w:val="2"/>
            <w:vAlign w:val="bottom"/>
          </w:tcPr>
          <w:p w14:paraId="4F7F1C77" w14:textId="77D7C5D1" w:rsidR="0023482C" w:rsidRPr="003120A6" w:rsidRDefault="0023482C" w:rsidP="003120A6">
            <w:pPr>
              <w:ind w:firstLineChars="0" w:firstLine="0"/>
              <w:jc w:val="center"/>
              <w:rPr>
                <w:sz w:val="21"/>
                <w:szCs w:val="21"/>
              </w:rPr>
            </w:pPr>
            <w:r>
              <w:rPr>
                <w:rFonts w:hint="eastAsia"/>
                <w:sz w:val="21"/>
                <w:szCs w:val="21"/>
              </w:rPr>
              <w:t>2</w:t>
            </w:r>
            <w:r>
              <w:rPr>
                <w:sz w:val="21"/>
                <w:szCs w:val="21"/>
              </w:rPr>
              <w:t>0</w:t>
            </w:r>
          </w:p>
        </w:tc>
        <w:tc>
          <w:tcPr>
            <w:tcW w:w="1843" w:type="dxa"/>
            <w:vAlign w:val="bottom"/>
          </w:tcPr>
          <w:p w14:paraId="76338531" w14:textId="335225B3" w:rsidR="0023482C" w:rsidRPr="003120A6" w:rsidRDefault="007A47AB" w:rsidP="003120A6">
            <w:pPr>
              <w:ind w:firstLineChars="0" w:firstLine="0"/>
              <w:jc w:val="center"/>
              <w:rPr>
                <w:sz w:val="21"/>
                <w:szCs w:val="21"/>
              </w:rPr>
            </w:pPr>
            <w:r>
              <w:rPr>
                <w:rFonts w:hint="eastAsia"/>
                <w:sz w:val="21"/>
                <w:szCs w:val="21"/>
              </w:rPr>
              <w:t>一般公共预算</w:t>
            </w:r>
          </w:p>
        </w:tc>
      </w:tr>
      <w:tr w:rsidR="00E43E2F" w:rsidRPr="003120A6" w14:paraId="61C312ED" w14:textId="77777777" w:rsidTr="00063CF5">
        <w:trPr>
          <w:trHeight w:val="557"/>
          <w:jc w:val="center"/>
        </w:trPr>
        <w:tc>
          <w:tcPr>
            <w:tcW w:w="3964" w:type="dxa"/>
            <w:gridSpan w:val="3"/>
            <w:vAlign w:val="bottom"/>
          </w:tcPr>
          <w:p w14:paraId="6B04C146" w14:textId="3E7BE20B" w:rsidR="00E43E2F" w:rsidRDefault="00E43E2F" w:rsidP="0023482C">
            <w:pPr>
              <w:ind w:firstLineChars="0" w:firstLine="0"/>
              <w:jc w:val="center"/>
              <w:rPr>
                <w:b/>
                <w:bCs/>
                <w:sz w:val="21"/>
                <w:szCs w:val="21"/>
              </w:rPr>
            </w:pPr>
            <w:r>
              <w:rPr>
                <w:rFonts w:hint="eastAsia"/>
                <w:b/>
                <w:bCs/>
                <w:sz w:val="21"/>
                <w:szCs w:val="21"/>
              </w:rPr>
              <w:t>合计</w:t>
            </w:r>
          </w:p>
        </w:tc>
        <w:tc>
          <w:tcPr>
            <w:tcW w:w="3686" w:type="dxa"/>
            <w:gridSpan w:val="2"/>
            <w:vAlign w:val="bottom"/>
          </w:tcPr>
          <w:p w14:paraId="73DC33FB" w14:textId="3A15F0A8" w:rsidR="00E43E2F" w:rsidRDefault="00E43E2F" w:rsidP="0023482C">
            <w:pPr>
              <w:ind w:firstLineChars="0" w:firstLine="0"/>
              <w:jc w:val="center"/>
              <w:rPr>
                <w:b/>
                <w:bCs/>
                <w:sz w:val="21"/>
                <w:szCs w:val="21"/>
              </w:rPr>
            </w:pPr>
            <w:r>
              <w:rPr>
                <w:rFonts w:hint="eastAsia"/>
                <w:b/>
                <w:bCs/>
                <w:sz w:val="21"/>
                <w:szCs w:val="21"/>
              </w:rPr>
              <w:t>5</w:t>
            </w:r>
            <w:r>
              <w:rPr>
                <w:b/>
                <w:bCs/>
                <w:sz w:val="21"/>
                <w:szCs w:val="21"/>
              </w:rPr>
              <w:t>0</w:t>
            </w:r>
          </w:p>
        </w:tc>
      </w:tr>
      <w:tr w:rsidR="00136B7A" w:rsidRPr="003120A6" w14:paraId="23A842A7" w14:textId="237AA7AA" w:rsidTr="00063CF5">
        <w:trPr>
          <w:trHeight w:val="557"/>
          <w:jc w:val="center"/>
        </w:trPr>
        <w:tc>
          <w:tcPr>
            <w:tcW w:w="846" w:type="dxa"/>
            <w:vAlign w:val="bottom"/>
          </w:tcPr>
          <w:p w14:paraId="5BA34BE7" w14:textId="2E28B421" w:rsidR="00136B7A" w:rsidRPr="003120A6" w:rsidRDefault="00136B7A" w:rsidP="0023482C">
            <w:pPr>
              <w:ind w:firstLineChars="0" w:firstLine="0"/>
              <w:jc w:val="center"/>
              <w:rPr>
                <w:sz w:val="21"/>
                <w:szCs w:val="21"/>
              </w:rPr>
            </w:pPr>
            <w:r>
              <w:rPr>
                <w:rFonts w:hint="eastAsia"/>
                <w:b/>
                <w:bCs/>
                <w:sz w:val="21"/>
                <w:szCs w:val="21"/>
              </w:rPr>
              <w:t>序号</w:t>
            </w:r>
          </w:p>
        </w:tc>
        <w:tc>
          <w:tcPr>
            <w:tcW w:w="1276" w:type="dxa"/>
            <w:vAlign w:val="bottom"/>
          </w:tcPr>
          <w:p w14:paraId="6331011B" w14:textId="6A933033" w:rsidR="00136B7A" w:rsidRPr="003120A6" w:rsidRDefault="00136B7A" w:rsidP="0023482C">
            <w:pPr>
              <w:ind w:firstLineChars="0" w:firstLine="0"/>
              <w:jc w:val="center"/>
              <w:rPr>
                <w:sz w:val="21"/>
                <w:szCs w:val="21"/>
              </w:rPr>
            </w:pPr>
            <w:r w:rsidRPr="001B1B87">
              <w:rPr>
                <w:rFonts w:hint="eastAsia"/>
                <w:b/>
                <w:bCs/>
                <w:sz w:val="21"/>
                <w:szCs w:val="21"/>
              </w:rPr>
              <w:t>拨付时间</w:t>
            </w:r>
          </w:p>
        </w:tc>
        <w:tc>
          <w:tcPr>
            <w:tcW w:w="1842" w:type="dxa"/>
            <w:vAlign w:val="bottom"/>
          </w:tcPr>
          <w:p w14:paraId="4B919E6C" w14:textId="379D3389" w:rsidR="00136B7A" w:rsidRPr="003120A6" w:rsidRDefault="00136B7A" w:rsidP="0023482C">
            <w:pPr>
              <w:ind w:firstLineChars="0" w:firstLine="0"/>
              <w:jc w:val="center"/>
              <w:rPr>
                <w:sz w:val="21"/>
                <w:szCs w:val="21"/>
              </w:rPr>
            </w:pPr>
            <w:proofErr w:type="gramStart"/>
            <w:r>
              <w:rPr>
                <w:rFonts w:hint="eastAsia"/>
                <w:b/>
                <w:bCs/>
                <w:sz w:val="21"/>
                <w:szCs w:val="21"/>
              </w:rPr>
              <w:t>萌水镇</w:t>
            </w:r>
            <w:proofErr w:type="gramEnd"/>
            <w:r w:rsidR="00B907C6">
              <w:rPr>
                <w:rFonts w:hint="eastAsia"/>
                <w:b/>
                <w:bCs/>
                <w:sz w:val="21"/>
                <w:szCs w:val="21"/>
              </w:rPr>
              <w:t>（万元）</w:t>
            </w:r>
          </w:p>
        </w:tc>
        <w:tc>
          <w:tcPr>
            <w:tcW w:w="1843" w:type="dxa"/>
            <w:vAlign w:val="bottom"/>
          </w:tcPr>
          <w:p w14:paraId="6A045DEB" w14:textId="3B706F7F" w:rsidR="00136B7A" w:rsidRPr="003120A6" w:rsidRDefault="00136B7A" w:rsidP="0023482C">
            <w:pPr>
              <w:ind w:firstLineChars="0" w:firstLine="0"/>
              <w:jc w:val="center"/>
              <w:rPr>
                <w:sz w:val="21"/>
                <w:szCs w:val="21"/>
              </w:rPr>
            </w:pPr>
            <w:r w:rsidRPr="00136B7A">
              <w:rPr>
                <w:rFonts w:hint="eastAsia"/>
                <w:b/>
                <w:bCs/>
                <w:sz w:val="21"/>
                <w:szCs w:val="21"/>
              </w:rPr>
              <w:t>商家镇</w:t>
            </w:r>
            <w:r w:rsidR="00B907C6">
              <w:rPr>
                <w:rFonts w:hint="eastAsia"/>
                <w:b/>
                <w:bCs/>
                <w:sz w:val="21"/>
                <w:szCs w:val="21"/>
              </w:rPr>
              <w:t>（万元）</w:t>
            </w:r>
          </w:p>
        </w:tc>
        <w:tc>
          <w:tcPr>
            <w:tcW w:w="1843" w:type="dxa"/>
            <w:vAlign w:val="bottom"/>
          </w:tcPr>
          <w:p w14:paraId="077EE721" w14:textId="2840AFC8" w:rsidR="00136B7A" w:rsidRPr="003120A6" w:rsidRDefault="00136B7A" w:rsidP="0023482C">
            <w:pPr>
              <w:ind w:firstLineChars="0" w:firstLine="0"/>
              <w:jc w:val="center"/>
              <w:rPr>
                <w:sz w:val="21"/>
                <w:szCs w:val="21"/>
              </w:rPr>
            </w:pPr>
            <w:r>
              <w:rPr>
                <w:rFonts w:hint="eastAsia"/>
                <w:b/>
                <w:bCs/>
                <w:sz w:val="21"/>
                <w:szCs w:val="21"/>
              </w:rPr>
              <w:t>备注</w:t>
            </w:r>
          </w:p>
        </w:tc>
      </w:tr>
      <w:tr w:rsidR="007E64F6" w:rsidRPr="003120A6" w14:paraId="1CC17D3C" w14:textId="2620119D" w:rsidTr="00063CF5">
        <w:trPr>
          <w:trHeight w:val="565"/>
          <w:jc w:val="center"/>
        </w:trPr>
        <w:tc>
          <w:tcPr>
            <w:tcW w:w="846" w:type="dxa"/>
            <w:vAlign w:val="bottom"/>
          </w:tcPr>
          <w:p w14:paraId="0044C405" w14:textId="71BB25EB" w:rsidR="007E64F6" w:rsidRPr="003120A6" w:rsidRDefault="007E64F6" w:rsidP="0023482C">
            <w:pPr>
              <w:ind w:firstLineChars="0" w:firstLine="0"/>
              <w:jc w:val="center"/>
              <w:rPr>
                <w:sz w:val="21"/>
                <w:szCs w:val="21"/>
              </w:rPr>
            </w:pPr>
            <w:r>
              <w:rPr>
                <w:rFonts w:hint="eastAsia"/>
                <w:sz w:val="21"/>
                <w:szCs w:val="21"/>
              </w:rPr>
              <w:t>1</w:t>
            </w:r>
          </w:p>
        </w:tc>
        <w:tc>
          <w:tcPr>
            <w:tcW w:w="1276" w:type="dxa"/>
            <w:vAlign w:val="bottom"/>
          </w:tcPr>
          <w:p w14:paraId="0911BC8A" w14:textId="5D13D88C" w:rsidR="007E64F6" w:rsidRPr="003120A6" w:rsidRDefault="007E64F6" w:rsidP="0023482C">
            <w:pPr>
              <w:ind w:firstLineChars="0" w:firstLine="0"/>
              <w:jc w:val="center"/>
              <w:rPr>
                <w:sz w:val="21"/>
                <w:szCs w:val="21"/>
              </w:rPr>
            </w:pPr>
            <w:r>
              <w:rPr>
                <w:sz w:val="21"/>
                <w:szCs w:val="21"/>
              </w:rPr>
              <w:t>2020.1.15</w:t>
            </w:r>
          </w:p>
        </w:tc>
        <w:tc>
          <w:tcPr>
            <w:tcW w:w="1842" w:type="dxa"/>
            <w:vAlign w:val="bottom"/>
          </w:tcPr>
          <w:p w14:paraId="5857752E" w14:textId="6D12973B" w:rsidR="007E64F6" w:rsidRPr="003120A6" w:rsidRDefault="007E64F6" w:rsidP="0023482C">
            <w:pPr>
              <w:ind w:firstLineChars="0" w:firstLine="0"/>
              <w:jc w:val="center"/>
              <w:rPr>
                <w:sz w:val="21"/>
                <w:szCs w:val="21"/>
              </w:rPr>
            </w:pPr>
            <w:r>
              <w:rPr>
                <w:rFonts w:hint="eastAsia"/>
                <w:sz w:val="21"/>
                <w:szCs w:val="21"/>
              </w:rPr>
              <w:t>1</w:t>
            </w:r>
            <w:r>
              <w:rPr>
                <w:sz w:val="21"/>
                <w:szCs w:val="21"/>
              </w:rPr>
              <w:t>00</w:t>
            </w:r>
          </w:p>
        </w:tc>
        <w:tc>
          <w:tcPr>
            <w:tcW w:w="1843" w:type="dxa"/>
            <w:vAlign w:val="bottom"/>
          </w:tcPr>
          <w:p w14:paraId="087AB2A2" w14:textId="6C12CAE7" w:rsidR="007E64F6" w:rsidRPr="003120A6" w:rsidRDefault="007E64F6" w:rsidP="0023482C">
            <w:pPr>
              <w:ind w:firstLineChars="0" w:firstLine="0"/>
              <w:jc w:val="center"/>
              <w:rPr>
                <w:sz w:val="21"/>
                <w:szCs w:val="21"/>
              </w:rPr>
            </w:pPr>
            <w:r>
              <w:rPr>
                <w:rFonts w:hint="eastAsia"/>
                <w:sz w:val="21"/>
                <w:szCs w:val="21"/>
              </w:rPr>
              <w:t>1</w:t>
            </w:r>
            <w:r>
              <w:rPr>
                <w:sz w:val="21"/>
                <w:szCs w:val="21"/>
              </w:rPr>
              <w:t>00</w:t>
            </w:r>
          </w:p>
        </w:tc>
        <w:tc>
          <w:tcPr>
            <w:tcW w:w="1843" w:type="dxa"/>
            <w:vAlign w:val="bottom"/>
          </w:tcPr>
          <w:p w14:paraId="799EA922" w14:textId="06BB4FE1" w:rsidR="007E64F6" w:rsidRPr="003120A6" w:rsidRDefault="007A47AB" w:rsidP="0023482C">
            <w:pPr>
              <w:ind w:firstLineChars="0" w:firstLine="0"/>
              <w:jc w:val="center"/>
              <w:rPr>
                <w:sz w:val="21"/>
                <w:szCs w:val="21"/>
              </w:rPr>
            </w:pPr>
            <w:r>
              <w:rPr>
                <w:rFonts w:hint="eastAsia"/>
                <w:sz w:val="21"/>
                <w:szCs w:val="21"/>
              </w:rPr>
              <w:t>一般公共预算</w:t>
            </w:r>
          </w:p>
        </w:tc>
      </w:tr>
      <w:tr w:rsidR="007A47AB" w:rsidRPr="003120A6" w14:paraId="329E66B6" w14:textId="77777777" w:rsidTr="00063CF5">
        <w:trPr>
          <w:trHeight w:val="565"/>
          <w:jc w:val="center"/>
        </w:trPr>
        <w:tc>
          <w:tcPr>
            <w:tcW w:w="846" w:type="dxa"/>
            <w:vAlign w:val="bottom"/>
          </w:tcPr>
          <w:p w14:paraId="769B6E47" w14:textId="6A5295F6" w:rsidR="007A47AB" w:rsidRDefault="007A47AB" w:rsidP="0023482C">
            <w:pPr>
              <w:ind w:firstLineChars="0" w:firstLine="0"/>
              <w:jc w:val="center"/>
              <w:rPr>
                <w:sz w:val="21"/>
                <w:szCs w:val="21"/>
              </w:rPr>
            </w:pPr>
            <w:r>
              <w:rPr>
                <w:rFonts w:hint="eastAsia"/>
                <w:sz w:val="21"/>
                <w:szCs w:val="21"/>
              </w:rPr>
              <w:t>2</w:t>
            </w:r>
          </w:p>
        </w:tc>
        <w:tc>
          <w:tcPr>
            <w:tcW w:w="1276" w:type="dxa"/>
            <w:vAlign w:val="bottom"/>
          </w:tcPr>
          <w:p w14:paraId="43E2A3AA" w14:textId="4ADE5A2D" w:rsidR="007A47AB" w:rsidRDefault="00C86EF6" w:rsidP="0023482C">
            <w:pPr>
              <w:ind w:firstLineChars="0" w:firstLine="0"/>
              <w:jc w:val="center"/>
              <w:rPr>
                <w:sz w:val="21"/>
                <w:szCs w:val="21"/>
              </w:rPr>
            </w:pPr>
            <w:r>
              <w:rPr>
                <w:rFonts w:hint="eastAsia"/>
                <w:sz w:val="21"/>
                <w:szCs w:val="21"/>
              </w:rPr>
              <w:t>2</w:t>
            </w:r>
            <w:r>
              <w:rPr>
                <w:sz w:val="21"/>
                <w:szCs w:val="21"/>
              </w:rPr>
              <w:t>020.3.24</w:t>
            </w:r>
          </w:p>
        </w:tc>
        <w:tc>
          <w:tcPr>
            <w:tcW w:w="1842" w:type="dxa"/>
            <w:vAlign w:val="bottom"/>
          </w:tcPr>
          <w:p w14:paraId="68AD782A" w14:textId="7942FFCC" w:rsidR="007A47AB" w:rsidRDefault="00C86EF6" w:rsidP="0023482C">
            <w:pPr>
              <w:ind w:firstLineChars="0" w:firstLine="0"/>
              <w:jc w:val="center"/>
              <w:rPr>
                <w:sz w:val="21"/>
                <w:szCs w:val="21"/>
              </w:rPr>
            </w:pPr>
            <w:r>
              <w:rPr>
                <w:rFonts w:hint="eastAsia"/>
                <w:sz w:val="21"/>
                <w:szCs w:val="21"/>
              </w:rPr>
              <w:t>1</w:t>
            </w:r>
            <w:r>
              <w:rPr>
                <w:sz w:val="21"/>
                <w:szCs w:val="21"/>
              </w:rPr>
              <w:t>12.7</w:t>
            </w:r>
          </w:p>
        </w:tc>
        <w:tc>
          <w:tcPr>
            <w:tcW w:w="1843" w:type="dxa"/>
            <w:vAlign w:val="bottom"/>
          </w:tcPr>
          <w:p w14:paraId="61E7C111" w14:textId="1AB8D20C" w:rsidR="007A47AB" w:rsidRDefault="00C86EF6" w:rsidP="0023482C">
            <w:pPr>
              <w:ind w:firstLineChars="0" w:firstLine="0"/>
              <w:jc w:val="center"/>
              <w:rPr>
                <w:sz w:val="21"/>
                <w:szCs w:val="21"/>
              </w:rPr>
            </w:pPr>
            <w:r>
              <w:rPr>
                <w:rFonts w:hint="eastAsia"/>
                <w:sz w:val="21"/>
                <w:szCs w:val="21"/>
              </w:rPr>
              <w:t>8</w:t>
            </w:r>
            <w:r>
              <w:rPr>
                <w:sz w:val="21"/>
                <w:szCs w:val="21"/>
              </w:rPr>
              <w:t>7.3</w:t>
            </w:r>
          </w:p>
        </w:tc>
        <w:tc>
          <w:tcPr>
            <w:tcW w:w="1843" w:type="dxa"/>
            <w:vAlign w:val="bottom"/>
          </w:tcPr>
          <w:p w14:paraId="12E692E7" w14:textId="3D1C691B" w:rsidR="007A47AB" w:rsidRPr="003120A6" w:rsidRDefault="00C86EF6" w:rsidP="0023482C">
            <w:pPr>
              <w:ind w:firstLineChars="0" w:firstLine="0"/>
              <w:jc w:val="center"/>
              <w:rPr>
                <w:sz w:val="21"/>
                <w:szCs w:val="21"/>
              </w:rPr>
            </w:pPr>
            <w:r>
              <w:rPr>
                <w:rFonts w:hint="eastAsia"/>
                <w:sz w:val="21"/>
                <w:szCs w:val="21"/>
              </w:rPr>
              <w:t>一般公共预算</w:t>
            </w:r>
          </w:p>
        </w:tc>
      </w:tr>
      <w:tr w:rsidR="007A47AB" w:rsidRPr="003120A6" w14:paraId="1FD30436" w14:textId="77777777" w:rsidTr="00063CF5">
        <w:trPr>
          <w:trHeight w:val="565"/>
          <w:jc w:val="center"/>
        </w:trPr>
        <w:tc>
          <w:tcPr>
            <w:tcW w:w="846" w:type="dxa"/>
            <w:vAlign w:val="bottom"/>
          </w:tcPr>
          <w:p w14:paraId="16B358DE" w14:textId="7D500011" w:rsidR="007A47AB" w:rsidRDefault="007A47AB" w:rsidP="0023482C">
            <w:pPr>
              <w:ind w:firstLineChars="0" w:firstLine="0"/>
              <w:jc w:val="center"/>
              <w:rPr>
                <w:sz w:val="21"/>
                <w:szCs w:val="21"/>
              </w:rPr>
            </w:pPr>
            <w:r>
              <w:rPr>
                <w:rFonts w:hint="eastAsia"/>
                <w:sz w:val="21"/>
                <w:szCs w:val="21"/>
              </w:rPr>
              <w:t>3</w:t>
            </w:r>
          </w:p>
        </w:tc>
        <w:tc>
          <w:tcPr>
            <w:tcW w:w="1276" w:type="dxa"/>
            <w:vAlign w:val="bottom"/>
          </w:tcPr>
          <w:p w14:paraId="79650554" w14:textId="59B9858D" w:rsidR="007A47AB" w:rsidRDefault="00297ACE" w:rsidP="0023482C">
            <w:pPr>
              <w:ind w:firstLineChars="0" w:firstLine="0"/>
              <w:jc w:val="center"/>
              <w:rPr>
                <w:sz w:val="21"/>
                <w:szCs w:val="21"/>
              </w:rPr>
            </w:pPr>
            <w:r>
              <w:rPr>
                <w:rFonts w:hint="eastAsia"/>
                <w:sz w:val="21"/>
                <w:szCs w:val="21"/>
              </w:rPr>
              <w:t>2</w:t>
            </w:r>
            <w:r>
              <w:rPr>
                <w:sz w:val="21"/>
                <w:szCs w:val="21"/>
              </w:rPr>
              <w:t>020.4.16</w:t>
            </w:r>
          </w:p>
        </w:tc>
        <w:tc>
          <w:tcPr>
            <w:tcW w:w="1842" w:type="dxa"/>
            <w:vAlign w:val="bottom"/>
          </w:tcPr>
          <w:p w14:paraId="338A5433" w14:textId="16B49B44" w:rsidR="007A47AB" w:rsidRDefault="00297ACE" w:rsidP="0023482C">
            <w:pPr>
              <w:ind w:firstLineChars="0" w:firstLine="0"/>
              <w:jc w:val="center"/>
              <w:rPr>
                <w:sz w:val="21"/>
                <w:szCs w:val="21"/>
              </w:rPr>
            </w:pPr>
            <w:r>
              <w:rPr>
                <w:rFonts w:hint="eastAsia"/>
                <w:sz w:val="21"/>
                <w:szCs w:val="21"/>
              </w:rPr>
              <w:t>2</w:t>
            </w:r>
            <w:r>
              <w:rPr>
                <w:sz w:val="21"/>
                <w:szCs w:val="21"/>
              </w:rPr>
              <w:t>00</w:t>
            </w:r>
          </w:p>
        </w:tc>
        <w:tc>
          <w:tcPr>
            <w:tcW w:w="1843" w:type="dxa"/>
            <w:vAlign w:val="bottom"/>
          </w:tcPr>
          <w:p w14:paraId="5CCD0151" w14:textId="5743FA17" w:rsidR="007A47AB" w:rsidRDefault="00297ACE" w:rsidP="0023482C">
            <w:pPr>
              <w:ind w:firstLineChars="0" w:firstLine="0"/>
              <w:jc w:val="center"/>
              <w:rPr>
                <w:sz w:val="21"/>
                <w:szCs w:val="21"/>
              </w:rPr>
            </w:pPr>
            <w:r>
              <w:rPr>
                <w:rFonts w:hint="eastAsia"/>
                <w:sz w:val="21"/>
                <w:szCs w:val="21"/>
              </w:rPr>
              <w:t>2</w:t>
            </w:r>
            <w:r>
              <w:rPr>
                <w:sz w:val="21"/>
                <w:szCs w:val="21"/>
              </w:rPr>
              <w:t>00</w:t>
            </w:r>
          </w:p>
        </w:tc>
        <w:tc>
          <w:tcPr>
            <w:tcW w:w="1843" w:type="dxa"/>
            <w:vAlign w:val="bottom"/>
          </w:tcPr>
          <w:p w14:paraId="3FB863A2" w14:textId="7BA9AF8F" w:rsidR="007A47AB" w:rsidRPr="003120A6" w:rsidRDefault="00297ACE" w:rsidP="0023482C">
            <w:pPr>
              <w:ind w:firstLineChars="0" w:firstLine="0"/>
              <w:jc w:val="center"/>
              <w:rPr>
                <w:sz w:val="21"/>
                <w:szCs w:val="21"/>
              </w:rPr>
            </w:pPr>
            <w:r>
              <w:rPr>
                <w:rFonts w:hint="eastAsia"/>
                <w:sz w:val="21"/>
                <w:szCs w:val="21"/>
              </w:rPr>
              <w:t>一般公共预算</w:t>
            </w:r>
          </w:p>
        </w:tc>
      </w:tr>
      <w:tr w:rsidR="007A47AB" w:rsidRPr="003120A6" w14:paraId="58ABA23D" w14:textId="77777777" w:rsidTr="00063CF5">
        <w:trPr>
          <w:trHeight w:val="565"/>
          <w:jc w:val="center"/>
        </w:trPr>
        <w:tc>
          <w:tcPr>
            <w:tcW w:w="846" w:type="dxa"/>
            <w:vAlign w:val="bottom"/>
          </w:tcPr>
          <w:p w14:paraId="27DE5094" w14:textId="011F8198" w:rsidR="007A47AB" w:rsidRDefault="007A47AB" w:rsidP="0023482C">
            <w:pPr>
              <w:ind w:firstLineChars="0" w:firstLine="0"/>
              <w:jc w:val="center"/>
              <w:rPr>
                <w:sz w:val="21"/>
                <w:szCs w:val="21"/>
              </w:rPr>
            </w:pPr>
            <w:r>
              <w:rPr>
                <w:rFonts w:hint="eastAsia"/>
                <w:sz w:val="21"/>
                <w:szCs w:val="21"/>
              </w:rPr>
              <w:t>4</w:t>
            </w:r>
          </w:p>
        </w:tc>
        <w:tc>
          <w:tcPr>
            <w:tcW w:w="1276" w:type="dxa"/>
            <w:vAlign w:val="bottom"/>
          </w:tcPr>
          <w:p w14:paraId="16C5F54A" w14:textId="21F6A9E1" w:rsidR="007A47AB" w:rsidRDefault="00297ACE" w:rsidP="0023482C">
            <w:pPr>
              <w:ind w:firstLineChars="0" w:firstLine="0"/>
              <w:jc w:val="center"/>
              <w:rPr>
                <w:sz w:val="21"/>
                <w:szCs w:val="21"/>
              </w:rPr>
            </w:pPr>
            <w:r>
              <w:rPr>
                <w:rFonts w:hint="eastAsia"/>
                <w:sz w:val="21"/>
                <w:szCs w:val="21"/>
              </w:rPr>
              <w:t>2</w:t>
            </w:r>
            <w:r>
              <w:rPr>
                <w:sz w:val="21"/>
                <w:szCs w:val="21"/>
              </w:rPr>
              <w:t>020.4.22</w:t>
            </w:r>
          </w:p>
        </w:tc>
        <w:tc>
          <w:tcPr>
            <w:tcW w:w="1842" w:type="dxa"/>
            <w:vAlign w:val="bottom"/>
          </w:tcPr>
          <w:p w14:paraId="435FE236" w14:textId="3F7D87F0" w:rsidR="007A47AB" w:rsidRDefault="00F71CD2" w:rsidP="0023482C">
            <w:pPr>
              <w:ind w:firstLineChars="0" w:firstLine="0"/>
              <w:jc w:val="center"/>
              <w:rPr>
                <w:sz w:val="21"/>
                <w:szCs w:val="21"/>
              </w:rPr>
            </w:pPr>
            <w:r>
              <w:rPr>
                <w:rFonts w:hint="eastAsia"/>
                <w:sz w:val="21"/>
                <w:szCs w:val="21"/>
              </w:rPr>
              <w:t>2</w:t>
            </w:r>
            <w:r>
              <w:rPr>
                <w:sz w:val="21"/>
                <w:szCs w:val="21"/>
              </w:rPr>
              <w:t>0</w:t>
            </w:r>
          </w:p>
        </w:tc>
        <w:tc>
          <w:tcPr>
            <w:tcW w:w="1843" w:type="dxa"/>
            <w:tcBorders>
              <w:tl2br w:val="single" w:sz="4" w:space="0" w:color="auto"/>
            </w:tcBorders>
            <w:vAlign w:val="bottom"/>
          </w:tcPr>
          <w:p w14:paraId="507612A6" w14:textId="3EBAEDD0" w:rsidR="007A47AB" w:rsidRDefault="007A47AB" w:rsidP="0023482C">
            <w:pPr>
              <w:ind w:firstLineChars="0" w:firstLine="0"/>
              <w:jc w:val="center"/>
              <w:rPr>
                <w:sz w:val="21"/>
                <w:szCs w:val="21"/>
              </w:rPr>
            </w:pPr>
          </w:p>
        </w:tc>
        <w:tc>
          <w:tcPr>
            <w:tcW w:w="1843" w:type="dxa"/>
            <w:vAlign w:val="bottom"/>
          </w:tcPr>
          <w:p w14:paraId="5CB64CC2" w14:textId="73775B72" w:rsidR="007A47AB" w:rsidRPr="003120A6" w:rsidRDefault="00F71CD2" w:rsidP="0023482C">
            <w:pPr>
              <w:ind w:firstLineChars="0" w:firstLine="0"/>
              <w:jc w:val="center"/>
              <w:rPr>
                <w:sz w:val="21"/>
                <w:szCs w:val="21"/>
              </w:rPr>
            </w:pPr>
            <w:r>
              <w:rPr>
                <w:rFonts w:hint="eastAsia"/>
                <w:sz w:val="21"/>
                <w:szCs w:val="21"/>
              </w:rPr>
              <w:t>一般公共预算</w:t>
            </w:r>
          </w:p>
        </w:tc>
      </w:tr>
      <w:tr w:rsidR="007A47AB" w:rsidRPr="003120A6" w14:paraId="0167130D" w14:textId="77777777" w:rsidTr="00063CF5">
        <w:trPr>
          <w:trHeight w:val="565"/>
          <w:jc w:val="center"/>
        </w:trPr>
        <w:tc>
          <w:tcPr>
            <w:tcW w:w="846" w:type="dxa"/>
            <w:vAlign w:val="bottom"/>
          </w:tcPr>
          <w:p w14:paraId="4802B161" w14:textId="30BB499C" w:rsidR="007A47AB" w:rsidRDefault="007A47AB" w:rsidP="0023482C">
            <w:pPr>
              <w:ind w:firstLineChars="0" w:firstLine="0"/>
              <w:jc w:val="center"/>
              <w:rPr>
                <w:sz w:val="21"/>
                <w:szCs w:val="21"/>
              </w:rPr>
            </w:pPr>
            <w:r>
              <w:rPr>
                <w:rFonts w:hint="eastAsia"/>
                <w:sz w:val="21"/>
                <w:szCs w:val="21"/>
              </w:rPr>
              <w:t>5</w:t>
            </w:r>
          </w:p>
        </w:tc>
        <w:tc>
          <w:tcPr>
            <w:tcW w:w="1276" w:type="dxa"/>
            <w:vAlign w:val="bottom"/>
          </w:tcPr>
          <w:p w14:paraId="2A5BB2ED" w14:textId="223FBB51" w:rsidR="007A47AB" w:rsidRDefault="00F71CD2" w:rsidP="0023482C">
            <w:pPr>
              <w:ind w:firstLineChars="0" w:firstLine="0"/>
              <w:jc w:val="center"/>
              <w:rPr>
                <w:sz w:val="21"/>
                <w:szCs w:val="21"/>
              </w:rPr>
            </w:pPr>
            <w:r>
              <w:rPr>
                <w:rFonts w:hint="eastAsia"/>
                <w:sz w:val="21"/>
                <w:szCs w:val="21"/>
              </w:rPr>
              <w:t>2</w:t>
            </w:r>
            <w:r>
              <w:rPr>
                <w:sz w:val="21"/>
                <w:szCs w:val="21"/>
              </w:rPr>
              <w:t>020.6.24</w:t>
            </w:r>
          </w:p>
        </w:tc>
        <w:tc>
          <w:tcPr>
            <w:tcW w:w="1842" w:type="dxa"/>
            <w:vAlign w:val="bottom"/>
          </w:tcPr>
          <w:p w14:paraId="1AEBFC07" w14:textId="42E8F90D" w:rsidR="007A47AB" w:rsidRDefault="00F71CD2" w:rsidP="0023482C">
            <w:pPr>
              <w:ind w:firstLineChars="0" w:firstLine="0"/>
              <w:jc w:val="center"/>
              <w:rPr>
                <w:sz w:val="21"/>
                <w:szCs w:val="21"/>
              </w:rPr>
            </w:pPr>
            <w:r>
              <w:rPr>
                <w:rFonts w:hint="eastAsia"/>
                <w:sz w:val="21"/>
                <w:szCs w:val="21"/>
              </w:rPr>
              <w:t>1</w:t>
            </w:r>
            <w:r>
              <w:rPr>
                <w:sz w:val="21"/>
                <w:szCs w:val="21"/>
              </w:rPr>
              <w:t>00</w:t>
            </w:r>
          </w:p>
        </w:tc>
        <w:tc>
          <w:tcPr>
            <w:tcW w:w="1843" w:type="dxa"/>
            <w:vAlign w:val="bottom"/>
          </w:tcPr>
          <w:p w14:paraId="6A30486B" w14:textId="3E4F205D" w:rsidR="007A47AB" w:rsidRDefault="00F71CD2" w:rsidP="0023482C">
            <w:pPr>
              <w:ind w:firstLineChars="0" w:firstLine="0"/>
              <w:jc w:val="center"/>
              <w:rPr>
                <w:sz w:val="21"/>
                <w:szCs w:val="21"/>
              </w:rPr>
            </w:pPr>
            <w:r>
              <w:rPr>
                <w:rFonts w:hint="eastAsia"/>
                <w:sz w:val="21"/>
                <w:szCs w:val="21"/>
              </w:rPr>
              <w:t>1</w:t>
            </w:r>
            <w:r>
              <w:rPr>
                <w:sz w:val="21"/>
                <w:szCs w:val="21"/>
              </w:rPr>
              <w:t>00</w:t>
            </w:r>
          </w:p>
        </w:tc>
        <w:tc>
          <w:tcPr>
            <w:tcW w:w="1843" w:type="dxa"/>
            <w:vAlign w:val="bottom"/>
          </w:tcPr>
          <w:p w14:paraId="595733B2" w14:textId="7C996F77" w:rsidR="007A47AB" w:rsidRPr="003120A6" w:rsidRDefault="00F71CD2" w:rsidP="0023482C">
            <w:pPr>
              <w:ind w:firstLineChars="0" w:firstLine="0"/>
              <w:jc w:val="center"/>
              <w:rPr>
                <w:sz w:val="21"/>
                <w:szCs w:val="21"/>
              </w:rPr>
            </w:pPr>
            <w:r>
              <w:rPr>
                <w:rFonts w:hint="eastAsia"/>
                <w:sz w:val="21"/>
                <w:szCs w:val="21"/>
              </w:rPr>
              <w:t>一般公共预算</w:t>
            </w:r>
          </w:p>
        </w:tc>
      </w:tr>
      <w:tr w:rsidR="00AD322B" w:rsidRPr="003120A6" w14:paraId="0C56638A" w14:textId="77777777" w:rsidTr="00063CF5">
        <w:trPr>
          <w:trHeight w:val="565"/>
          <w:jc w:val="center"/>
        </w:trPr>
        <w:tc>
          <w:tcPr>
            <w:tcW w:w="846" w:type="dxa"/>
            <w:vAlign w:val="bottom"/>
          </w:tcPr>
          <w:p w14:paraId="3D6768C7" w14:textId="69355FF3" w:rsidR="00AD322B" w:rsidRDefault="00AD322B" w:rsidP="0023482C">
            <w:pPr>
              <w:ind w:firstLineChars="0" w:firstLine="0"/>
              <w:jc w:val="center"/>
              <w:rPr>
                <w:sz w:val="21"/>
                <w:szCs w:val="21"/>
              </w:rPr>
            </w:pPr>
            <w:r>
              <w:rPr>
                <w:rFonts w:hint="eastAsia"/>
                <w:sz w:val="21"/>
                <w:szCs w:val="21"/>
              </w:rPr>
              <w:t>6</w:t>
            </w:r>
          </w:p>
        </w:tc>
        <w:tc>
          <w:tcPr>
            <w:tcW w:w="1276" w:type="dxa"/>
            <w:vAlign w:val="bottom"/>
          </w:tcPr>
          <w:p w14:paraId="432B7AE0" w14:textId="61E5E97A" w:rsidR="00AD322B" w:rsidRDefault="00AD322B" w:rsidP="0023482C">
            <w:pPr>
              <w:ind w:firstLineChars="0" w:firstLine="0"/>
              <w:jc w:val="center"/>
              <w:rPr>
                <w:sz w:val="21"/>
                <w:szCs w:val="21"/>
              </w:rPr>
            </w:pPr>
            <w:r>
              <w:rPr>
                <w:rFonts w:hint="eastAsia"/>
                <w:sz w:val="21"/>
                <w:szCs w:val="21"/>
              </w:rPr>
              <w:t>2</w:t>
            </w:r>
            <w:r>
              <w:rPr>
                <w:sz w:val="21"/>
                <w:szCs w:val="21"/>
              </w:rPr>
              <w:t>020.9.11</w:t>
            </w:r>
          </w:p>
        </w:tc>
        <w:tc>
          <w:tcPr>
            <w:tcW w:w="1842" w:type="dxa"/>
            <w:vAlign w:val="bottom"/>
          </w:tcPr>
          <w:p w14:paraId="7615C262" w14:textId="2671B480" w:rsidR="00AD322B" w:rsidRDefault="00AD322B" w:rsidP="0023482C">
            <w:pPr>
              <w:ind w:firstLineChars="0" w:firstLine="0"/>
              <w:jc w:val="center"/>
              <w:rPr>
                <w:sz w:val="21"/>
                <w:szCs w:val="21"/>
              </w:rPr>
            </w:pPr>
            <w:r>
              <w:rPr>
                <w:rFonts w:hint="eastAsia"/>
                <w:sz w:val="21"/>
                <w:szCs w:val="21"/>
              </w:rPr>
              <w:t>2</w:t>
            </w:r>
            <w:r>
              <w:rPr>
                <w:sz w:val="21"/>
                <w:szCs w:val="21"/>
              </w:rPr>
              <w:t>00</w:t>
            </w:r>
          </w:p>
        </w:tc>
        <w:tc>
          <w:tcPr>
            <w:tcW w:w="1843" w:type="dxa"/>
            <w:vAlign w:val="bottom"/>
          </w:tcPr>
          <w:p w14:paraId="3BCF0FBB" w14:textId="19F7F461" w:rsidR="00AD322B" w:rsidRDefault="00AD322B" w:rsidP="0023482C">
            <w:pPr>
              <w:ind w:firstLineChars="0" w:firstLine="0"/>
              <w:jc w:val="center"/>
              <w:rPr>
                <w:sz w:val="21"/>
                <w:szCs w:val="21"/>
              </w:rPr>
            </w:pPr>
            <w:r>
              <w:rPr>
                <w:rFonts w:hint="eastAsia"/>
                <w:sz w:val="21"/>
                <w:szCs w:val="21"/>
              </w:rPr>
              <w:t>2</w:t>
            </w:r>
            <w:r>
              <w:rPr>
                <w:sz w:val="21"/>
                <w:szCs w:val="21"/>
              </w:rPr>
              <w:t>00</w:t>
            </w:r>
          </w:p>
        </w:tc>
        <w:tc>
          <w:tcPr>
            <w:tcW w:w="1843" w:type="dxa"/>
            <w:vAlign w:val="bottom"/>
          </w:tcPr>
          <w:p w14:paraId="119B4297" w14:textId="52145E7D" w:rsidR="00AD322B" w:rsidRDefault="00AD322B" w:rsidP="0023482C">
            <w:pPr>
              <w:ind w:firstLineChars="0" w:firstLine="0"/>
              <w:jc w:val="center"/>
              <w:rPr>
                <w:sz w:val="21"/>
                <w:szCs w:val="21"/>
              </w:rPr>
            </w:pPr>
            <w:r>
              <w:rPr>
                <w:rFonts w:hint="eastAsia"/>
                <w:sz w:val="21"/>
                <w:szCs w:val="21"/>
              </w:rPr>
              <w:t>一般公共预算</w:t>
            </w:r>
          </w:p>
        </w:tc>
      </w:tr>
      <w:tr w:rsidR="00AD322B" w:rsidRPr="003120A6" w14:paraId="6402E233" w14:textId="77777777" w:rsidTr="00063CF5">
        <w:trPr>
          <w:trHeight w:val="565"/>
          <w:jc w:val="center"/>
        </w:trPr>
        <w:tc>
          <w:tcPr>
            <w:tcW w:w="846" w:type="dxa"/>
            <w:vAlign w:val="bottom"/>
          </w:tcPr>
          <w:p w14:paraId="30C30E1C" w14:textId="5DAC9A63" w:rsidR="00AD322B" w:rsidRDefault="00AD322B" w:rsidP="0023482C">
            <w:pPr>
              <w:ind w:firstLineChars="0" w:firstLine="0"/>
              <w:jc w:val="center"/>
              <w:rPr>
                <w:sz w:val="21"/>
                <w:szCs w:val="21"/>
              </w:rPr>
            </w:pPr>
            <w:r>
              <w:rPr>
                <w:rFonts w:hint="eastAsia"/>
                <w:sz w:val="21"/>
                <w:szCs w:val="21"/>
              </w:rPr>
              <w:t>7</w:t>
            </w:r>
          </w:p>
        </w:tc>
        <w:tc>
          <w:tcPr>
            <w:tcW w:w="1276" w:type="dxa"/>
            <w:vAlign w:val="bottom"/>
          </w:tcPr>
          <w:p w14:paraId="46011B1E" w14:textId="5AC1FD9B" w:rsidR="00AD322B" w:rsidRDefault="00B907C6" w:rsidP="0023482C">
            <w:pPr>
              <w:ind w:firstLineChars="0" w:firstLine="0"/>
              <w:jc w:val="center"/>
              <w:rPr>
                <w:sz w:val="21"/>
                <w:szCs w:val="21"/>
              </w:rPr>
            </w:pPr>
            <w:r>
              <w:rPr>
                <w:rFonts w:hint="eastAsia"/>
                <w:sz w:val="21"/>
                <w:szCs w:val="21"/>
              </w:rPr>
              <w:t>2</w:t>
            </w:r>
            <w:r>
              <w:rPr>
                <w:sz w:val="21"/>
                <w:szCs w:val="21"/>
              </w:rPr>
              <w:t>020.11.5</w:t>
            </w:r>
          </w:p>
        </w:tc>
        <w:tc>
          <w:tcPr>
            <w:tcW w:w="1842" w:type="dxa"/>
            <w:vAlign w:val="bottom"/>
          </w:tcPr>
          <w:p w14:paraId="337A2AA9" w14:textId="67949062" w:rsidR="00AD322B" w:rsidRDefault="00B907C6" w:rsidP="0023482C">
            <w:pPr>
              <w:ind w:firstLineChars="0" w:firstLine="0"/>
              <w:jc w:val="center"/>
              <w:rPr>
                <w:sz w:val="21"/>
                <w:szCs w:val="21"/>
              </w:rPr>
            </w:pPr>
            <w:r>
              <w:rPr>
                <w:rFonts w:hint="eastAsia"/>
                <w:sz w:val="21"/>
                <w:szCs w:val="21"/>
              </w:rPr>
              <w:t>4</w:t>
            </w:r>
            <w:r>
              <w:rPr>
                <w:sz w:val="21"/>
                <w:szCs w:val="21"/>
              </w:rPr>
              <w:t>0.5</w:t>
            </w:r>
          </w:p>
        </w:tc>
        <w:tc>
          <w:tcPr>
            <w:tcW w:w="1843" w:type="dxa"/>
            <w:vAlign w:val="bottom"/>
          </w:tcPr>
          <w:p w14:paraId="70C36A49" w14:textId="7B80CD5E" w:rsidR="00AD322B" w:rsidRDefault="00B907C6" w:rsidP="0023482C">
            <w:pPr>
              <w:ind w:firstLineChars="0" w:firstLine="0"/>
              <w:jc w:val="center"/>
              <w:rPr>
                <w:sz w:val="21"/>
                <w:szCs w:val="21"/>
              </w:rPr>
            </w:pPr>
            <w:r>
              <w:rPr>
                <w:rFonts w:hint="eastAsia"/>
                <w:sz w:val="21"/>
                <w:szCs w:val="21"/>
              </w:rPr>
              <w:t>4</w:t>
            </w:r>
            <w:r>
              <w:rPr>
                <w:sz w:val="21"/>
                <w:szCs w:val="21"/>
              </w:rPr>
              <w:t>0.5</w:t>
            </w:r>
          </w:p>
        </w:tc>
        <w:tc>
          <w:tcPr>
            <w:tcW w:w="1843" w:type="dxa"/>
            <w:vAlign w:val="bottom"/>
          </w:tcPr>
          <w:p w14:paraId="13D16B02" w14:textId="04EDDBCA" w:rsidR="00AD322B" w:rsidRDefault="00367EC1" w:rsidP="0023482C">
            <w:pPr>
              <w:ind w:firstLineChars="0" w:firstLine="0"/>
              <w:jc w:val="center"/>
              <w:rPr>
                <w:sz w:val="21"/>
                <w:szCs w:val="21"/>
              </w:rPr>
            </w:pPr>
            <w:r>
              <w:rPr>
                <w:rFonts w:hint="eastAsia"/>
                <w:sz w:val="21"/>
                <w:szCs w:val="21"/>
              </w:rPr>
              <w:t>政府性基金</w:t>
            </w:r>
          </w:p>
        </w:tc>
      </w:tr>
      <w:tr w:rsidR="00B907C6" w:rsidRPr="003120A6" w14:paraId="3D0CB2AD" w14:textId="77777777" w:rsidTr="00063CF5">
        <w:trPr>
          <w:trHeight w:val="565"/>
          <w:jc w:val="center"/>
        </w:trPr>
        <w:tc>
          <w:tcPr>
            <w:tcW w:w="846" w:type="dxa"/>
            <w:vAlign w:val="bottom"/>
          </w:tcPr>
          <w:p w14:paraId="1C73E6E5" w14:textId="2B2F7449" w:rsidR="00B907C6" w:rsidRDefault="00B907C6" w:rsidP="0023482C">
            <w:pPr>
              <w:ind w:firstLineChars="0" w:firstLine="0"/>
              <w:jc w:val="center"/>
              <w:rPr>
                <w:sz w:val="21"/>
                <w:szCs w:val="21"/>
              </w:rPr>
            </w:pPr>
            <w:r>
              <w:rPr>
                <w:rFonts w:hint="eastAsia"/>
                <w:sz w:val="21"/>
                <w:szCs w:val="21"/>
              </w:rPr>
              <w:t>8</w:t>
            </w:r>
          </w:p>
        </w:tc>
        <w:tc>
          <w:tcPr>
            <w:tcW w:w="1276" w:type="dxa"/>
            <w:vAlign w:val="bottom"/>
          </w:tcPr>
          <w:p w14:paraId="256DB1D7" w14:textId="7D82F8C4" w:rsidR="00B907C6" w:rsidRDefault="00B907C6" w:rsidP="0023482C">
            <w:pPr>
              <w:ind w:firstLineChars="0" w:firstLine="0"/>
              <w:jc w:val="center"/>
              <w:rPr>
                <w:sz w:val="21"/>
                <w:szCs w:val="21"/>
              </w:rPr>
            </w:pPr>
            <w:r>
              <w:rPr>
                <w:rFonts w:hint="eastAsia"/>
                <w:sz w:val="21"/>
                <w:szCs w:val="21"/>
              </w:rPr>
              <w:t>2</w:t>
            </w:r>
            <w:r>
              <w:rPr>
                <w:sz w:val="21"/>
                <w:szCs w:val="21"/>
              </w:rPr>
              <w:t>020.11.5</w:t>
            </w:r>
          </w:p>
        </w:tc>
        <w:tc>
          <w:tcPr>
            <w:tcW w:w="1842" w:type="dxa"/>
            <w:vAlign w:val="bottom"/>
          </w:tcPr>
          <w:p w14:paraId="7C4C45FD" w14:textId="75968639" w:rsidR="00B907C6" w:rsidRDefault="00B907C6" w:rsidP="0023482C">
            <w:pPr>
              <w:ind w:firstLineChars="0" w:firstLine="0"/>
              <w:jc w:val="center"/>
              <w:rPr>
                <w:sz w:val="21"/>
                <w:szCs w:val="21"/>
              </w:rPr>
            </w:pPr>
            <w:r>
              <w:rPr>
                <w:rFonts w:hint="eastAsia"/>
                <w:sz w:val="21"/>
                <w:szCs w:val="21"/>
              </w:rPr>
              <w:t>2</w:t>
            </w:r>
            <w:r>
              <w:rPr>
                <w:sz w:val="21"/>
                <w:szCs w:val="21"/>
              </w:rPr>
              <w:t>26.8</w:t>
            </w:r>
          </w:p>
        </w:tc>
        <w:tc>
          <w:tcPr>
            <w:tcW w:w="1843" w:type="dxa"/>
            <w:vAlign w:val="bottom"/>
          </w:tcPr>
          <w:p w14:paraId="152606A8" w14:textId="28ADCF65" w:rsidR="00B907C6" w:rsidRDefault="00B907C6" w:rsidP="0023482C">
            <w:pPr>
              <w:ind w:firstLineChars="0" w:firstLine="0"/>
              <w:jc w:val="center"/>
              <w:rPr>
                <w:sz w:val="21"/>
                <w:szCs w:val="21"/>
              </w:rPr>
            </w:pPr>
            <w:r>
              <w:rPr>
                <w:rFonts w:hint="eastAsia"/>
                <w:sz w:val="21"/>
                <w:szCs w:val="21"/>
              </w:rPr>
              <w:t>2</w:t>
            </w:r>
            <w:r>
              <w:rPr>
                <w:sz w:val="21"/>
                <w:szCs w:val="21"/>
              </w:rPr>
              <w:t>72.2</w:t>
            </w:r>
          </w:p>
        </w:tc>
        <w:tc>
          <w:tcPr>
            <w:tcW w:w="1843" w:type="dxa"/>
            <w:vAlign w:val="bottom"/>
          </w:tcPr>
          <w:p w14:paraId="6EDA055D" w14:textId="23571FE6" w:rsidR="00B907C6" w:rsidRDefault="00367EC1" w:rsidP="0023482C">
            <w:pPr>
              <w:ind w:firstLineChars="0" w:firstLine="0"/>
              <w:jc w:val="center"/>
              <w:rPr>
                <w:sz w:val="21"/>
                <w:szCs w:val="21"/>
              </w:rPr>
            </w:pPr>
            <w:r>
              <w:rPr>
                <w:rFonts w:hint="eastAsia"/>
                <w:sz w:val="21"/>
                <w:szCs w:val="21"/>
              </w:rPr>
              <w:t>盘活存量资金</w:t>
            </w:r>
          </w:p>
        </w:tc>
      </w:tr>
      <w:tr w:rsidR="00E43E2F" w:rsidRPr="003120A6" w14:paraId="440737BD" w14:textId="77777777" w:rsidTr="00063CF5">
        <w:trPr>
          <w:trHeight w:val="565"/>
          <w:jc w:val="center"/>
        </w:trPr>
        <w:tc>
          <w:tcPr>
            <w:tcW w:w="3964" w:type="dxa"/>
            <w:gridSpan w:val="3"/>
            <w:vAlign w:val="bottom"/>
          </w:tcPr>
          <w:p w14:paraId="4CD90028" w14:textId="628D8459" w:rsidR="00E43E2F" w:rsidRPr="00E43E2F" w:rsidRDefault="00E43E2F" w:rsidP="0023482C">
            <w:pPr>
              <w:ind w:firstLineChars="0" w:firstLine="0"/>
              <w:jc w:val="center"/>
              <w:rPr>
                <w:b/>
                <w:bCs/>
                <w:sz w:val="21"/>
                <w:szCs w:val="21"/>
              </w:rPr>
            </w:pPr>
            <w:r w:rsidRPr="00E43E2F">
              <w:rPr>
                <w:rFonts w:hint="eastAsia"/>
                <w:b/>
                <w:bCs/>
                <w:sz w:val="21"/>
                <w:szCs w:val="21"/>
              </w:rPr>
              <w:t>合计</w:t>
            </w:r>
          </w:p>
        </w:tc>
        <w:tc>
          <w:tcPr>
            <w:tcW w:w="3686" w:type="dxa"/>
            <w:gridSpan w:val="2"/>
            <w:vAlign w:val="bottom"/>
          </w:tcPr>
          <w:p w14:paraId="469E5A9E" w14:textId="24D152DE" w:rsidR="00E43E2F" w:rsidRPr="00E43E2F" w:rsidRDefault="00E43E2F" w:rsidP="0023482C">
            <w:pPr>
              <w:ind w:firstLineChars="0" w:firstLine="0"/>
              <w:jc w:val="center"/>
              <w:rPr>
                <w:b/>
                <w:bCs/>
                <w:sz w:val="21"/>
                <w:szCs w:val="21"/>
              </w:rPr>
            </w:pPr>
            <w:r w:rsidRPr="00E43E2F">
              <w:rPr>
                <w:rFonts w:hint="eastAsia"/>
                <w:b/>
                <w:bCs/>
                <w:sz w:val="21"/>
                <w:szCs w:val="21"/>
              </w:rPr>
              <w:t>2</w:t>
            </w:r>
            <w:r w:rsidRPr="00E43E2F">
              <w:rPr>
                <w:b/>
                <w:bCs/>
                <w:sz w:val="21"/>
                <w:szCs w:val="21"/>
              </w:rPr>
              <w:t>000</w:t>
            </w:r>
          </w:p>
        </w:tc>
      </w:tr>
    </w:tbl>
    <w:p w14:paraId="788E2A45" w14:textId="08840EA7" w:rsidR="00D25FBF" w:rsidRPr="00D25FBF" w:rsidRDefault="00D25FBF" w:rsidP="00D25FBF">
      <w:pPr>
        <w:ind w:firstLineChars="0" w:firstLine="0"/>
        <w:sectPr w:rsidR="00D25FBF" w:rsidRPr="00D25FBF" w:rsidSect="00871158">
          <w:headerReference w:type="default" r:id="rId18"/>
          <w:footerReference w:type="default" r:id="rId19"/>
          <w:pgSz w:w="11906" w:h="16838"/>
          <w:pgMar w:top="1440" w:right="1800" w:bottom="1440" w:left="1800" w:header="993" w:footer="992" w:gutter="0"/>
          <w:pgNumType w:start="1"/>
          <w:cols w:space="425"/>
          <w:docGrid w:type="lines" w:linePitch="312"/>
        </w:sectPr>
      </w:pPr>
    </w:p>
    <w:p w14:paraId="1027F4FD" w14:textId="77777777" w:rsidR="006754CB" w:rsidRPr="00EC02E4" w:rsidRDefault="006754CB" w:rsidP="006754CB">
      <w:pPr>
        <w:pStyle w:val="a7"/>
        <w:ind w:firstLine="562"/>
      </w:pPr>
      <w:bookmarkStart w:id="20" w:name="_Toc51429967"/>
      <w:bookmarkStart w:id="21" w:name="_Toc89429414"/>
      <w:r w:rsidRPr="00EC02E4">
        <w:rPr>
          <w:rFonts w:hint="eastAsia"/>
        </w:rPr>
        <w:lastRenderedPageBreak/>
        <w:t>（二）项目</w:t>
      </w:r>
      <w:r w:rsidRPr="00EC02E4">
        <w:t>绩效目标</w:t>
      </w:r>
      <w:bookmarkEnd w:id="20"/>
      <w:bookmarkEnd w:id="21"/>
    </w:p>
    <w:p w14:paraId="67EE5457" w14:textId="77777777" w:rsidR="006754CB" w:rsidRPr="006A4DD2" w:rsidRDefault="006754CB" w:rsidP="006754CB">
      <w:pPr>
        <w:pStyle w:val="a9"/>
        <w:ind w:firstLine="562"/>
      </w:pPr>
      <w:bookmarkStart w:id="22" w:name="_Toc51429968"/>
      <w:bookmarkStart w:id="23" w:name="_Toc89429415"/>
      <w:r w:rsidRPr="006A4DD2">
        <w:t>1.</w:t>
      </w:r>
      <w:r w:rsidRPr="006A4DD2">
        <w:rPr>
          <w:rFonts w:hint="eastAsia"/>
        </w:rPr>
        <w:t>项目</w:t>
      </w:r>
      <w:r w:rsidRPr="006A4DD2">
        <w:t>总体目标</w:t>
      </w:r>
      <w:bookmarkEnd w:id="22"/>
      <w:bookmarkEnd w:id="23"/>
    </w:p>
    <w:p w14:paraId="2771E5D6" w14:textId="757D7395" w:rsidR="0083297D" w:rsidRPr="0083297D" w:rsidRDefault="00B75F3B" w:rsidP="0083297D">
      <w:pPr>
        <w:ind w:firstLine="540"/>
      </w:pPr>
      <w:r w:rsidRPr="007D2057">
        <w:rPr>
          <w:rFonts w:hint="eastAsia"/>
        </w:rPr>
        <w:t>以习近平生态文明思想为指导，以确保打赢蓝天保卫战、优化城乡环境为统领，</w:t>
      </w:r>
      <w:r w:rsidR="00886A48">
        <w:rPr>
          <w:rFonts w:hint="eastAsia"/>
        </w:rPr>
        <w:t>以</w:t>
      </w:r>
      <w:r w:rsidR="007D2057" w:rsidRPr="007D2057">
        <w:rPr>
          <w:rFonts w:hint="eastAsia"/>
        </w:rPr>
        <w:t>打造淄博市最干净城区为目标，使全区环境真正达到生态、洁净、整齐、美丽。</w:t>
      </w:r>
    </w:p>
    <w:p w14:paraId="2603F4AE" w14:textId="77777777" w:rsidR="006754CB" w:rsidRPr="00C24EBF" w:rsidRDefault="006754CB" w:rsidP="006754CB">
      <w:pPr>
        <w:pStyle w:val="a9"/>
        <w:ind w:firstLine="562"/>
      </w:pPr>
      <w:bookmarkStart w:id="24" w:name="_Toc51429969"/>
      <w:bookmarkStart w:id="25" w:name="_Toc89429416"/>
      <w:r w:rsidRPr="006A4DD2">
        <w:t>2.</w:t>
      </w:r>
      <w:r w:rsidRPr="006A4DD2">
        <w:rPr>
          <w:rFonts w:hint="eastAsia"/>
        </w:rPr>
        <w:t>项目</w:t>
      </w:r>
      <w:r w:rsidRPr="006A4DD2">
        <w:t>阶段性目标</w:t>
      </w:r>
      <w:bookmarkEnd w:id="24"/>
      <w:bookmarkEnd w:id="25"/>
    </w:p>
    <w:p w14:paraId="620A7F2A" w14:textId="545B9546" w:rsidR="00F821E6" w:rsidRDefault="00057F2D" w:rsidP="0048078E">
      <w:pPr>
        <w:ind w:firstLine="540"/>
      </w:pPr>
      <w:bookmarkStart w:id="26" w:name="_Hlk77872857"/>
      <w:r w:rsidRPr="006F229C">
        <w:rPr>
          <w:rFonts w:hint="eastAsia"/>
        </w:rPr>
        <w:t>提升全区城乡环境管理水平、城乡人居环境水平和空气质量，实现城乡面貌生态、洁净、整齐、美丽的人居环境。</w:t>
      </w:r>
    </w:p>
    <w:p w14:paraId="587A70B3" w14:textId="77777777" w:rsidR="00F821E6" w:rsidRDefault="00F821E6">
      <w:pPr>
        <w:widowControl/>
        <w:overflowPunct/>
        <w:adjustRightInd/>
        <w:snapToGrid/>
        <w:spacing w:line="240" w:lineRule="auto"/>
        <w:ind w:firstLineChars="0" w:firstLine="0"/>
        <w:jc w:val="left"/>
      </w:pPr>
      <w:r>
        <w:br w:type="page"/>
      </w:r>
    </w:p>
    <w:p w14:paraId="2306BBB3" w14:textId="66E55977" w:rsidR="006E2FE8" w:rsidRDefault="006976E0" w:rsidP="006976E0">
      <w:pPr>
        <w:ind w:firstLineChars="74"/>
        <w:jc w:val="center"/>
      </w:pPr>
      <w:r>
        <w:rPr>
          <w:noProof/>
        </w:rPr>
        <w:lastRenderedPageBreak/>
        <w:drawing>
          <wp:inline distT="0" distB="0" distL="0" distR="0" wp14:anchorId="2BC3C056" wp14:editId="1305F71A">
            <wp:extent cx="5270500" cy="745299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270500" cy="7452995"/>
                    </a:xfrm>
                    <a:prstGeom prst="rect">
                      <a:avLst/>
                    </a:prstGeom>
                    <a:noFill/>
                    <a:ln>
                      <a:noFill/>
                    </a:ln>
                  </pic:spPr>
                </pic:pic>
              </a:graphicData>
            </a:graphic>
          </wp:inline>
        </w:drawing>
      </w:r>
    </w:p>
    <w:p w14:paraId="47BD66E4" w14:textId="214120F7" w:rsidR="006E2FE8" w:rsidRPr="00F821E6" w:rsidRDefault="006E2FE8" w:rsidP="0048078E">
      <w:pPr>
        <w:ind w:firstLine="540"/>
        <w:sectPr w:rsidR="006E2FE8" w:rsidRPr="00F821E6" w:rsidSect="00F8076E">
          <w:pgSz w:w="11906" w:h="16838"/>
          <w:pgMar w:top="1440" w:right="1800" w:bottom="1440" w:left="1800" w:header="993" w:footer="992" w:gutter="0"/>
          <w:cols w:space="425"/>
          <w:docGrid w:type="lines" w:linePitch="312"/>
        </w:sectPr>
      </w:pPr>
    </w:p>
    <w:p w14:paraId="672DDC42" w14:textId="40E1719E" w:rsidR="006754CB" w:rsidRPr="00EC02E4" w:rsidRDefault="006E2FE8" w:rsidP="006754CB">
      <w:pPr>
        <w:pStyle w:val="a5"/>
        <w:ind w:firstLine="600"/>
      </w:pPr>
      <w:bookmarkStart w:id="27" w:name="_Toc51429971"/>
      <w:bookmarkStart w:id="28" w:name="_Toc89429417"/>
      <w:bookmarkEnd w:id="26"/>
      <w:r w:rsidRPr="00EC02E4">
        <w:rPr>
          <w:rFonts w:hint="eastAsia"/>
        </w:rPr>
        <w:lastRenderedPageBreak/>
        <w:t>二</w:t>
      </w:r>
      <w:r w:rsidRPr="00EC02E4">
        <w:t>、绩效评价工作开展情况</w:t>
      </w:r>
      <w:bookmarkEnd w:id="27"/>
      <w:bookmarkEnd w:id="28"/>
    </w:p>
    <w:p w14:paraId="6567AE9C" w14:textId="77777777" w:rsidR="006754CB" w:rsidRPr="00EC02E4" w:rsidRDefault="006754CB" w:rsidP="006754CB">
      <w:pPr>
        <w:pStyle w:val="a7"/>
        <w:ind w:firstLine="562"/>
      </w:pPr>
      <w:bookmarkStart w:id="29" w:name="_Toc51429972"/>
      <w:bookmarkStart w:id="30" w:name="_Toc89429418"/>
      <w:r w:rsidRPr="00EC02E4">
        <w:rPr>
          <w:rFonts w:hint="eastAsia"/>
        </w:rPr>
        <w:t>（一）绩效</w:t>
      </w:r>
      <w:r w:rsidRPr="00EC02E4">
        <w:t>评价</w:t>
      </w:r>
      <w:r w:rsidRPr="00EC02E4">
        <w:rPr>
          <w:rFonts w:hint="eastAsia"/>
        </w:rPr>
        <w:t>目的</w:t>
      </w:r>
      <w:r w:rsidRPr="00EC02E4">
        <w:t>、对象及范围</w:t>
      </w:r>
      <w:bookmarkEnd w:id="29"/>
      <w:bookmarkEnd w:id="30"/>
    </w:p>
    <w:p w14:paraId="55A28052" w14:textId="77777777" w:rsidR="006754CB" w:rsidRPr="00EC02E4" w:rsidRDefault="006754CB" w:rsidP="006754CB">
      <w:pPr>
        <w:pStyle w:val="a9"/>
        <w:ind w:firstLine="562"/>
      </w:pPr>
      <w:bookmarkStart w:id="31" w:name="_Toc51429973"/>
      <w:bookmarkStart w:id="32" w:name="_Toc89429419"/>
      <w:r w:rsidRPr="00EC02E4">
        <w:t>1.</w:t>
      </w:r>
      <w:r w:rsidRPr="00EC02E4">
        <w:rPr>
          <w:rFonts w:hint="eastAsia"/>
        </w:rPr>
        <w:t>评价</w:t>
      </w:r>
      <w:r w:rsidRPr="00EC02E4">
        <w:t>目的</w:t>
      </w:r>
      <w:bookmarkEnd w:id="31"/>
      <w:bookmarkEnd w:id="32"/>
    </w:p>
    <w:p w14:paraId="69AD8635" w14:textId="1B9B0977" w:rsidR="007C111F" w:rsidRPr="00EC02E4" w:rsidRDefault="007C111F" w:rsidP="007C111F">
      <w:pPr>
        <w:ind w:firstLine="540"/>
        <w:rPr>
          <w:rFonts w:hAnsiTheme="minorEastAsia"/>
          <w:szCs w:val="27"/>
        </w:rPr>
      </w:pPr>
      <w:r w:rsidRPr="00EC02E4">
        <w:rPr>
          <w:rFonts w:hAnsiTheme="minorEastAsia" w:hint="eastAsia"/>
          <w:szCs w:val="27"/>
        </w:rPr>
        <w:t>通过开展</w:t>
      </w:r>
      <w:r w:rsidRPr="00EC02E4">
        <w:rPr>
          <w:rFonts w:hAnsiTheme="minorEastAsia"/>
          <w:szCs w:val="27"/>
        </w:rPr>
        <w:t>项目</w:t>
      </w:r>
      <w:r w:rsidRPr="00EC02E4">
        <w:rPr>
          <w:rFonts w:hAnsiTheme="minorEastAsia" w:hint="eastAsia"/>
          <w:szCs w:val="27"/>
        </w:rPr>
        <w:t>绩效评价，了解</w:t>
      </w:r>
      <w:r>
        <w:rPr>
          <w:rFonts w:hAnsi="宋体" w:hint="eastAsia"/>
        </w:rPr>
        <w:t>该</w:t>
      </w:r>
      <w:r w:rsidRPr="00EC02E4">
        <w:rPr>
          <w:rFonts w:hAnsi="宋体" w:hint="eastAsia"/>
        </w:rPr>
        <w:t>项目</w:t>
      </w:r>
      <w:r w:rsidRPr="00EC02E4">
        <w:rPr>
          <w:rFonts w:hAnsiTheme="minorEastAsia" w:hint="eastAsia"/>
          <w:szCs w:val="27"/>
        </w:rPr>
        <w:t>是否按照有关制度办法实施，掌握</w:t>
      </w:r>
      <w:r>
        <w:rPr>
          <w:rFonts w:hAnsiTheme="minorEastAsia" w:hint="eastAsia"/>
          <w:szCs w:val="27"/>
        </w:rPr>
        <w:t>该</w:t>
      </w:r>
      <w:r w:rsidRPr="00EC02E4">
        <w:rPr>
          <w:rFonts w:hAnsiTheme="minorEastAsia" w:hint="eastAsia"/>
          <w:szCs w:val="27"/>
        </w:rPr>
        <w:t>项目</w:t>
      </w:r>
      <w:r>
        <w:rPr>
          <w:rFonts w:hAnsiTheme="minorEastAsia" w:hint="eastAsia"/>
          <w:szCs w:val="27"/>
        </w:rPr>
        <w:t>的</w:t>
      </w:r>
      <w:r>
        <w:rPr>
          <w:rFonts w:hAnsiTheme="minorEastAsia"/>
          <w:szCs w:val="27"/>
        </w:rPr>
        <w:t>组织实施情况</w:t>
      </w:r>
      <w:r>
        <w:rPr>
          <w:rFonts w:hAnsiTheme="minorEastAsia" w:hint="eastAsia"/>
          <w:szCs w:val="27"/>
        </w:rPr>
        <w:t>和</w:t>
      </w:r>
      <w:r w:rsidRPr="00EC02E4">
        <w:rPr>
          <w:rFonts w:hAnsiTheme="minorEastAsia" w:hint="eastAsia"/>
          <w:szCs w:val="27"/>
        </w:rPr>
        <w:t>资金的管理使用情况</w:t>
      </w:r>
      <w:r>
        <w:rPr>
          <w:rFonts w:hAnsiTheme="minorEastAsia" w:hint="eastAsia"/>
          <w:szCs w:val="27"/>
        </w:rPr>
        <w:t>，</w:t>
      </w:r>
      <w:r>
        <w:rPr>
          <w:rFonts w:hAnsiTheme="minorEastAsia"/>
          <w:szCs w:val="27"/>
        </w:rPr>
        <w:t>总结项目</w:t>
      </w:r>
      <w:r>
        <w:rPr>
          <w:rFonts w:hAnsiTheme="minorEastAsia" w:hint="eastAsia"/>
          <w:szCs w:val="27"/>
        </w:rPr>
        <w:t>产出</w:t>
      </w:r>
      <w:r>
        <w:rPr>
          <w:rFonts w:hAnsiTheme="minorEastAsia"/>
          <w:szCs w:val="27"/>
        </w:rPr>
        <w:t>和效益</w:t>
      </w:r>
      <w:r w:rsidRPr="00EC02E4">
        <w:rPr>
          <w:rFonts w:hAnsiTheme="minorEastAsia" w:hint="eastAsia"/>
          <w:szCs w:val="27"/>
        </w:rPr>
        <w:t>等；运用科学、规范的绩效评价方法，客观公正地</w:t>
      </w:r>
      <w:r>
        <w:rPr>
          <w:rFonts w:hAnsiTheme="minorEastAsia" w:hint="eastAsia"/>
          <w:szCs w:val="27"/>
        </w:rPr>
        <w:t>反映项目</w:t>
      </w:r>
      <w:r w:rsidRPr="00EC02E4">
        <w:rPr>
          <w:rFonts w:hAnsiTheme="minorEastAsia" w:hint="eastAsia"/>
          <w:szCs w:val="27"/>
        </w:rPr>
        <w:t>预期目标实现程度，考评资金支出效率及其</w:t>
      </w:r>
      <w:r w:rsidRPr="00116B2E">
        <w:rPr>
          <w:rFonts w:hAnsiTheme="minorEastAsia" w:hint="eastAsia"/>
          <w:szCs w:val="27"/>
        </w:rPr>
        <w:t>所产生</w:t>
      </w:r>
      <w:r w:rsidRPr="00116B2E">
        <w:rPr>
          <w:rFonts w:hAnsiTheme="minorEastAsia"/>
          <w:szCs w:val="27"/>
        </w:rPr>
        <w:t>的相关</w:t>
      </w:r>
      <w:r w:rsidRPr="00116B2E">
        <w:rPr>
          <w:rFonts w:hAnsiTheme="minorEastAsia" w:hint="eastAsia"/>
          <w:szCs w:val="27"/>
        </w:rPr>
        <w:t>效益、</w:t>
      </w:r>
      <w:r w:rsidRPr="00EC02E4">
        <w:rPr>
          <w:rFonts w:hAnsiTheme="minorEastAsia" w:hint="eastAsia"/>
          <w:szCs w:val="27"/>
        </w:rPr>
        <w:t>可持续影响。</w:t>
      </w:r>
    </w:p>
    <w:p w14:paraId="6435E1A8" w14:textId="25C6D520" w:rsidR="006754CB" w:rsidRPr="007C111F" w:rsidRDefault="007C111F" w:rsidP="006754CB">
      <w:pPr>
        <w:ind w:firstLine="540"/>
        <w:rPr>
          <w:rFonts w:hAnsiTheme="minorEastAsia"/>
          <w:szCs w:val="27"/>
        </w:rPr>
      </w:pPr>
      <w:r w:rsidRPr="00EC02E4">
        <w:rPr>
          <w:rFonts w:hAnsiTheme="minorEastAsia" w:hint="eastAsia"/>
          <w:szCs w:val="27"/>
        </w:rPr>
        <w:t>通过绩效评价，总结项目实施</w:t>
      </w:r>
      <w:r>
        <w:rPr>
          <w:rFonts w:hAnsiTheme="minorEastAsia" w:hint="eastAsia"/>
          <w:szCs w:val="27"/>
        </w:rPr>
        <w:t>的</w:t>
      </w:r>
      <w:r w:rsidRPr="00EC02E4">
        <w:rPr>
          <w:rFonts w:hAnsiTheme="minorEastAsia" w:hint="eastAsia"/>
          <w:szCs w:val="27"/>
        </w:rPr>
        <w:t>经验</w:t>
      </w:r>
      <w:r>
        <w:rPr>
          <w:rFonts w:hAnsiTheme="minorEastAsia" w:hint="eastAsia"/>
          <w:szCs w:val="27"/>
        </w:rPr>
        <w:t>做法</w:t>
      </w:r>
      <w:r>
        <w:rPr>
          <w:rFonts w:hAnsiTheme="minorEastAsia"/>
          <w:szCs w:val="27"/>
        </w:rPr>
        <w:t>，</w:t>
      </w:r>
      <w:r w:rsidRPr="00EC02E4">
        <w:rPr>
          <w:rFonts w:hAnsiTheme="minorEastAsia" w:hint="eastAsia"/>
          <w:szCs w:val="27"/>
        </w:rPr>
        <w:t>查找资金使用与管理中的薄弱环节，发现项目实施过程中存在的问题</w:t>
      </w:r>
      <w:r>
        <w:rPr>
          <w:rFonts w:hAnsiTheme="minorEastAsia" w:hint="eastAsia"/>
          <w:szCs w:val="27"/>
        </w:rPr>
        <w:t>，提出有针对性的改进意见和建议。通过</w:t>
      </w:r>
      <w:r>
        <w:rPr>
          <w:rFonts w:hAnsiTheme="minorEastAsia"/>
          <w:szCs w:val="27"/>
        </w:rPr>
        <w:t>绩效评价，督促</w:t>
      </w:r>
      <w:r>
        <w:rPr>
          <w:rFonts w:hAnsiTheme="minorEastAsia" w:hint="eastAsia"/>
          <w:szCs w:val="27"/>
        </w:rPr>
        <w:t>项目</w:t>
      </w:r>
      <w:r>
        <w:rPr>
          <w:rFonts w:hAnsiTheme="minorEastAsia"/>
          <w:szCs w:val="27"/>
        </w:rPr>
        <w:t>单位</w:t>
      </w:r>
      <w:r w:rsidRPr="00EC02E4">
        <w:rPr>
          <w:rFonts w:hAnsiTheme="minorEastAsia" w:hint="eastAsia"/>
          <w:szCs w:val="27"/>
        </w:rPr>
        <w:t>切实采取措施改</w:t>
      </w:r>
      <w:r>
        <w:rPr>
          <w:rFonts w:hAnsiTheme="minorEastAsia" w:hint="eastAsia"/>
          <w:szCs w:val="27"/>
        </w:rPr>
        <w:t>进、加强项目管理，进一步提高项目资金管理水平和预算资金使用效益。通过绩效</w:t>
      </w:r>
      <w:r>
        <w:rPr>
          <w:rFonts w:hAnsiTheme="minorEastAsia"/>
          <w:szCs w:val="27"/>
        </w:rPr>
        <w:t>评价，</w:t>
      </w:r>
      <w:r>
        <w:rPr>
          <w:rFonts w:hAnsiTheme="minorEastAsia" w:hint="eastAsia"/>
          <w:szCs w:val="27"/>
        </w:rPr>
        <w:t>为</w:t>
      </w:r>
      <w:r>
        <w:rPr>
          <w:rFonts w:hAnsiTheme="minorEastAsia"/>
          <w:szCs w:val="27"/>
        </w:rPr>
        <w:t>促进</w:t>
      </w:r>
      <w:r>
        <w:rPr>
          <w:rFonts w:hAnsiTheme="minorEastAsia" w:hint="eastAsia"/>
          <w:szCs w:val="27"/>
        </w:rPr>
        <w:t>完善财政政策、</w:t>
      </w:r>
      <w:r w:rsidRPr="00EC02E4">
        <w:rPr>
          <w:rFonts w:hAnsiTheme="minorEastAsia" w:hint="eastAsia"/>
          <w:szCs w:val="27"/>
        </w:rPr>
        <w:t>改进预算管理</w:t>
      </w:r>
      <w:r>
        <w:rPr>
          <w:rFonts w:hAnsiTheme="minorEastAsia" w:hint="eastAsia"/>
          <w:szCs w:val="27"/>
        </w:rPr>
        <w:t>提供</w:t>
      </w:r>
      <w:r>
        <w:rPr>
          <w:rFonts w:hAnsiTheme="minorEastAsia"/>
          <w:szCs w:val="27"/>
        </w:rPr>
        <w:t>依据</w:t>
      </w:r>
      <w:r w:rsidRPr="00EC02E4">
        <w:rPr>
          <w:rFonts w:hAnsiTheme="minorEastAsia" w:hint="eastAsia"/>
          <w:szCs w:val="27"/>
        </w:rPr>
        <w:t>，为后续财政预算资金安排提供重要参考</w:t>
      </w:r>
      <w:r>
        <w:rPr>
          <w:rFonts w:hAnsiTheme="minorEastAsia" w:hint="eastAsia"/>
          <w:szCs w:val="27"/>
        </w:rPr>
        <w:t>，</w:t>
      </w:r>
      <w:r w:rsidRPr="00EC02E4">
        <w:rPr>
          <w:rFonts w:hAnsiTheme="minorEastAsia" w:hint="eastAsia"/>
          <w:szCs w:val="27"/>
        </w:rPr>
        <w:t>提高</w:t>
      </w:r>
      <w:r>
        <w:rPr>
          <w:rFonts w:hAnsiTheme="minorEastAsia" w:hint="eastAsia"/>
          <w:szCs w:val="27"/>
        </w:rPr>
        <w:t>财政资金</w:t>
      </w:r>
      <w:r>
        <w:rPr>
          <w:rFonts w:hAnsiTheme="minorEastAsia"/>
          <w:szCs w:val="27"/>
        </w:rPr>
        <w:t>配置</w:t>
      </w:r>
      <w:r>
        <w:rPr>
          <w:rFonts w:hAnsiTheme="minorEastAsia" w:hint="eastAsia"/>
          <w:szCs w:val="27"/>
        </w:rPr>
        <w:t>效率</w:t>
      </w:r>
      <w:r w:rsidRPr="00EC02E4">
        <w:rPr>
          <w:rFonts w:hAnsiTheme="minorEastAsia" w:hint="eastAsia"/>
          <w:szCs w:val="27"/>
        </w:rPr>
        <w:t>。</w:t>
      </w:r>
    </w:p>
    <w:p w14:paraId="021EE0F2" w14:textId="77777777" w:rsidR="006754CB" w:rsidRPr="00EC02E4" w:rsidRDefault="006754CB" w:rsidP="006754CB">
      <w:pPr>
        <w:pStyle w:val="a9"/>
        <w:ind w:firstLine="562"/>
      </w:pPr>
      <w:bookmarkStart w:id="33" w:name="_Toc51429974"/>
      <w:bookmarkStart w:id="34" w:name="_Toc89429420"/>
      <w:r w:rsidRPr="00EC02E4">
        <w:t>2.</w:t>
      </w:r>
      <w:r w:rsidRPr="00EC02E4">
        <w:rPr>
          <w:rFonts w:hint="eastAsia"/>
        </w:rPr>
        <w:t>评价</w:t>
      </w:r>
      <w:r w:rsidRPr="00EC02E4">
        <w:t>对象</w:t>
      </w:r>
      <w:r w:rsidRPr="00EC02E4">
        <w:rPr>
          <w:rFonts w:hint="eastAsia"/>
        </w:rPr>
        <w:t>及</w:t>
      </w:r>
      <w:r w:rsidRPr="00EC02E4">
        <w:t>范围</w:t>
      </w:r>
      <w:bookmarkEnd w:id="33"/>
      <w:bookmarkEnd w:id="34"/>
    </w:p>
    <w:p w14:paraId="75A86181" w14:textId="55CC1BD1" w:rsidR="006754CB" w:rsidRPr="00B05270" w:rsidRDefault="006754CB" w:rsidP="006754CB">
      <w:pPr>
        <w:ind w:firstLine="540"/>
        <w:rPr>
          <w:rFonts w:hAnsiTheme="minorEastAsia"/>
          <w:szCs w:val="27"/>
        </w:rPr>
      </w:pPr>
      <w:r w:rsidRPr="00B05270">
        <w:rPr>
          <w:rFonts w:hAnsiTheme="minorEastAsia" w:hint="eastAsia"/>
          <w:szCs w:val="27"/>
        </w:rPr>
        <w:t>本项目绩效评价对象为</w:t>
      </w:r>
      <w:r w:rsidR="00FE146B" w:rsidRPr="00FE146B">
        <w:rPr>
          <w:rFonts w:hAnsi="宋体" w:hint="eastAsia"/>
        </w:rPr>
        <w:t>文昌湖区大整治大提升资金</w:t>
      </w:r>
      <w:r w:rsidR="006E2FE8">
        <w:rPr>
          <w:rFonts w:hAnsi="宋体" w:hint="eastAsia"/>
        </w:rPr>
        <w:t>项目</w:t>
      </w:r>
      <w:r w:rsidR="009D23CC" w:rsidRPr="00B05270">
        <w:rPr>
          <w:rFonts w:hAnsiTheme="minorEastAsia" w:hint="eastAsia"/>
          <w:szCs w:val="27"/>
        </w:rPr>
        <w:t>。</w:t>
      </w:r>
      <w:r w:rsidR="004679E5" w:rsidRPr="00B05270">
        <w:rPr>
          <w:rFonts w:hAnsiTheme="minorEastAsia"/>
          <w:szCs w:val="27"/>
        </w:rPr>
        <w:t>评价范围包括</w:t>
      </w:r>
      <w:r w:rsidRPr="00B05270">
        <w:rPr>
          <w:rFonts w:hAnsiTheme="minorEastAsia"/>
          <w:szCs w:val="27"/>
        </w:rPr>
        <w:t>以下</w:t>
      </w:r>
      <w:r w:rsidRPr="00B05270">
        <w:rPr>
          <w:rFonts w:hAnsiTheme="minorEastAsia" w:hint="eastAsia"/>
          <w:szCs w:val="27"/>
        </w:rPr>
        <w:t>几方面</w:t>
      </w:r>
      <w:r w:rsidRPr="00B05270">
        <w:rPr>
          <w:rFonts w:hAnsiTheme="minorEastAsia"/>
          <w:szCs w:val="27"/>
        </w:rPr>
        <w:t>内容</w:t>
      </w:r>
      <w:r w:rsidRPr="00B05270">
        <w:rPr>
          <w:rFonts w:hAnsiTheme="minorEastAsia" w:hint="eastAsia"/>
          <w:szCs w:val="27"/>
        </w:rPr>
        <w:t>：</w:t>
      </w:r>
    </w:p>
    <w:p w14:paraId="57B1778B" w14:textId="54002500" w:rsidR="006754CB" w:rsidRPr="00075D12" w:rsidRDefault="006754CB" w:rsidP="006754CB">
      <w:pPr>
        <w:ind w:firstLine="540"/>
        <w:rPr>
          <w:rFonts w:hAnsiTheme="minorEastAsia"/>
          <w:szCs w:val="27"/>
        </w:rPr>
      </w:pPr>
      <w:r w:rsidRPr="00075D12">
        <w:rPr>
          <w:rFonts w:hAnsiTheme="minorEastAsia" w:hint="eastAsia"/>
          <w:szCs w:val="27"/>
        </w:rPr>
        <w:t>1</w:t>
      </w:r>
      <w:r w:rsidRPr="00075D12">
        <w:rPr>
          <w:rFonts w:hAnsiTheme="minorEastAsia"/>
          <w:szCs w:val="27"/>
        </w:rPr>
        <w:t>.</w:t>
      </w:r>
      <w:r w:rsidRPr="00075D12">
        <w:rPr>
          <w:rFonts w:hAnsiTheme="minorEastAsia" w:hint="eastAsia"/>
          <w:szCs w:val="27"/>
        </w:rPr>
        <w:t>项目</w:t>
      </w:r>
      <w:r w:rsidRPr="00075D12">
        <w:rPr>
          <w:rFonts w:hAnsiTheme="minorEastAsia"/>
          <w:szCs w:val="27"/>
        </w:rPr>
        <w:t>决策情况，包括项目立项依据充分性、</w:t>
      </w:r>
      <w:r w:rsidRPr="00075D12">
        <w:rPr>
          <w:rFonts w:hAnsiTheme="minorEastAsia" w:hint="eastAsia"/>
          <w:szCs w:val="27"/>
        </w:rPr>
        <w:t>程序</w:t>
      </w:r>
      <w:r w:rsidRPr="00075D12">
        <w:rPr>
          <w:rFonts w:hAnsiTheme="minorEastAsia"/>
          <w:szCs w:val="27"/>
        </w:rPr>
        <w:t>规范性，</w:t>
      </w:r>
      <w:r w:rsidRPr="00075D12">
        <w:rPr>
          <w:rFonts w:hAnsiTheme="minorEastAsia" w:hint="eastAsia"/>
          <w:szCs w:val="27"/>
        </w:rPr>
        <w:t>绩效目标</w:t>
      </w:r>
      <w:r w:rsidRPr="00075D12">
        <w:rPr>
          <w:rFonts w:hAnsiTheme="minorEastAsia"/>
          <w:szCs w:val="27"/>
        </w:rPr>
        <w:t>合理性</w:t>
      </w:r>
      <w:r w:rsidRPr="00075D12">
        <w:rPr>
          <w:rFonts w:hAnsiTheme="minorEastAsia" w:hint="eastAsia"/>
          <w:szCs w:val="27"/>
        </w:rPr>
        <w:t>、</w:t>
      </w:r>
      <w:r w:rsidRPr="00075D12">
        <w:rPr>
          <w:rFonts w:hAnsiTheme="minorEastAsia"/>
          <w:szCs w:val="27"/>
        </w:rPr>
        <w:t>指标明确性，项目预算编制科学性等；</w:t>
      </w:r>
    </w:p>
    <w:p w14:paraId="4E43ECA2" w14:textId="73FC88BE" w:rsidR="006754CB" w:rsidRPr="00075D12" w:rsidRDefault="006754CB" w:rsidP="006754CB">
      <w:pPr>
        <w:ind w:firstLine="540"/>
        <w:rPr>
          <w:rFonts w:hAnsiTheme="minorEastAsia"/>
          <w:szCs w:val="27"/>
        </w:rPr>
      </w:pPr>
      <w:r w:rsidRPr="00075D12">
        <w:rPr>
          <w:rFonts w:hAnsiTheme="minorEastAsia"/>
          <w:szCs w:val="27"/>
        </w:rPr>
        <w:t>2.</w:t>
      </w:r>
      <w:r w:rsidRPr="00075D12">
        <w:rPr>
          <w:rFonts w:hAnsiTheme="minorEastAsia" w:hint="eastAsia"/>
          <w:szCs w:val="27"/>
        </w:rPr>
        <w:t>项目</w:t>
      </w:r>
      <w:r w:rsidRPr="00075D12">
        <w:rPr>
          <w:rFonts w:hAnsiTheme="minorEastAsia"/>
          <w:szCs w:val="27"/>
        </w:rPr>
        <w:t>过程情况</w:t>
      </w:r>
      <w:r w:rsidRPr="00075D12">
        <w:rPr>
          <w:rFonts w:ascii="黑体" w:eastAsia="黑体" w:hAnsi="黑体"/>
          <w:szCs w:val="27"/>
        </w:rPr>
        <w:t>，</w:t>
      </w:r>
      <w:r w:rsidRPr="00075D12">
        <w:rPr>
          <w:rFonts w:hAnsiTheme="minorEastAsia"/>
          <w:szCs w:val="27"/>
        </w:rPr>
        <w:t>包括</w:t>
      </w:r>
      <w:r w:rsidR="00E319B1" w:rsidRPr="00075D12">
        <w:rPr>
          <w:rFonts w:hAnsiTheme="minorEastAsia"/>
          <w:szCs w:val="27"/>
        </w:rPr>
        <w:t>项目管理制度健全性</w:t>
      </w:r>
      <w:r w:rsidR="00E319B1" w:rsidRPr="00075D12">
        <w:rPr>
          <w:rFonts w:hAnsiTheme="minorEastAsia" w:hint="eastAsia"/>
          <w:szCs w:val="27"/>
        </w:rPr>
        <w:t>，</w:t>
      </w:r>
      <w:r w:rsidR="00E319B1" w:rsidRPr="00075D12">
        <w:rPr>
          <w:rFonts w:hAnsiTheme="minorEastAsia"/>
          <w:szCs w:val="27"/>
        </w:rPr>
        <w:t>制度执行</w:t>
      </w:r>
      <w:r w:rsidR="00E319B1" w:rsidRPr="00075D12">
        <w:rPr>
          <w:rFonts w:hAnsiTheme="minorEastAsia" w:hint="eastAsia"/>
          <w:szCs w:val="27"/>
        </w:rPr>
        <w:t>有效性，</w:t>
      </w:r>
      <w:r w:rsidRPr="00075D12">
        <w:rPr>
          <w:rFonts w:hAnsiTheme="minorEastAsia"/>
          <w:szCs w:val="27"/>
        </w:rPr>
        <w:t>项目预算执行率</w:t>
      </w:r>
      <w:r w:rsidR="00E319B1" w:rsidRPr="00075D12">
        <w:rPr>
          <w:rFonts w:hAnsiTheme="minorEastAsia" w:hint="eastAsia"/>
          <w:szCs w:val="27"/>
        </w:rPr>
        <w:t>、</w:t>
      </w:r>
      <w:r w:rsidRPr="00075D12">
        <w:rPr>
          <w:rFonts w:hAnsiTheme="minorEastAsia"/>
          <w:szCs w:val="27"/>
        </w:rPr>
        <w:t>资金使用合</w:t>
      </w:r>
      <w:proofErr w:type="gramStart"/>
      <w:r w:rsidRPr="00075D12">
        <w:rPr>
          <w:rFonts w:hAnsiTheme="minorEastAsia"/>
          <w:szCs w:val="27"/>
        </w:rPr>
        <w:t>规</w:t>
      </w:r>
      <w:proofErr w:type="gramEnd"/>
      <w:r w:rsidRPr="00075D12">
        <w:rPr>
          <w:rFonts w:hAnsiTheme="minorEastAsia"/>
          <w:szCs w:val="27"/>
        </w:rPr>
        <w:t>性</w:t>
      </w:r>
      <w:r w:rsidRPr="00075D12">
        <w:rPr>
          <w:rFonts w:hAnsiTheme="minorEastAsia" w:hint="eastAsia"/>
          <w:szCs w:val="27"/>
        </w:rPr>
        <w:t>等</w:t>
      </w:r>
      <w:r w:rsidRPr="00075D12">
        <w:rPr>
          <w:rFonts w:hAnsiTheme="minorEastAsia"/>
          <w:szCs w:val="27"/>
        </w:rPr>
        <w:t>；</w:t>
      </w:r>
    </w:p>
    <w:p w14:paraId="786DC13A" w14:textId="77777777" w:rsidR="00745CDD" w:rsidRPr="00A91085" w:rsidRDefault="00745CDD" w:rsidP="00745CDD">
      <w:pPr>
        <w:ind w:firstLine="540"/>
        <w:rPr>
          <w:rFonts w:hAnsiTheme="minorEastAsia"/>
          <w:b/>
          <w:bCs/>
          <w:color w:val="FF0000"/>
          <w:szCs w:val="27"/>
        </w:rPr>
      </w:pPr>
      <w:r w:rsidRPr="00C02785">
        <w:rPr>
          <w:rFonts w:hAnsiTheme="minorEastAsia"/>
          <w:szCs w:val="27"/>
        </w:rPr>
        <w:t>3.项目产出及效益情况，包括项目产出情况，项目实施所产生的直接或间接的效益、可持续影响情况</w:t>
      </w:r>
      <w:r w:rsidRPr="00C02785">
        <w:rPr>
          <w:rFonts w:hAnsiTheme="minorEastAsia" w:hint="eastAsia"/>
          <w:szCs w:val="27"/>
        </w:rPr>
        <w:t>以及社会公众或服务对象满意度</w:t>
      </w:r>
      <w:r w:rsidRPr="00C02785">
        <w:rPr>
          <w:rFonts w:hAnsiTheme="minorEastAsia"/>
          <w:szCs w:val="27"/>
        </w:rPr>
        <w:t>等。</w:t>
      </w:r>
      <w:bookmarkStart w:id="35" w:name="_Hlk76393646"/>
    </w:p>
    <w:bookmarkEnd w:id="35"/>
    <w:p w14:paraId="25AF7297" w14:textId="77777777" w:rsidR="006754CB" w:rsidRPr="00745CDD" w:rsidRDefault="006754CB" w:rsidP="006754CB">
      <w:pPr>
        <w:ind w:firstLine="540"/>
        <w:rPr>
          <w:rFonts w:hAnsiTheme="minorEastAsia"/>
          <w:szCs w:val="27"/>
        </w:rPr>
      </w:pPr>
    </w:p>
    <w:p w14:paraId="56CBC333" w14:textId="77777777" w:rsidR="006754CB" w:rsidRPr="00331A9D" w:rsidRDefault="006754CB" w:rsidP="006754CB">
      <w:pPr>
        <w:pStyle w:val="a7"/>
        <w:ind w:firstLine="562"/>
        <w:sectPr w:rsidR="006754CB" w:rsidRPr="00331A9D" w:rsidSect="00F8076E">
          <w:pgSz w:w="11906" w:h="16838"/>
          <w:pgMar w:top="1440" w:right="1800" w:bottom="1440" w:left="1800" w:header="993" w:footer="992" w:gutter="0"/>
          <w:cols w:space="425"/>
          <w:docGrid w:type="lines" w:linePitch="312"/>
        </w:sectPr>
      </w:pPr>
    </w:p>
    <w:p w14:paraId="620C6C25" w14:textId="77777777" w:rsidR="006754CB" w:rsidRPr="00EC02E4" w:rsidRDefault="006754CB" w:rsidP="006754CB">
      <w:pPr>
        <w:pStyle w:val="a7"/>
        <w:ind w:firstLine="562"/>
      </w:pPr>
      <w:bookmarkStart w:id="36" w:name="_Toc51429975"/>
      <w:bookmarkStart w:id="37" w:name="_Toc89429421"/>
      <w:r w:rsidRPr="00EC02E4">
        <w:rPr>
          <w:rFonts w:hint="eastAsia"/>
        </w:rPr>
        <w:lastRenderedPageBreak/>
        <w:t>（二）绩效</w:t>
      </w:r>
      <w:r w:rsidRPr="00EC02E4">
        <w:t>评价</w:t>
      </w:r>
      <w:r w:rsidRPr="00EC02E4">
        <w:rPr>
          <w:rFonts w:hint="eastAsia"/>
        </w:rPr>
        <w:t>原则</w:t>
      </w:r>
      <w:bookmarkEnd w:id="36"/>
      <w:bookmarkEnd w:id="37"/>
    </w:p>
    <w:p w14:paraId="119DA182" w14:textId="06DBADAD" w:rsidR="006754CB" w:rsidRPr="00C24EBF" w:rsidRDefault="006754CB" w:rsidP="006754CB">
      <w:pPr>
        <w:ind w:firstLine="542"/>
      </w:pPr>
      <w:r w:rsidRPr="00C24EBF">
        <w:rPr>
          <w:rFonts w:hint="eastAsia"/>
          <w:b/>
        </w:rPr>
        <w:t>1.科学规范原则。</w:t>
      </w:r>
      <w:r w:rsidR="004227C7" w:rsidRPr="00C24EBF">
        <w:rPr>
          <w:rFonts w:hint="eastAsia"/>
        </w:rPr>
        <w:t>按照绩效</w:t>
      </w:r>
      <w:r w:rsidR="004227C7" w:rsidRPr="00C24EBF">
        <w:t>评价工作规范，</w:t>
      </w:r>
      <w:r w:rsidRPr="00C24EBF">
        <w:rPr>
          <w:rFonts w:hint="eastAsia"/>
        </w:rPr>
        <w:t>按照科学可行的要求，开展绩效评价各个环节的工作；</w:t>
      </w:r>
    </w:p>
    <w:p w14:paraId="6749B870" w14:textId="2A7C3F25" w:rsidR="006754CB" w:rsidRPr="00C24EBF" w:rsidRDefault="006754CB" w:rsidP="006754CB">
      <w:pPr>
        <w:ind w:firstLine="542"/>
      </w:pPr>
      <w:r w:rsidRPr="00C24EBF">
        <w:rPr>
          <w:rFonts w:hint="eastAsia"/>
          <w:b/>
        </w:rPr>
        <w:t>2.政策相符原则。</w:t>
      </w:r>
      <w:r w:rsidR="004227C7" w:rsidRPr="00C24EBF">
        <w:rPr>
          <w:rFonts w:hint="eastAsia"/>
        </w:rPr>
        <w:t>依据</w:t>
      </w:r>
      <w:r w:rsidRPr="00C24EBF">
        <w:rPr>
          <w:rFonts w:hint="eastAsia"/>
        </w:rPr>
        <w:t>项目的政策要求、法律法规、制度规划、技术标准、行业规范等组织实施；</w:t>
      </w:r>
    </w:p>
    <w:p w14:paraId="12359415" w14:textId="33846343" w:rsidR="006754CB" w:rsidRPr="00C24EBF" w:rsidRDefault="006754CB" w:rsidP="006754CB">
      <w:pPr>
        <w:ind w:firstLine="542"/>
        <w:rPr>
          <w:color w:val="333333"/>
          <w:shd w:val="clear" w:color="auto" w:fill="FFFFFF"/>
        </w:rPr>
      </w:pPr>
      <w:r w:rsidRPr="00C24EBF">
        <w:rPr>
          <w:rFonts w:hint="eastAsia"/>
          <w:b/>
        </w:rPr>
        <w:t>3.绩效相关原则。</w:t>
      </w:r>
      <w:r w:rsidR="00516D11" w:rsidRPr="00C24EBF">
        <w:rPr>
          <w:rFonts w:hint="eastAsia"/>
        </w:rPr>
        <w:t>针对具体支出及其产出绩效进行，评价结果清晰体现</w:t>
      </w:r>
      <w:r w:rsidRPr="00C24EBF">
        <w:rPr>
          <w:rFonts w:hint="eastAsia"/>
        </w:rPr>
        <w:t>支出和产出绩效之间的关联关系；</w:t>
      </w:r>
    </w:p>
    <w:p w14:paraId="2C7E929E" w14:textId="0915F8EC" w:rsidR="006754CB" w:rsidRPr="00C24EBF" w:rsidRDefault="006754CB" w:rsidP="006754CB">
      <w:pPr>
        <w:ind w:firstLine="542"/>
      </w:pPr>
      <w:r w:rsidRPr="00C24EBF">
        <w:rPr>
          <w:rFonts w:hint="eastAsia"/>
          <w:b/>
        </w:rPr>
        <w:t>4.依据充分原则。</w:t>
      </w:r>
      <w:r w:rsidRPr="00C24EBF">
        <w:rPr>
          <w:rFonts w:hint="eastAsia"/>
        </w:rPr>
        <w:t>绩效评价建立在充分掌握相关数据、证据</w:t>
      </w:r>
      <w:r w:rsidR="00516D11" w:rsidRPr="00C24EBF">
        <w:rPr>
          <w:rFonts w:hint="eastAsia"/>
        </w:rPr>
        <w:t>的</w:t>
      </w:r>
      <w:r w:rsidRPr="00C24EBF">
        <w:rPr>
          <w:rFonts w:hint="eastAsia"/>
        </w:rPr>
        <w:t>基础上，通过科学的分析方法，得出客观的结论、意见和建议；</w:t>
      </w:r>
    </w:p>
    <w:p w14:paraId="0ECB7897" w14:textId="2AFB235E" w:rsidR="006754CB" w:rsidRPr="00C24EBF" w:rsidRDefault="006754CB" w:rsidP="006754CB">
      <w:pPr>
        <w:ind w:firstLine="542"/>
      </w:pPr>
      <w:r w:rsidRPr="00C24EBF">
        <w:rPr>
          <w:rFonts w:hint="eastAsia"/>
          <w:b/>
        </w:rPr>
        <w:t>5.公正公开原则。</w:t>
      </w:r>
      <w:r w:rsidRPr="00C24EBF">
        <w:rPr>
          <w:rFonts w:hint="eastAsia"/>
        </w:rPr>
        <w:t>绩效评价符合真实、客观、公正的要求，依法公开并接受监督；</w:t>
      </w:r>
    </w:p>
    <w:p w14:paraId="2EDDED62" w14:textId="516156EB" w:rsidR="006754CB" w:rsidRPr="00EC02E4" w:rsidRDefault="006754CB" w:rsidP="006754CB">
      <w:pPr>
        <w:ind w:firstLine="542"/>
      </w:pPr>
      <w:r w:rsidRPr="00C24EBF">
        <w:rPr>
          <w:rFonts w:hint="eastAsia"/>
          <w:b/>
        </w:rPr>
        <w:t>6.独立评价原则。</w:t>
      </w:r>
      <w:r w:rsidRPr="00C24EBF">
        <w:rPr>
          <w:rFonts w:hint="eastAsia"/>
        </w:rPr>
        <w:t>通过道德自律和制度约束，排除内在、外在因素的干扰和影响，保持绩效评价的独立性、公正性。</w:t>
      </w:r>
    </w:p>
    <w:p w14:paraId="12E888BE" w14:textId="77777777" w:rsidR="006754CB" w:rsidRPr="00EC02E4" w:rsidRDefault="006754CB" w:rsidP="006754CB">
      <w:pPr>
        <w:pStyle w:val="a7"/>
        <w:ind w:firstLine="562"/>
      </w:pPr>
      <w:bookmarkStart w:id="38" w:name="_Toc51429976"/>
      <w:bookmarkStart w:id="39" w:name="_Toc89429422"/>
      <w:r w:rsidRPr="00EC02E4">
        <w:rPr>
          <w:rFonts w:hint="eastAsia"/>
        </w:rPr>
        <w:t>（三）评价</w:t>
      </w:r>
      <w:r w:rsidRPr="00EC02E4">
        <w:t>指标体系</w:t>
      </w:r>
      <w:bookmarkEnd w:id="38"/>
      <w:bookmarkEnd w:id="39"/>
    </w:p>
    <w:p w14:paraId="7DD2A714" w14:textId="65C855F6" w:rsidR="006754CB" w:rsidRPr="00EC02E4" w:rsidRDefault="006754CB" w:rsidP="006754CB">
      <w:pPr>
        <w:pStyle w:val="a9"/>
        <w:ind w:firstLine="562"/>
      </w:pPr>
      <w:bookmarkStart w:id="40" w:name="_Toc51429977"/>
      <w:bookmarkStart w:id="41" w:name="_Toc89429423"/>
      <w:r w:rsidRPr="00EC02E4">
        <w:rPr>
          <w:rFonts w:hint="eastAsia"/>
        </w:rPr>
        <w:t>1.评价指标</w:t>
      </w:r>
      <w:r w:rsidRPr="00EC02E4">
        <w:t>体系</w:t>
      </w:r>
      <w:bookmarkEnd w:id="40"/>
      <w:r w:rsidR="001927FB">
        <w:rPr>
          <w:rFonts w:hint="eastAsia"/>
        </w:rPr>
        <w:t>构建</w:t>
      </w:r>
      <w:bookmarkEnd w:id="41"/>
    </w:p>
    <w:p w14:paraId="65ACEA7F" w14:textId="77777777" w:rsidR="00862BB8" w:rsidRPr="0007568E" w:rsidRDefault="00862BB8" w:rsidP="00862BB8">
      <w:pPr>
        <w:pStyle w:val="af7"/>
        <w:ind w:firstLine="540"/>
      </w:pPr>
      <w:r w:rsidRPr="0007568E">
        <w:rPr>
          <w:rFonts w:hint="eastAsia"/>
        </w:rPr>
        <w:t>基于中央</w:t>
      </w:r>
      <w:r w:rsidRPr="0007568E">
        <w:t>、省</w:t>
      </w:r>
      <w:r w:rsidRPr="0007568E">
        <w:rPr>
          <w:rFonts w:hint="eastAsia"/>
        </w:rPr>
        <w:t>、</w:t>
      </w:r>
      <w:proofErr w:type="gramStart"/>
      <w:r w:rsidRPr="0007568E">
        <w:t>市</w:t>
      </w:r>
      <w:r w:rsidRPr="0007568E">
        <w:rPr>
          <w:rFonts w:hint="eastAsia"/>
        </w:rPr>
        <w:t>最新</w:t>
      </w:r>
      <w:proofErr w:type="gramEnd"/>
      <w:r w:rsidRPr="0007568E">
        <w:t>的一系列政策、法规、制度</w:t>
      </w:r>
      <w:r w:rsidRPr="0007568E">
        <w:rPr>
          <w:rFonts w:hint="eastAsia"/>
        </w:rPr>
        <w:t>，</w:t>
      </w:r>
      <w:r>
        <w:rPr>
          <w:rFonts w:hint="eastAsia"/>
        </w:rPr>
        <w:t>结合</w:t>
      </w:r>
      <w:r w:rsidRPr="0007568E">
        <w:t>本地行政管理政策、措施</w:t>
      </w:r>
      <w:r>
        <w:rPr>
          <w:rFonts w:hint="eastAsia"/>
        </w:rPr>
        <w:t>环境</w:t>
      </w:r>
      <w:r w:rsidRPr="0007568E">
        <w:rPr>
          <w:rFonts w:hint="eastAsia"/>
        </w:rPr>
        <w:t>，</w:t>
      </w:r>
      <w:r>
        <w:rPr>
          <w:rFonts w:hint="eastAsia"/>
        </w:rPr>
        <w:t>参照</w:t>
      </w:r>
      <w:r w:rsidRPr="0007568E">
        <w:t>本地经济社会发展</w:t>
      </w:r>
      <w:r w:rsidRPr="0007568E">
        <w:rPr>
          <w:rFonts w:hint="eastAsia"/>
        </w:rPr>
        <w:t>以及</w:t>
      </w:r>
      <w:r w:rsidRPr="0007568E">
        <w:t>财政供给水平，</w:t>
      </w:r>
      <w:r w:rsidRPr="0007568E">
        <w:rPr>
          <w:rFonts w:hint="eastAsia"/>
        </w:rPr>
        <w:t>区别</w:t>
      </w:r>
      <w:r w:rsidRPr="0007568E">
        <w:t>不同</w:t>
      </w:r>
      <w:r>
        <w:rPr>
          <w:rFonts w:hint="eastAsia"/>
        </w:rPr>
        <w:t>部门</w:t>
      </w:r>
      <w:r>
        <w:t>、不同</w:t>
      </w:r>
      <w:r w:rsidRPr="0007568E">
        <w:t>地域的</w:t>
      </w:r>
      <w:r>
        <w:rPr>
          <w:rFonts w:hint="eastAsia"/>
        </w:rPr>
        <w:t>项目特点</w:t>
      </w:r>
      <w:r w:rsidRPr="0007568E">
        <w:t>，</w:t>
      </w:r>
      <w:r w:rsidRPr="0007568E">
        <w:rPr>
          <w:rFonts w:hint="eastAsia"/>
        </w:rPr>
        <w:t>科学</w:t>
      </w:r>
      <w:r w:rsidRPr="0007568E">
        <w:t>、客观地设置</w:t>
      </w:r>
      <w:r>
        <w:rPr>
          <w:rFonts w:hint="eastAsia"/>
        </w:rPr>
        <w:t>本项目</w:t>
      </w:r>
      <w:r w:rsidRPr="0007568E">
        <w:t>绩效评价指标体系</w:t>
      </w:r>
      <w:r w:rsidRPr="0007568E">
        <w:rPr>
          <w:rFonts w:hint="eastAsia"/>
        </w:rPr>
        <w:t>。</w:t>
      </w:r>
    </w:p>
    <w:p w14:paraId="35ACE8EC" w14:textId="77777777" w:rsidR="00862BB8" w:rsidRPr="0007568E" w:rsidRDefault="00862BB8" w:rsidP="00862BB8">
      <w:pPr>
        <w:pStyle w:val="af7"/>
        <w:numPr>
          <w:ilvl w:val="0"/>
          <w:numId w:val="34"/>
        </w:numPr>
        <w:ind w:firstLineChars="0"/>
        <w:rPr>
          <w:color w:val="auto"/>
        </w:rPr>
      </w:pPr>
      <w:r w:rsidRPr="0007568E">
        <w:rPr>
          <w:rFonts w:hint="eastAsia"/>
          <w:color w:val="auto"/>
        </w:rPr>
        <w:t>评价指标</w:t>
      </w:r>
      <w:proofErr w:type="gramStart"/>
      <w:r w:rsidRPr="0007568E">
        <w:rPr>
          <w:rFonts w:hint="eastAsia"/>
          <w:color w:val="auto"/>
        </w:rPr>
        <w:t>体系初</w:t>
      </w:r>
      <w:proofErr w:type="gramEnd"/>
      <w:r w:rsidRPr="0007568E">
        <w:rPr>
          <w:rFonts w:hint="eastAsia"/>
          <w:color w:val="auto"/>
        </w:rPr>
        <w:t>构</w:t>
      </w:r>
    </w:p>
    <w:p w14:paraId="457076F5" w14:textId="165311E0" w:rsidR="00862BB8" w:rsidRPr="0007568E" w:rsidRDefault="00862BB8" w:rsidP="00862BB8">
      <w:pPr>
        <w:pStyle w:val="af7"/>
        <w:ind w:firstLine="540"/>
      </w:pPr>
      <w:r w:rsidRPr="0007568E">
        <w:rPr>
          <w:rFonts w:hint="eastAsia"/>
        </w:rPr>
        <w:t>围绕</w:t>
      </w:r>
      <w:r>
        <w:rPr>
          <w:rFonts w:hint="eastAsia"/>
        </w:rPr>
        <w:t>本项目</w:t>
      </w:r>
      <w:r>
        <w:t>所计划实现的中长期目标和阶段性</w:t>
      </w:r>
      <w:r w:rsidRPr="0007568E">
        <w:t>目标，</w:t>
      </w:r>
      <w:r w:rsidRPr="0007568E">
        <w:rPr>
          <w:rFonts w:hint="eastAsia"/>
        </w:rPr>
        <w:t>采取有效</w:t>
      </w:r>
      <w:r w:rsidRPr="0007568E">
        <w:t>的</w:t>
      </w:r>
      <w:r w:rsidRPr="0007568E">
        <w:rPr>
          <w:rFonts w:hint="eastAsia"/>
        </w:rPr>
        <w:t>统计基本理论与分析方法，构造评价指标体系框架。首先对项目的覆盖由整体分解到局部、由面落实到点，以求体现评价对象各个方面；</w:t>
      </w:r>
      <w:r w:rsidRPr="0007568E">
        <w:t>然后由点汇集到</w:t>
      </w:r>
      <w:r w:rsidRPr="0007568E">
        <w:rPr>
          <w:rFonts w:hint="eastAsia"/>
        </w:rPr>
        <w:t>面</w:t>
      </w:r>
      <w:r w:rsidRPr="0007568E">
        <w:t>、由局部总结到整体，反映评价对象的整体目标</w:t>
      </w:r>
      <w:r w:rsidRPr="0007568E">
        <w:rPr>
          <w:rFonts w:hint="eastAsia"/>
        </w:rPr>
        <w:t>。以此</w:t>
      </w:r>
      <w:r w:rsidRPr="0007568E">
        <w:t>反复</w:t>
      </w:r>
      <w:r w:rsidRPr="0007568E">
        <w:rPr>
          <w:rFonts w:hint="eastAsia"/>
        </w:rPr>
        <w:t>设计</w:t>
      </w:r>
      <w:r w:rsidRPr="0007568E">
        <w:t>检验，</w:t>
      </w:r>
      <w:r w:rsidRPr="0007568E">
        <w:rPr>
          <w:rFonts w:hint="eastAsia"/>
        </w:rPr>
        <w:t>进一步</w:t>
      </w:r>
      <w:r w:rsidRPr="0007568E">
        <w:t>完善评价</w:t>
      </w:r>
      <w:r w:rsidRPr="0007568E">
        <w:rPr>
          <w:rFonts w:hint="eastAsia"/>
        </w:rPr>
        <w:t>指标体系。</w:t>
      </w:r>
    </w:p>
    <w:p w14:paraId="06906AF3" w14:textId="77777777" w:rsidR="00862BB8" w:rsidRPr="000B3D2A" w:rsidRDefault="00862BB8" w:rsidP="00862BB8">
      <w:pPr>
        <w:pStyle w:val="af7"/>
        <w:numPr>
          <w:ilvl w:val="0"/>
          <w:numId w:val="34"/>
        </w:numPr>
        <w:ind w:firstLineChars="0"/>
      </w:pPr>
      <w:r w:rsidRPr="000B3D2A">
        <w:rPr>
          <w:rFonts w:hint="eastAsia"/>
        </w:rPr>
        <w:t>评价指标体系检验</w:t>
      </w:r>
    </w:p>
    <w:p w14:paraId="5D79498B" w14:textId="278F1388" w:rsidR="003C0076" w:rsidRDefault="003C0076" w:rsidP="00862BB8">
      <w:pPr>
        <w:pStyle w:val="af7"/>
        <w:ind w:firstLine="540"/>
      </w:pPr>
      <w:r w:rsidRPr="003C0076">
        <w:rPr>
          <w:rFonts w:hint="eastAsia"/>
        </w:rPr>
        <w:lastRenderedPageBreak/>
        <w:t>指标体系经过检验、完善后，将获取的评价对象初步数据引入指标体系进行测试和验证。测试和验证划分三个区间进行，包括左端区间测试、常规区间测试、右端区间测试，在左端和右端区间采取极限测试，以是否满足体现评价对象的特点和总体情况为标准，满足要求的指标予以保留，反之则调整或删除。通过对指标体系进行优化，以更加科学、系统、客观和全面地反映评价对象</w:t>
      </w:r>
      <w:r>
        <w:rPr>
          <w:rFonts w:hint="eastAsia"/>
        </w:rPr>
        <w:t>。</w:t>
      </w:r>
    </w:p>
    <w:p w14:paraId="23EB8A28" w14:textId="29091BB9" w:rsidR="00862BB8" w:rsidRPr="000B3D2A" w:rsidRDefault="00862BB8" w:rsidP="00862BB8">
      <w:pPr>
        <w:pStyle w:val="af7"/>
        <w:ind w:firstLine="540"/>
      </w:pPr>
      <w:r>
        <w:rPr>
          <w:rFonts w:hint="eastAsia"/>
        </w:rPr>
        <w:t>③</w:t>
      </w:r>
      <w:r w:rsidRPr="000B3D2A">
        <w:rPr>
          <w:rFonts w:hint="eastAsia"/>
        </w:rPr>
        <w:t>评价指标体系使用</w:t>
      </w:r>
    </w:p>
    <w:p w14:paraId="1E1FDB5A" w14:textId="77777777" w:rsidR="00862BB8" w:rsidRDefault="00862BB8" w:rsidP="00862BB8">
      <w:pPr>
        <w:pStyle w:val="af7"/>
        <w:ind w:firstLine="540"/>
      </w:pPr>
      <w:r w:rsidRPr="0007568E">
        <w:rPr>
          <w:rFonts w:hint="eastAsia"/>
        </w:rPr>
        <w:t>经</w:t>
      </w:r>
      <w:r w:rsidRPr="0007568E">
        <w:t>测试检验</w:t>
      </w:r>
      <w:r w:rsidRPr="0007568E">
        <w:rPr>
          <w:rFonts w:hint="eastAsia"/>
        </w:rPr>
        <w:t>、</w:t>
      </w:r>
      <w:r w:rsidRPr="0007568E">
        <w:t>调整优化的指标体系，</w:t>
      </w:r>
      <w:r w:rsidRPr="0007568E">
        <w:rPr>
          <w:rFonts w:hint="eastAsia"/>
        </w:rPr>
        <w:t>是</w:t>
      </w:r>
      <w:r w:rsidRPr="0007568E">
        <w:t>绩效评价的核心</w:t>
      </w:r>
      <w:r w:rsidRPr="0007568E">
        <w:rPr>
          <w:rFonts w:hint="eastAsia"/>
        </w:rPr>
        <w:t>。本次全部</w:t>
      </w:r>
      <w:r w:rsidRPr="0007568E">
        <w:t>评价</w:t>
      </w:r>
      <w:r w:rsidRPr="0007568E">
        <w:rPr>
          <w:rFonts w:hint="eastAsia"/>
        </w:rPr>
        <w:t>活动</w:t>
      </w:r>
      <w:r w:rsidRPr="0007568E">
        <w:t>围绕指标体系开展</w:t>
      </w:r>
      <w:r w:rsidRPr="0007568E">
        <w:rPr>
          <w:rFonts w:hint="eastAsia"/>
        </w:rPr>
        <w:t>，</w:t>
      </w:r>
      <w:r w:rsidRPr="0007568E">
        <w:t>包括</w:t>
      </w:r>
      <w:r w:rsidRPr="0007568E">
        <w:rPr>
          <w:rFonts w:hint="eastAsia"/>
        </w:rPr>
        <w:t>数据</w:t>
      </w:r>
      <w:r w:rsidRPr="0007568E">
        <w:t>资料收集、取证、分析、</w:t>
      </w:r>
      <w:r w:rsidRPr="0007568E">
        <w:rPr>
          <w:rFonts w:hint="eastAsia"/>
        </w:rPr>
        <w:t>定性</w:t>
      </w:r>
      <w:r w:rsidRPr="0007568E">
        <w:t>以及撰写绩效评价报告等。</w:t>
      </w:r>
      <w:r w:rsidRPr="0007568E">
        <w:rPr>
          <w:rFonts w:hint="eastAsia"/>
        </w:rPr>
        <w:t>撰写绩效评价报告既是对指标体系使用</w:t>
      </w:r>
      <w:r w:rsidRPr="0007568E">
        <w:t>过程，也是对指标体系的</w:t>
      </w:r>
      <w:r w:rsidRPr="0007568E">
        <w:rPr>
          <w:rFonts w:hint="eastAsia"/>
        </w:rPr>
        <w:t>最终检验，在使用中发现指标体系存在的问题，并根据问题逐步完善，保证评价结果的科学性和合理性。</w:t>
      </w:r>
    </w:p>
    <w:p w14:paraId="6ACA05BA" w14:textId="08085A84" w:rsidR="00862BB8" w:rsidRDefault="00862BB8" w:rsidP="00862BB8">
      <w:pPr>
        <w:ind w:firstLine="540"/>
        <w:rPr>
          <w:rFonts w:hAnsiTheme="minorEastAsia"/>
          <w:szCs w:val="27"/>
        </w:rPr>
      </w:pPr>
      <w:r>
        <w:rPr>
          <w:rFonts w:hAnsiTheme="minorEastAsia" w:hint="eastAsia"/>
          <w:szCs w:val="27"/>
        </w:rPr>
        <w:t>我们围绕</w:t>
      </w:r>
      <w:r w:rsidRPr="00EC02E4">
        <w:rPr>
          <w:rFonts w:hAnsiTheme="minorEastAsia" w:hint="eastAsia"/>
          <w:szCs w:val="27"/>
        </w:rPr>
        <w:t>充分体现和真实反映项目的绩效状况</w:t>
      </w:r>
      <w:r>
        <w:rPr>
          <w:rFonts w:hAnsiTheme="minorEastAsia" w:hint="eastAsia"/>
          <w:szCs w:val="27"/>
        </w:rPr>
        <w:t>这一核心</w:t>
      </w:r>
      <w:r>
        <w:rPr>
          <w:rFonts w:hAnsiTheme="minorEastAsia"/>
          <w:szCs w:val="27"/>
        </w:rPr>
        <w:t>，</w:t>
      </w:r>
      <w:r>
        <w:rPr>
          <w:rFonts w:hAnsiTheme="minorEastAsia" w:hint="eastAsia"/>
          <w:szCs w:val="27"/>
        </w:rPr>
        <w:t>以</w:t>
      </w:r>
      <w:r w:rsidRPr="00EC02E4">
        <w:rPr>
          <w:rFonts w:hAnsiTheme="minorEastAsia" w:hint="eastAsia"/>
          <w:szCs w:val="27"/>
        </w:rPr>
        <w:t>指标</w:t>
      </w:r>
      <w:r>
        <w:rPr>
          <w:rFonts w:hAnsiTheme="minorEastAsia" w:hint="eastAsia"/>
          <w:szCs w:val="27"/>
        </w:rPr>
        <w:t>的实用性、可操作性和可实现性为</w:t>
      </w:r>
      <w:r>
        <w:rPr>
          <w:rFonts w:hAnsiTheme="minorEastAsia"/>
          <w:szCs w:val="27"/>
        </w:rPr>
        <w:t>导向，</w:t>
      </w:r>
      <w:r w:rsidR="007E6538">
        <w:rPr>
          <w:rFonts w:hAnsiTheme="minorEastAsia" w:hint="eastAsia"/>
          <w:szCs w:val="27"/>
        </w:rPr>
        <w:t>按照</w:t>
      </w:r>
      <w:r w:rsidRPr="00EC02E4">
        <w:rPr>
          <w:rFonts w:hAnsiTheme="minorEastAsia" w:hint="eastAsia"/>
          <w:szCs w:val="27"/>
        </w:rPr>
        <w:t>定量</w:t>
      </w:r>
      <w:r w:rsidR="007E6538">
        <w:rPr>
          <w:rFonts w:hAnsiTheme="minorEastAsia" w:hint="eastAsia"/>
          <w:szCs w:val="27"/>
        </w:rPr>
        <w:t>分析</w:t>
      </w:r>
      <w:r w:rsidR="007E6538">
        <w:rPr>
          <w:rFonts w:hAnsiTheme="minorEastAsia"/>
          <w:szCs w:val="27"/>
        </w:rPr>
        <w:t>与</w:t>
      </w:r>
      <w:r w:rsidRPr="00EC02E4">
        <w:rPr>
          <w:rFonts w:hAnsiTheme="minorEastAsia" w:hint="eastAsia"/>
          <w:szCs w:val="27"/>
        </w:rPr>
        <w:t>定性</w:t>
      </w:r>
      <w:r w:rsidR="007E6538">
        <w:rPr>
          <w:rFonts w:hAnsiTheme="minorEastAsia" w:hint="eastAsia"/>
          <w:szCs w:val="27"/>
        </w:rPr>
        <w:t>分析</w:t>
      </w:r>
      <w:r w:rsidRPr="00EC02E4">
        <w:rPr>
          <w:rFonts w:hAnsiTheme="minorEastAsia" w:hint="eastAsia"/>
          <w:szCs w:val="27"/>
        </w:rPr>
        <w:t>相结合的原则</w:t>
      </w:r>
      <w:r w:rsidR="007E6538">
        <w:rPr>
          <w:rFonts w:hAnsiTheme="minorEastAsia"/>
          <w:szCs w:val="27"/>
        </w:rPr>
        <w:t>设置</w:t>
      </w:r>
      <w:r w:rsidR="007E6538">
        <w:rPr>
          <w:rFonts w:hAnsiTheme="minorEastAsia" w:hint="eastAsia"/>
          <w:szCs w:val="27"/>
        </w:rPr>
        <w:t>相关</w:t>
      </w:r>
      <w:r w:rsidR="007E6538">
        <w:rPr>
          <w:rFonts w:hAnsiTheme="minorEastAsia"/>
          <w:szCs w:val="27"/>
        </w:rPr>
        <w:t>绩效指标。</w:t>
      </w:r>
    </w:p>
    <w:p w14:paraId="634AA382" w14:textId="77777777" w:rsidR="00862BB8" w:rsidRDefault="00862BB8" w:rsidP="00862BB8">
      <w:pPr>
        <w:ind w:firstLine="540"/>
        <w:rPr>
          <w:rFonts w:hAnsiTheme="minorEastAsia"/>
          <w:szCs w:val="27"/>
        </w:rPr>
      </w:pPr>
      <w:r>
        <w:rPr>
          <w:rFonts w:hAnsiTheme="minorEastAsia" w:hint="eastAsia"/>
          <w:szCs w:val="27"/>
        </w:rPr>
        <w:t>定量</w:t>
      </w:r>
      <w:r>
        <w:rPr>
          <w:rFonts w:hAnsiTheme="minorEastAsia"/>
          <w:szCs w:val="27"/>
        </w:rPr>
        <w:t>分析。</w:t>
      </w:r>
      <w:r w:rsidRPr="00EC02E4">
        <w:rPr>
          <w:rFonts w:hAnsiTheme="minorEastAsia" w:hint="eastAsia"/>
          <w:szCs w:val="27"/>
        </w:rPr>
        <w:t>在设定指标时，评价工作组</w:t>
      </w:r>
      <w:r>
        <w:rPr>
          <w:rFonts w:hAnsiTheme="minorEastAsia" w:hint="eastAsia"/>
          <w:szCs w:val="27"/>
        </w:rPr>
        <w:t>首先</w:t>
      </w:r>
      <w:r w:rsidRPr="00EC02E4">
        <w:rPr>
          <w:rFonts w:hAnsiTheme="minorEastAsia" w:hint="eastAsia"/>
          <w:szCs w:val="27"/>
        </w:rPr>
        <w:t>考虑相关指标是否可以量化，对于可以量化的指标，</w:t>
      </w:r>
      <w:r w:rsidRPr="00C24EBF">
        <w:rPr>
          <w:rFonts w:hint="eastAsia"/>
        </w:rPr>
        <w:t>收集和对比项目相关数据资料，对评价对象做出可量化的数值判断。定量分析评价主要是对目标期内各指标数据进行统计，通过建立相关计算方法对统计数据进行分析，得到反映</w:t>
      </w:r>
      <w:r w:rsidRPr="00C24EBF">
        <w:t>被评价对象</w:t>
      </w:r>
      <w:r w:rsidRPr="00C24EBF">
        <w:rPr>
          <w:rFonts w:hint="eastAsia"/>
        </w:rPr>
        <w:t>客观情况</w:t>
      </w:r>
      <w:r w:rsidRPr="00C24EBF">
        <w:t>的数值</w:t>
      </w:r>
      <w:proofErr w:type="gramStart"/>
      <w:r w:rsidRPr="00C24EBF">
        <w:t>化</w:t>
      </w:r>
      <w:r w:rsidRPr="00C24EBF">
        <w:rPr>
          <w:rFonts w:hint="eastAsia"/>
        </w:rPr>
        <w:t>评价</w:t>
      </w:r>
      <w:proofErr w:type="gramEnd"/>
      <w:r w:rsidRPr="00C24EBF">
        <w:rPr>
          <w:rFonts w:hint="eastAsia"/>
        </w:rPr>
        <w:t>结果。</w:t>
      </w:r>
    </w:p>
    <w:p w14:paraId="416FA4A4" w14:textId="77777777" w:rsidR="00862BB8" w:rsidRDefault="00862BB8" w:rsidP="00862BB8">
      <w:pPr>
        <w:ind w:firstLine="540"/>
        <w:rPr>
          <w:rFonts w:hAnsiTheme="minorEastAsia"/>
          <w:szCs w:val="27"/>
        </w:rPr>
      </w:pPr>
      <w:r>
        <w:rPr>
          <w:rFonts w:hAnsiTheme="minorEastAsia" w:hint="eastAsia"/>
          <w:szCs w:val="27"/>
        </w:rPr>
        <w:t>定性</w:t>
      </w:r>
      <w:r>
        <w:rPr>
          <w:rFonts w:hAnsiTheme="minorEastAsia"/>
          <w:szCs w:val="27"/>
        </w:rPr>
        <w:t>分析。</w:t>
      </w:r>
      <w:r w:rsidRPr="00EC02E4">
        <w:rPr>
          <w:rFonts w:hAnsiTheme="minorEastAsia" w:hint="eastAsia"/>
          <w:szCs w:val="27"/>
        </w:rPr>
        <w:t>对于无法量化的定性指标，</w:t>
      </w:r>
      <w:r w:rsidRPr="00C24EBF">
        <w:t>如项目立项</w:t>
      </w:r>
      <w:r w:rsidRPr="00C24EBF">
        <w:rPr>
          <w:rFonts w:hint="eastAsia"/>
        </w:rPr>
        <w:t>，</w:t>
      </w:r>
      <w:r w:rsidRPr="00C24EBF">
        <w:t>绩效目标设定，预算编制，项目组织管理</w:t>
      </w:r>
      <w:r w:rsidRPr="00C24EBF">
        <w:rPr>
          <w:rFonts w:hint="eastAsia"/>
        </w:rPr>
        <w:t>，</w:t>
      </w:r>
      <w:r w:rsidRPr="00C24EBF">
        <w:t>项目实施带来的</w:t>
      </w:r>
      <w:r w:rsidRPr="00C24EBF">
        <w:rPr>
          <w:rFonts w:hint="eastAsia"/>
        </w:rPr>
        <w:t>效益及影响</w:t>
      </w:r>
      <w:r w:rsidRPr="00C24EBF">
        <w:t>等</w:t>
      </w:r>
      <w:r w:rsidRPr="00C24EBF">
        <w:rPr>
          <w:rFonts w:hint="eastAsia"/>
        </w:rPr>
        <w:t>方面</w:t>
      </w:r>
      <w:r w:rsidRPr="00C24EBF">
        <w:t>，</w:t>
      </w:r>
      <w:r w:rsidRPr="00C24EBF">
        <w:rPr>
          <w:rFonts w:hint="eastAsia"/>
        </w:rPr>
        <w:t>按照所</w:t>
      </w:r>
      <w:r w:rsidRPr="00C24EBF">
        <w:t>确定的评价</w:t>
      </w:r>
      <w:r w:rsidRPr="00C24EBF">
        <w:rPr>
          <w:rFonts w:hint="eastAsia"/>
        </w:rPr>
        <w:t>依据，</w:t>
      </w:r>
      <w:r w:rsidRPr="00C24EBF">
        <w:t>结合</w:t>
      </w:r>
      <w:r w:rsidRPr="00C24EBF">
        <w:rPr>
          <w:rFonts w:hint="eastAsia"/>
        </w:rPr>
        <w:t>相关</w:t>
      </w:r>
      <w:r w:rsidRPr="00C24EBF">
        <w:t>政策</w:t>
      </w:r>
      <w:r w:rsidRPr="00C24EBF">
        <w:rPr>
          <w:rFonts w:hint="eastAsia"/>
        </w:rPr>
        <w:t>、</w:t>
      </w:r>
      <w:r w:rsidRPr="00C24EBF">
        <w:t>法规、制度及相应的</w:t>
      </w:r>
      <w:r w:rsidRPr="00C24EBF">
        <w:rPr>
          <w:rFonts w:hint="eastAsia"/>
        </w:rPr>
        <w:t>经济</w:t>
      </w:r>
      <w:r w:rsidRPr="00C24EBF">
        <w:t>环境因素，</w:t>
      </w:r>
      <w:r>
        <w:rPr>
          <w:rFonts w:hint="eastAsia"/>
        </w:rPr>
        <w:t>并</w:t>
      </w:r>
      <w:r>
        <w:t>结合</w:t>
      </w:r>
      <w:r w:rsidRPr="00EC02E4">
        <w:rPr>
          <w:rFonts w:hAnsiTheme="minorEastAsia" w:hint="eastAsia"/>
          <w:szCs w:val="27"/>
        </w:rPr>
        <w:t>专家经验判断、横向比较等方法</w:t>
      </w:r>
      <w:r>
        <w:rPr>
          <w:rFonts w:hAnsiTheme="minorEastAsia" w:hint="eastAsia"/>
          <w:szCs w:val="27"/>
        </w:rPr>
        <w:t>，取得判断基础或依据，</w:t>
      </w:r>
      <w:r w:rsidRPr="00C24EBF">
        <w:t>对相关指标进行综合分析</w:t>
      </w:r>
      <w:r w:rsidRPr="00C24EBF">
        <w:rPr>
          <w:rFonts w:hint="eastAsia"/>
        </w:rPr>
        <w:t>，</w:t>
      </w:r>
      <w:r w:rsidRPr="00C24EBF">
        <w:t>科学、公正地进行定性描述。</w:t>
      </w:r>
    </w:p>
    <w:p w14:paraId="1706E0B6" w14:textId="65DC55C3" w:rsidR="006754CB" w:rsidRPr="00C24EBF" w:rsidRDefault="007E6538" w:rsidP="00862BB8">
      <w:pPr>
        <w:ind w:firstLine="540"/>
        <w:rPr>
          <w:b/>
        </w:rPr>
      </w:pPr>
      <w:r>
        <w:rPr>
          <w:rFonts w:hAnsiTheme="minorEastAsia" w:hint="eastAsia"/>
          <w:szCs w:val="27"/>
        </w:rPr>
        <w:t>我们</w:t>
      </w:r>
      <w:r w:rsidR="00862BB8" w:rsidRPr="00EC02E4">
        <w:rPr>
          <w:rFonts w:hAnsiTheme="minorEastAsia" w:hint="eastAsia"/>
          <w:szCs w:val="27"/>
        </w:rPr>
        <w:t>将</w:t>
      </w:r>
      <w:r w:rsidR="00862BB8" w:rsidRPr="00EC02E4">
        <w:rPr>
          <w:rFonts w:hAnsiTheme="minorEastAsia"/>
          <w:szCs w:val="27"/>
        </w:rPr>
        <w:t>梳理分析出的核心指标从</w:t>
      </w:r>
      <w:r w:rsidR="00862BB8" w:rsidRPr="00EC02E4">
        <w:rPr>
          <w:rFonts w:hAnsiTheme="minorEastAsia" w:hint="eastAsia"/>
          <w:szCs w:val="27"/>
        </w:rPr>
        <w:t>决策、过程、产出及效益</w:t>
      </w:r>
      <w:r w:rsidR="00862BB8">
        <w:rPr>
          <w:rFonts w:hAnsiTheme="minorEastAsia" w:hint="eastAsia"/>
          <w:szCs w:val="27"/>
        </w:rPr>
        <w:t>等</w:t>
      </w:r>
      <w:r w:rsidR="00862BB8" w:rsidRPr="00EC02E4">
        <w:rPr>
          <w:rFonts w:hAnsiTheme="minorEastAsia"/>
          <w:szCs w:val="27"/>
        </w:rPr>
        <w:t>方面进</w:t>
      </w:r>
      <w:r w:rsidR="00862BB8" w:rsidRPr="00EC02E4">
        <w:rPr>
          <w:rFonts w:hAnsiTheme="minorEastAsia"/>
          <w:szCs w:val="27"/>
        </w:rPr>
        <w:lastRenderedPageBreak/>
        <w:t>行细化和</w:t>
      </w:r>
      <w:r w:rsidR="00862BB8" w:rsidRPr="00EC02E4">
        <w:rPr>
          <w:rFonts w:hAnsiTheme="minorEastAsia" w:hint="eastAsia"/>
          <w:szCs w:val="27"/>
        </w:rPr>
        <w:t>分解</w:t>
      </w:r>
      <w:r w:rsidR="00862BB8" w:rsidRPr="00EC02E4">
        <w:rPr>
          <w:rFonts w:hAnsiTheme="minorEastAsia"/>
          <w:szCs w:val="27"/>
        </w:rPr>
        <w:t>，补充可靠性分析、有效性分析等相关数据，最终形成完整指标体系。</w:t>
      </w:r>
    </w:p>
    <w:p w14:paraId="7DE75DC9" w14:textId="77777777" w:rsidR="006754CB" w:rsidRPr="00C24EBF" w:rsidRDefault="006754CB" w:rsidP="006754CB">
      <w:pPr>
        <w:pStyle w:val="a9"/>
        <w:ind w:firstLine="562"/>
      </w:pPr>
      <w:bookmarkStart w:id="42" w:name="_Toc51429978"/>
      <w:bookmarkStart w:id="43" w:name="_Toc89429424"/>
      <w:r w:rsidRPr="00C24EBF">
        <w:t>2.</w:t>
      </w:r>
      <w:r w:rsidRPr="00C24EBF">
        <w:rPr>
          <w:rFonts w:hint="eastAsia"/>
        </w:rPr>
        <w:t>评价</w:t>
      </w:r>
      <w:r w:rsidRPr="00C24EBF">
        <w:t>指标设置</w:t>
      </w:r>
      <w:bookmarkEnd w:id="42"/>
      <w:bookmarkEnd w:id="43"/>
    </w:p>
    <w:p w14:paraId="3005E6A6" w14:textId="52469A9E" w:rsidR="006754CB" w:rsidRPr="00C24EBF" w:rsidRDefault="001927FB" w:rsidP="006754CB">
      <w:pPr>
        <w:ind w:firstLine="540"/>
        <w:rPr>
          <w:rFonts w:hAnsiTheme="minorEastAsia"/>
          <w:szCs w:val="27"/>
        </w:rPr>
      </w:pPr>
      <w:r>
        <w:rPr>
          <w:rFonts w:hAnsiTheme="minorEastAsia" w:hint="eastAsia"/>
          <w:szCs w:val="27"/>
        </w:rPr>
        <w:t>本项目</w:t>
      </w:r>
      <w:r w:rsidR="006754CB" w:rsidRPr="00C24EBF">
        <w:rPr>
          <w:rFonts w:hAnsiTheme="minorEastAsia" w:hint="eastAsia"/>
          <w:szCs w:val="27"/>
        </w:rPr>
        <w:t>绩效评价指标的设置遵循定性、定量相结合的原则，参照行业、专业标准及采集的相关数据材料制定评价标准，对评价目标进行逐步分解，</w:t>
      </w:r>
      <w:r>
        <w:rPr>
          <w:rFonts w:hAnsiTheme="minorEastAsia" w:hint="eastAsia"/>
          <w:szCs w:val="27"/>
        </w:rPr>
        <w:t>设置实用性、可操作性和可实现性较强</w:t>
      </w:r>
      <w:r>
        <w:rPr>
          <w:rFonts w:hAnsiTheme="minorEastAsia"/>
          <w:szCs w:val="27"/>
        </w:rPr>
        <w:t>的绩效指标</w:t>
      </w:r>
      <w:r>
        <w:rPr>
          <w:rFonts w:hAnsiTheme="minorEastAsia" w:hint="eastAsia"/>
          <w:szCs w:val="27"/>
        </w:rPr>
        <w:t>，</w:t>
      </w:r>
      <w:r>
        <w:rPr>
          <w:rFonts w:hAnsiTheme="minorEastAsia"/>
          <w:szCs w:val="27"/>
        </w:rPr>
        <w:t>根据</w:t>
      </w:r>
      <w:r w:rsidR="00DD2DB9">
        <w:rPr>
          <w:rFonts w:hAnsiTheme="minorEastAsia"/>
          <w:szCs w:val="27"/>
        </w:rPr>
        <w:t>相关规定</w:t>
      </w:r>
      <w:r w:rsidR="00DD2DB9">
        <w:rPr>
          <w:rFonts w:hAnsiTheme="minorEastAsia" w:hint="eastAsia"/>
          <w:szCs w:val="27"/>
        </w:rPr>
        <w:t>并</w:t>
      </w:r>
      <w:r w:rsidR="00DD2DB9">
        <w:rPr>
          <w:rFonts w:hAnsiTheme="minorEastAsia"/>
          <w:szCs w:val="27"/>
        </w:rPr>
        <w:t>结合</w:t>
      </w:r>
      <w:r>
        <w:rPr>
          <w:rFonts w:hAnsiTheme="minorEastAsia"/>
          <w:szCs w:val="27"/>
        </w:rPr>
        <w:t>项目特点赋予指标权重与指标分值</w:t>
      </w:r>
      <w:r>
        <w:rPr>
          <w:rFonts w:hAnsiTheme="minorEastAsia" w:hint="eastAsia"/>
          <w:szCs w:val="27"/>
        </w:rPr>
        <w:t>。</w:t>
      </w:r>
    </w:p>
    <w:p w14:paraId="6D6E473E" w14:textId="7B1870AB" w:rsidR="006754CB" w:rsidRPr="00F97565" w:rsidRDefault="006754CB" w:rsidP="006754CB">
      <w:pPr>
        <w:ind w:firstLine="540"/>
        <w:rPr>
          <w:rFonts w:hAnsiTheme="minorEastAsia"/>
          <w:szCs w:val="27"/>
        </w:rPr>
      </w:pPr>
      <w:r w:rsidRPr="00F97565">
        <w:rPr>
          <w:rFonts w:hAnsiTheme="minorEastAsia" w:hint="eastAsia"/>
          <w:szCs w:val="27"/>
        </w:rPr>
        <w:t>评价指标分为项目决策、项目过程、项目产出</w:t>
      </w:r>
      <w:r w:rsidR="000A0AE5" w:rsidRPr="00F97565">
        <w:rPr>
          <w:rFonts w:hAnsiTheme="minorEastAsia" w:hint="eastAsia"/>
          <w:szCs w:val="27"/>
        </w:rPr>
        <w:t>及</w:t>
      </w:r>
      <w:r w:rsidRPr="00F97565">
        <w:rPr>
          <w:rFonts w:hAnsiTheme="minorEastAsia"/>
          <w:szCs w:val="27"/>
        </w:rPr>
        <w:t>效益</w:t>
      </w:r>
      <w:r w:rsidR="000C1016" w:rsidRPr="00F97565">
        <w:rPr>
          <w:rFonts w:hAnsiTheme="minorEastAsia" w:hint="eastAsia"/>
          <w:szCs w:val="27"/>
        </w:rPr>
        <w:t>三</w:t>
      </w:r>
      <w:r w:rsidRPr="00F97565">
        <w:rPr>
          <w:rFonts w:hAnsiTheme="minorEastAsia" w:hint="eastAsia"/>
          <w:szCs w:val="27"/>
        </w:rPr>
        <w:t>大部分，总分为100分，</w:t>
      </w:r>
      <w:r w:rsidRPr="00F97565">
        <w:rPr>
          <w:rFonts w:hAnsiTheme="minorEastAsia"/>
          <w:szCs w:val="27"/>
        </w:rPr>
        <w:t>每部分分值分配如下</w:t>
      </w:r>
      <w:r w:rsidRPr="00F97565">
        <w:rPr>
          <w:rFonts w:hAnsiTheme="minorEastAsia" w:hint="eastAsia"/>
          <w:szCs w:val="27"/>
        </w:rPr>
        <w:t>：</w:t>
      </w:r>
    </w:p>
    <w:p w14:paraId="677F4BFA" w14:textId="2E6A8BD4" w:rsidR="00586FA6" w:rsidRPr="00586FA6" w:rsidRDefault="006754CB" w:rsidP="00586FA6">
      <w:pPr>
        <w:ind w:firstLine="540"/>
        <w:rPr>
          <w:rFonts w:hAnsiTheme="minorEastAsia"/>
          <w:szCs w:val="27"/>
        </w:rPr>
      </w:pPr>
      <w:r w:rsidRPr="00586FA6">
        <w:rPr>
          <w:rFonts w:hAnsiTheme="minorEastAsia" w:hint="eastAsia"/>
          <w:szCs w:val="27"/>
        </w:rPr>
        <w:t>（1）项目决策</w:t>
      </w:r>
      <w:r w:rsidR="00C05E2F">
        <w:rPr>
          <w:rFonts w:hAnsiTheme="minorEastAsia"/>
          <w:szCs w:val="27"/>
        </w:rPr>
        <w:t>10</w:t>
      </w:r>
      <w:r w:rsidRPr="00586FA6">
        <w:rPr>
          <w:rFonts w:hAnsiTheme="minorEastAsia"/>
          <w:szCs w:val="27"/>
        </w:rPr>
        <w:t>分，</w:t>
      </w:r>
      <w:r w:rsidR="00586FA6" w:rsidRPr="00586FA6">
        <w:rPr>
          <w:rFonts w:hAnsiTheme="minorEastAsia"/>
          <w:szCs w:val="27"/>
        </w:rPr>
        <w:t>该部分</w:t>
      </w:r>
      <w:r w:rsidR="00586FA6" w:rsidRPr="00586FA6">
        <w:rPr>
          <w:rFonts w:hAnsiTheme="minorEastAsia" w:hint="eastAsia"/>
          <w:szCs w:val="27"/>
        </w:rPr>
        <w:t>反映项目立项依据是否充分、是否经过科学的决策程序，绩效</w:t>
      </w:r>
      <w:r w:rsidR="00586FA6" w:rsidRPr="00586FA6">
        <w:rPr>
          <w:rFonts w:hAnsiTheme="minorEastAsia"/>
          <w:szCs w:val="27"/>
        </w:rPr>
        <w:t>目标设置是否合理</w:t>
      </w:r>
      <w:r w:rsidR="00586FA6" w:rsidRPr="00586FA6">
        <w:rPr>
          <w:rFonts w:hAnsiTheme="minorEastAsia" w:hint="eastAsia"/>
          <w:szCs w:val="27"/>
        </w:rPr>
        <w:t>、指标是否</w:t>
      </w:r>
      <w:r w:rsidR="00586FA6" w:rsidRPr="00586FA6">
        <w:rPr>
          <w:rFonts w:hAnsiTheme="minorEastAsia"/>
          <w:szCs w:val="27"/>
        </w:rPr>
        <w:t>明确，</w:t>
      </w:r>
      <w:r w:rsidR="00586FA6" w:rsidRPr="00586FA6">
        <w:rPr>
          <w:rFonts w:hAnsiTheme="minorEastAsia" w:hint="eastAsia"/>
          <w:szCs w:val="27"/>
        </w:rPr>
        <w:t>项目预算编制</w:t>
      </w:r>
      <w:r w:rsidR="00586FA6" w:rsidRPr="00586FA6">
        <w:rPr>
          <w:rFonts w:hAnsiTheme="minorEastAsia"/>
          <w:szCs w:val="27"/>
        </w:rPr>
        <w:t>是否</w:t>
      </w:r>
      <w:r w:rsidR="00586FA6" w:rsidRPr="00586FA6">
        <w:rPr>
          <w:rFonts w:hAnsiTheme="minorEastAsia" w:hint="eastAsia"/>
          <w:szCs w:val="27"/>
        </w:rPr>
        <w:t>科学、合理</w:t>
      </w:r>
      <w:r w:rsidR="00586FA6" w:rsidRPr="00586FA6">
        <w:rPr>
          <w:rFonts w:hAnsiTheme="minorEastAsia"/>
          <w:szCs w:val="27"/>
        </w:rPr>
        <w:t>等情况。</w:t>
      </w:r>
    </w:p>
    <w:p w14:paraId="0DFC8C64" w14:textId="199291C3" w:rsidR="006754CB" w:rsidRPr="00586FA6" w:rsidRDefault="006754CB" w:rsidP="006754CB">
      <w:pPr>
        <w:ind w:firstLine="540"/>
        <w:rPr>
          <w:rFonts w:hAnsiTheme="minorEastAsia"/>
          <w:szCs w:val="27"/>
        </w:rPr>
      </w:pPr>
      <w:r w:rsidRPr="00586FA6">
        <w:rPr>
          <w:rFonts w:hAnsiTheme="minorEastAsia" w:hint="eastAsia"/>
          <w:szCs w:val="27"/>
        </w:rPr>
        <w:t>（</w:t>
      </w:r>
      <w:r w:rsidRPr="00586FA6">
        <w:rPr>
          <w:rFonts w:hAnsiTheme="minorEastAsia"/>
          <w:szCs w:val="27"/>
        </w:rPr>
        <w:t>2</w:t>
      </w:r>
      <w:r w:rsidRPr="00586FA6">
        <w:rPr>
          <w:rFonts w:hAnsiTheme="minorEastAsia" w:hint="eastAsia"/>
          <w:szCs w:val="27"/>
        </w:rPr>
        <w:t>）项目过程</w:t>
      </w:r>
      <w:r w:rsidRPr="00586FA6">
        <w:rPr>
          <w:rFonts w:hAnsiTheme="minorEastAsia"/>
          <w:szCs w:val="27"/>
        </w:rPr>
        <w:t>20分，该部分反映项目实施</w:t>
      </w:r>
      <w:r w:rsidRPr="00586FA6">
        <w:rPr>
          <w:rFonts w:hAnsiTheme="minorEastAsia" w:hint="eastAsia"/>
          <w:szCs w:val="27"/>
        </w:rPr>
        <w:t>过程</w:t>
      </w:r>
      <w:r w:rsidRPr="00586FA6">
        <w:rPr>
          <w:rFonts w:hAnsiTheme="minorEastAsia"/>
          <w:szCs w:val="27"/>
        </w:rPr>
        <w:t>情况，包括项目资金管理</w:t>
      </w:r>
      <w:r w:rsidRPr="00586FA6">
        <w:rPr>
          <w:rFonts w:hAnsiTheme="minorEastAsia" w:hint="eastAsia"/>
          <w:szCs w:val="27"/>
        </w:rPr>
        <w:t>和</w:t>
      </w:r>
      <w:r w:rsidRPr="00586FA6">
        <w:rPr>
          <w:rFonts w:hAnsiTheme="minorEastAsia"/>
          <w:szCs w:val="27"/>
        </w:rPr>
        <w:t>组织实施</w:t>
      </w:r>
      <w:r w:rsidRPr="00586FA6">
        <w:rPr>
          <w:rFonts w:hAnsiTheme="minorEastAsia" w:hint="eastAsia"/>
          <w:szCs w:val="27"/>
        </w:rPr>
        <w:t>两</w:t>
      </w:r>
      <w:r w:rsidRPr="00586FA6">
        <w:rPr>
          <w:rFonts w:hAnsiTheme="minorEastAsia"/>
          <w:szCs w:val="27"/>
        </w:rPr>
        <w:t>方面内容。主要</w:t>
      </w:r>
      <w:r w:rsidR="008E54B5" w:rsidRPr="00586FA6">
        <w:rPr>
          <w:rFonts w:hAnsiTheme="minorEastAsia"/>
          <w:szCs w:val="27"/>
        </w:rPr>
        <w:t>包括</w:t>
      </w:r>
      <w:r w:rsidR="008E54B5" w:rsidRPr="00586FA6">
        <w:rPr>
          <w:rFonts w:hAnsiTheme="minorEastAsia" w:hint="eastAsia"/>
          <w:szCs w:val="27"/>
        </w:rPr>
        <w:t>项目</w:t>
      </w:r>
      <w:r w:rsidR="008E54B5" w:rsidRPr="00586FA6">
        <w:rPr>
          <w:rFonts w:hAnsiTheme="minorEastAsia"/>
          <w:szCs w:val="27"/>
        </w:rPr>
        <w:t>组织管理制度</w:t>
      </w:r>
      <w:r w:rsidR="008E54B5" w:rsidRPr="00586FA6">
        <w:rPr>
          <w:rFonts w:hAnsiTheme="minorEastAsia" w:hint="eastAsia"/>
          <w:szCs w:val="27"/>
        </w:rPr>
        <w:t>建设，</w:t>
      </w:r>
      <w:r w:rsidRPr="00586FA6">
        <w:rPr>
          <w:rFonts w:hAnsiTheme="minorEastAsia"/>
          <w:szCs w:val="27"/>
        </w:rPr>
        <w:t>项目预算执行情况</w:t>
      </w:r>
      <w:r w:rsidRPr="00586FA6">
        <w:rPr>
          <w:rFonts w:hAnsiTheme="minorEastAsia" w:hint="eastAsia"/>
          <w:szCs w:val="27"/>
        </w:rPr>
        <w:t>及</w:t>
      </w:r>
      <w:r w:rsidRPr="00586FA6">
        <w:rPr>
          <w:rFonts w:hAnsiTheme="minorEastAsia"/>
          <w:szCs w:val="27"/>
        </w:rPr>
        <w:t>资金使用合</w:t>
      </w:r>
      <w:proofErr w:type="gramStart"/>
      <w:r w:rsidRPr="00586FA6">
        <w:rPr>
          <w:rFonts w:hAnsiTheme="minorEastAsia"/>
          <w:szCs w:val="27"/>
        </w:rPr>
        <w:t>规</w:t>
      </w:r>
      <w:proofErr w:type="gramEnd"/>
      <w:r w:rsidRPr="00586FA6">
        <w:rPr>
          <w:rFonts w:hAnsiTheme="minorEastAsia"/>
          <w:szCs w:val="27"/>
        </w:rPr>
        <w:t>性等内容。</w:t>
      </w:r>
    </w:p>
    <w:p w14:paraId="6FB54A11" w14:textId="4AE4B56A" w:rsidR="00617944" w:rsidRPr="00586FA6" w:rsidRDefault="006754CB" w:rsidP="000C1016">
      <w:pPr>
        <w:ind w:firstLine="540"/>
        <w:rPr>
          <w:rFonts w:hAnsiTheme="minorEastAsia"/>
          <w:szCs w:val="27"/>
        </w:rPr>
      </w:pPr>
      <w:r w:rsidRPr="00586FA6">
        <w:rPr>
          <w:rFonts w:hAnsiTheme="minorEastAsia" w:hint="eastAsia"/>
          <w:szCs w:val="27"/>
        </w:rPr>
        <w:t>（</w:t>
      </w:r>
      <w:r w:rsidRPr="00586FA6">
        <w:rPr>
          <w:rFonts w:hAnsiTheme="minorEastAsia"/>
          <w:szCs w:val="27"/>
        </w:rPr>
        <w:t>3</w:t>
      </w:r>
      <w:r w:rsidRPr="00586FA6">
        <w:rPr>
          <w:rFonts w:hAnsiTheme="minorEastAsia" w:hint="eastAsia"/>
          <w:szCs w:val="27"/>
        </w:rPr>
        <w:t>）项目产出</w:t>
      </w:r>
      <w:r w:rsidR="000C1016" w:rsidRPr="00586FA6">
        <w:rPr>
          <w:rFonts w:hAnsiTheme="minorEastAsia" w:hint="eastAsia"/>
          <w:szCs w:val="27"/>
        </w:rPr>
        <w:t>及</w:t>
      </w:r>
      <w:r w:rsidRPr="00586FA6">
        <w:rPr>
          <w:rFonts w:hAnsiTheme="minorEastAsia"/>
          <w:szCs w:val="27"/>
        </w:rPr>
        <w:t>效益</w:t>
      </w:r>
      <w:r w:rsidR="00441CB3" w:rsidRPr="00586FA6">
        <w:rPr>
          <w:rFonts w:hAnsiTheme="minorEastAsia" w:hint="eastAsia"/>
          <w:szCs w:val="27"/>
        </w:rPr>
        <w:t>共</w:t>
      </w:r>
      <w:r w:rsidR="00C05E2F">
        <w:rPr>
          <w:rFonts w:hAnsiTheme="minorEastAsia" w:hint="eastAsia"/>
          <w:szCs w:val="27"/>
        </w:rPr>
        <w:t>7</w:t>
      </w:r>
      <w:r w:rsidR="00C05E2F">
        <w:rPr>
          <w:rFonts w:hAnsiTheme="minorEastAsia"/>
          <w:szCs w:val="27"/>
        </w:rPr>
        <w:t>0</w:t>
      </w:r>
      <w:r w:rsidRPr="00586FA6">
        <w:rPr>
          <w:rFonts w:hAnsiTheme="minorEastAsia"/>
          <w:szCs w:val="27"/>
        </w:rPr>
        <w:t>分，</w:t>
      </w:r>
      <w:r w:rsidR="00745CDD" w:rsidRPr="00C02785">
        <w:rPr>
          <w:rFonts w:hAnsiTheme="minorEastAsia"/>
          <w:szCs w:val="27"/>
        </w:rPr>
        <w:t>该部分反映项目产出按目标要求的实现程度，项目产生的效益及影响</w:t>
      </w:r>
      <w:r w:rsidR="00745CDD" w:rsidRPr="00C02785">
        <w:rPr>
          <w:rFonts w:hAnsiTheme="minorEastAsia" w:hint="eastAsia"/>
          <w:szCs w:val="27"/>
        </w:rPr>
        <w:t>以及社会公众或服务对象满意度</w:t>
      </w:r>
      <w:r w:rsidR="00745CDD" w:rsidRPr="00C02785">
        <w:rPr>
          <w:rFonts w:hAnsiTheme="minorEastAsia"/>
          <w:szCs w:val="27"/>
        </w:rPr>
        <w:t>等。</w:t>
      </w:r>
    </w:p>
    <w:p w14:paraId="396368CA" w14:textId="1550F658" w:rsidR="006754CB" w:rsidRPr="00EC02E4" w:rsidRDefault="008E54B5" w:rsidP="006754CB">
      <w:pPr>
        <w:ind w:firstLine="540"/>
        <w:rPr>
          <w:rFonts w:hAnsiTheme="minorEastAsia"/>
          <w:szCs w:val="27"/>
        </w:rPr>
      </w:pPr>
      <w:r w:rsidRPr="00C24EBF">
        <w:rPr>
          <w:rFonts w:hAnsi="宋体" w:hint="eastAsia"/>
        </w:rPr>
        <w:t>本</w:t>
      </w:r>
      <w:r w:rsidR="00A37A63" w:rsidRPr="00C24EBF">
        <w:rPr>
          <w:rFonts w:hAnsi="宋体" w:hint="eastAsia"/>
        </w:rPr>
        <w:t>项目</w:t>
      </w:r>
      <w:r w:rsidR="006754CB" w:rsidRPr="00C24EBF">
        <w:rPr>
          <w:rFonts w:hAnsiTheme="minorEastAsia" w:hint="eastAsia"/>
          <w:szCs w:val="27"/>
        </w:rPr>
        <w:t>绩效评价指标体系如下：</w:t>
      </w:r>
    </w:p>
    <w:p w14:paraId="35B7D0BF" w14:textId="77777777" w:rsidR="006754CB" w:rsidRPr="00EC02E4" w:rsidRDefault="006754CB" w:rsidP="006754CB">
      <w:pPr>
        <w:ind w:firstLine="540"/>
        <w:rPr>
          <w:rFonts w:hAnsiTheme="minorEastAsia"/>
          <w:szCs w:val="27"/>
        </w:rPr>
        <w:sectPr w:rsidR="006754CB" w:rsidRPr="00EC02E4" w:rsidSect="00992BEF">
          <w:pgSz w:w="11906" w:h="16838"/>
          <w:pgMar w:top="1440" w:right="1800" w:bottom="1440" w:left="1800" w:header="993" w:footer="992" w:gutter="0"/>
          <w:cols w:space="425"/>
          <w:docGrid w:type="lines" w:linePitch="312"/>
        </w:sectPr>
      </w:pPr>
    </w:p>
    <w:p w14:paraId="3B9F216A" w14:textId="5B26E838" w:rsidR="006754CB" w:rsidRPr="00E05D90" w:rsidRDefault="00D74A53" w:rsidP="00F77545">
      <w:pPr>
        <w:ind w:firstLineChars="0" w:firstLine="0"/>
        <w:jc w:val="center"/>
        <w:rPr>
          <w:rFonts w:hAnsiTheme="minorEastAsia"/>
          <w:sz w:val="24"/>
          <w:szCs w:val="24"/>
        </w:rPr>
      </w:pPr>
      <w:r w:rsidRPr="00D74A53">
        <w:rPr>
          <w:rFonts w:hAnsi="宋体" w:hint="eastAsia"/>
          <w:sz w:val="24"/>
          <w:szCs w:val="24"/>
        </w:rPr>
        <w:lastRenderedPageBreak/>
        <w:t>文昌湖区大整治大提升资金</w:t>
      </w:r>
      <w:r>
        <w:rPr>
          <w:rFonts w:hAnsi="宋体" w:hint="eastAsia"/>
          <w:sz w:val="24"/>
          <w:szCs w:val="24"/>
        </w:rPr>
        <w:t>项目</w:t>
      </w:r>
      <w:r w:rsidR="00F77545" w:rsidRPr="00E05D90">
        <w:rPr>
          <w:rFonts w:hAnsiTheme="minorEastAsia" w:hint="eastAsia"/>
          <w:sz w:val="24"/>
          <w:szCs w:val="24"/>
        </w:rPr>
        <w:t>绩效评价指标体系</w:t>
      </w:r>
    </w:p>
    <w:tbl>
      <w:tblPr>
        <w:tblStyle w:val="11"/>
        <w:tblW w:w="0" w:type="auto"/>
        <w:jc w:val="center"/>
        <w:tblLook w:val="04A0" w:firstRow="1" w:lastRow="0" w:firstColumn="1" w:lastColumn="0" w:noHBand="0" w:noVBand="1"/>
      </w:tblPr>
      <w:tblGrid>
        <w:gridCol w:w="1228"/>
        <w:gridCol w:w="1228"/>
        <w:gridCol w:w="1367"/>
        <w:gridCol w:w="3260"/>
        <w:gridCol w:w="4961"/>
        <w:gridCol w:w="1625"/>
      </w:tblGrid>
      <w:tr w:rsidR="00E05D90" w:rsidRPr="00AE683C" w14:paraId="796D8D51" w14:textId="77777777" w:rsidTr="00586FA6">
        <w:trPr>
          <w:trHeight w:val="680"/>
          <w:tblHeader/>
          <w:jc w:val="center"/>
        </w:trPr>
        <w:tc>
          <w:tcPr>
            <w:tcW w:w="1228" w:type="dxa"/>
            <w:shd w:val="clear" w:color="auto" w:fill="9CC2E5"/>
            <w:vAlign w:val="center"/>
          </w:tcPr>
          <w:p w14:paraId="46D7AF13"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一级指标及分值</w:t>
            </w:r>
          </w:p>
        </w:tc>
        <w:tc>
          <w:tcPr>
            <w:tcW w:w="1228" w:type="dxa"/>
            <w:shd w:val="clear" w:color="auto" w:fill="9CC2E5"/>
            <w:vAlign w:val="center"/>
          </w:tcPr>
          <w:p w14:paraId="5B645639"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二级指标及分值</w:t>
            </w:r>
          </w:p>
        </w:tc>
        <w:tc>
          <w:tcPr>
            <w:tcW w:w="1367" w:type="dxa"/>
            <w:shd w:val="clear" w:color="auto" w:fill="9CC2E5"/>
            <w:vAlign w:val="center"/>
          </w:tcPr>
          <w:p w14:paraId="334CBF3F"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三级指标</w:t>
            </w:r>
            <w:r w:rsidRPr="00AE683C">
              <w:rPr>
                <w:rFonts w:hAnsi="宋体" w:cs="Times New Roman" w:hint="eastAsia"/>
                <w:color w:val="000000"/>
                <w:kern w:val="0"/>
                <w:sz w:val="21"/>
                <w:szCs w:val="21"/>
              </w:rPr>
              <w:br/>
              <w:t>及分值</w:t>
            </w:r>
          </w:p>
        </w:tc>
        <w:tc>
          <w:tcPr>
            <w:tcW w:w="3260" w:type="dxa"/>
            <w:shd w:val="clear" w:color="auto" w:fill="9CC2E5"/>
            <w:vAlign w:val="center"/>
          </w:tcPr>
          <w:p w14:paraId="22519500"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指标解释</w:t>
            </w:r>
          </w:p>
        </w:tc>
        <w:tc>
          <w:tcPr>
            <w:tcW w:w="4961" w:type="dxa"/>
            <w:shd w:val="clear" w:color="auto" w:fill="9CC2E5"/>
            <w:vAlign w:val="center"/>
          </w:tcPr>
          <w:p w14:paraId="2ECDF4EC"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评价标准</w:t>
            </w:r>
          </w:p>
        </w:tc>
        <w:tc>
          <w:tcPr>
            <w:tcW w:w="1625" w:type="dxa"/>
            <w:shd w:val="clear" w:color="auto" w:fill="9CC2E5"/>
            <w:vAlign w:val="center"/>
          </w:tcPr>
          <w:p w14:paraId="2E39C5FF" w14:textId="77777777" w:rsidR="00E05D90" w:rsidRPr="00AE683C" w:rsidRDefault="00E05D90" w:rsidP="008A4ABB">
            <w:pPr>
              <w:overflowPunct/>
              <w:spacing w:line="240" w:lineRule="auto"/>
              <w:ind w:firstLineChars="0" w:firstLine="0"/>
              <w:jc w:val="center"/>
              <w:rPr>
                <w:rFonts w:hAnsi="宋体" w:cs="Times New Roman"/>
                <w:color w:val="000000"/>
                <w:kern w:val="0"/>
                <w:sz w:val="21"/>
                <w:szCs w:val="21"/>
              </w:rPr>
            </w:pPr>
            <w:r w:rsidRPr="00AE683C">
              <w:rPr>
                <w:rFonts w:hAnsi="宋体" w:cs="Times New Roman" w:hint="eastAsia"/>
                <w:color w:val="000000"/>
                <w:kern w:val="0"/>
                <w:sz w:val="21"/>
                <w:szCs w:val="21"/>
              </w:rPr>
              <w:t>数据来源</w:t>
            </w:r>
          </w:p>
        </w:tc>
      </w:tr>
      <w:tr w:rsidR="00E05D90" w:rsidRPr="00AE683C" w14:paraId="720FC9D5" w14:textId="77777777" w:rsidTr="00586FA6">
        <w:trPr>
          <w:trHeight w:val="1132"/>
          <w:jc w:val="center"/>
        </w:trPr>
        <w:tc>
          <w:tcPr>
            <w:tcW w:w="1228" w:type="dxa"/>
            <w:vMerge w:val="restart"/>
            <w:vAlign w:val="center"/>
          </w:tcPr>
          <w:p w14:paraId="7AD359C7" w14:textId="238F1500"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项目决策</w:t>
            </w:r>
            <w:r w:rsidRPr="00AE683C">
              <w:rPr>
                <w:rFonts w:hAnsi="宋体" w:cs="Times New Roman"/>
                <w:sz w:val="21"/>
                <w:szCs w:val="21"/>
              </w:rPr>
              <w:t>（</w:t>
            </w:r>
            <w:r w:rsidR="00882F31">
              <w:rPr>
                <w:rFonts w:hAnsi="宋体" w:cs="Times New Roman"/>
                <w:sz w:val="21"/>
                <w:szCs w:val="21"/>
              </w:rPr>
              <w:t>10</w:t>
            </w:r>
            <w:r w:rsidRPr="00AE683C">
              <w:rPr>
                <w:rFonts w:hAnsi="宋体" w:cs="Times New Roman" w:hint="eastAsia"/>
                <w:sz w:val="21"/>
                <w:szCs w:val="21"/>
              </w:rPr>
              <w:t>分</w:t>
            </w:r>
            <w:r w:rsidRPr="00AE683C">
              <w:rPr>
                <w:rFonts w:hAnsi="宋体" w:cs="Times New Roman"/>
                <w:sz w:val="21"/>
                <w:szCs w:val="21"/>
              </w:rPr>
              <w:t>）</w:t>
            </w:r>
          </w:p>
        </w:tc>
        <w:tc>
          <w:tcPr>
            <w:tcW w:w="1228" w:type="dxa"/>
            <w:vMerge w:val="restart"/>
            <w:vAlign w:val="center"/>
          </w:tcPr>
          <w:p w14:paraId="19282327" w14:textId="0BCA4B1D"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项目立项（</w:t>
            </w:r>
            <w:r w:rsidR="00882F31">
              <w:rPr>
                <w:rFonts w:hAnsi="宋体" w:cs="Times New Roman"/>
                <w:sz w:val="21"/>
                <w:szCs w:val="21"/>
              </w:rPr>
              <w:t>4</w:t>
            </w:r>
            <w:r w:rsidRPr="00AE683C">
              <w:rPr>
                <w:rFonts w:hAnsi="宋体" w:cs="Times New Roman" w:hint="eastAsia"/>
                <w:sz w:val="21"/>
                <w:szCs w:val="21"/>
              </w:rPr>
              <w:t>分）</w:t>
            </w:r>
          </w:p>
        </w:tc>
        <w:tc>
          <w:tcPr>
            <w:tcW w:w="1367" w:type="dxa"/>
            <w:vAlign w:val="center"/>
          </w:tcPr>
          <w:p w14:paraId="33D94C63" w14:textId="77777777" w:rsidR="00E05D90"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立项</w:t>
            </w:r>
            <w:r>
              <w:rPr>
                <w:rFonts w:hAnsi="宋体" w:cs="Times New Roman" w:hint="eastAsia"/>
                <w:sz w:val="21"/>
                <w:szCs w:val="21"/>
              </w:rPr>
              <w:t>依据</w:t>
            </w:r>
          </w:p>
          <w:p w14:paraId="325434CD" w14:textId="77777777" w:rsidR="00E05D90" w:rsidRPr="00AE683C"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充分</w:t>
            </w:r>
            <w:r w:rsidRPr="00AE683C">
              <w:rPr>
                <w:rFonts w:hAnsi="宋体" w:cs="Times New Roman"/>
                <w:sz w:val="21"/>
                <w:szCs w:val="21"/>
              </w:rPr>
              <w:t>性</w:t>
            </w:r>
          </w:p>
          <w:p w14:paraId="637A7735" w14:textId="09FAEF97"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sz w:val="21"/>
                <w:szCs w:val="21"/>
              </w:rPr>
              <w:t>（</w:t>
            </w:r>
            <w:r w:rsidR="00882F31">
              <w:rPr>
                <w:rFonts w:hAnsi="宋体" w:cs="Times New Roman"/>
                <w:sz w:val="21"/>
                <w:szCs w:val="21"/>
              </w:rPr>
              <w:t>2</w:t>
            </w:r>
            <w:r w:rsidRPr="00AE683C">
              <w:rPr>
                <w:rFonts w:hAnsi="宋体" w:cs="Times New Roman" w:hint="eastAsia"/>
                <w:sz w:val="21"/>
                <w:szCs w:val="21"/>
              </w:rPr>
              <w:t>分</w:t>
            </w:r>
            <w:r w:rsidRPr="00AE683C">
              <w:rPr>
                <w:rFonts w:hAnsi="宋体" w:cs="Times New Roman"/>
                <w:sz w:val="21"/>
                <w:szCs w:val="21"/>
              </w:rPr>
              <w:t>）</w:t>
            </w:r>
          </w:p>
        </w:tc>
        <w:tc>
          <w:tcPr>
            <w:tcW w:w="3260" w:type="dxa"/>
            <w:vAlign w:val="center"/>
          </w:tcPr>
          <w:p w14:paraId="6C3C2B2E"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考察项目</w:t>
            </w:r>
            <w:r>
              <w:rPr>
                <w:rFonts w:hAnsi="宋体" w:cs="Times New Roman"/>
                <w:sz w:val="21"/>
                <w:szCs w:val="21"/>
              </w:rPr>
              <w:t>立项依据充分性，项目立项是否符合相关政策、发展规划</w:t>
            </w:r>
            <w:r>
              <w:rPr>
                <w:rFonts w:hAnsi="宋体" w:cs="Times New Roman" w:hint="eastAsia"/>
                <w:sz w:val="21"/>
                <w:szCs w:val="21"/>
              </w:rPr>
              <w:t>以及</w:t>
            </w:r>
            <w:r>
              <w:rPr>
                <w:rFonts w:hAnsi="宋体" w:cs="Times New Roman"/>
                <w:sz w:val="21"/>
                <w:szCs w:val="21"/>
              </w:rPr>
              <w:t>部门职责</w:t>
            </w:r>
            <w:r>
              <w:rPr>
                <w:rFonts w:hAnsi="宋体" w:cs="Times New Roman" w:hint="eastAsia"/>
                <w:sz w:val="21"/>
                <w:szCs w:val="21"/>
              </w:rPr>
              <w:t>要求。</w:t>
            </w:r>
          </w:p>
        </w:tc>
        <w:tc>
          <w:tcPr>
            <w:tcW w:w="4961" w:type="dxa"/>
            <w:vAlign w:val="center"/>
          </w:tcPr>
          <w:p w14:paraId="5B51785F" w14:textId="7702602F"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① 符合</w:t>
            </w:r>
            <w:r>
              <w:rPr>
                <w:rFonts w:hAnsi="宋体" w:cs="Times New Roman"/>
                <w:sz w:val="21"/>
                <w:szCs w:val="21"/>
              </w:rPr>
              <w:t>政策、发展规划要求</w:t>
            </w:r>
            <w:r>
              <w:rPr>
                <w:rFonts w:hAnsi="宋体" w:cs="Times New Roman" w:hint="eastAsia"/>
                <w:sz w:val="21"/>
                <w:szCs w:val="21"/>
              </w:rPr>
              <w:t>计</w:t>
            </w:r>
            <w:r w:rsidR="00882F31">
              <w:rPr>
                <w:rFonts w:hAnsi="宋体" w:cs="Times New Roman"/>
                <w:sz w:val="21"/>
                <w:szCs w:val="21"/>
              </w:rPr>
              <w:t>1</w:t>
            </w:r>
            <w:r>
              <w:rPr>
                <w:rFonts w:hAnsi="宋体" w:cs="Times New Roman" w:hint="eastAsia"/>
                <w:sz w:val="21"/>
                <w:szCs w:val="21"/>
              </w:rPr>
              <w:t>分</w:t>
            </w:r>
            <w:r>
              <w:rPr>
                <w:rFonts w:hAnsi="宋体" w:cs="Times New Roman"/>
                <w:sz w:val="21"/>
                <w:szCs w:val="21"/>
              </w:rPr>
              <w:t>，不</w:t>
            </w:r>
            <w:r>
              <w:rPr>
                <w:rFonts w:hAnsi="宋体" w:cs="Times New Roman" w:hint="eastAsia"/>
                <w:sz w:val="21"/>
                <w:szCs w:val="21"/>
              </w:rPr>
              <w:t>符合</w:t>
            </w:r>
            <w:r>
              <w:rPr>
                <w:rFonts w:hAnsi="宋体" w:cs="Times New Roman"/>
                <w:sz w:val="21"/>
                <w:szCs w:val="21"/>
              </w:rPr>
              <w:t>计</w:t>
            </w:r>
            <w:r>
              <w:rPr>
                <w:rFonts w:hAnsi="宋体" w:cs="Times New Roman" w:hint="eastAsia"/>
                <w:sz w:val="21"/>
                <w:szCs w:val="21"/>
              </w:rPr>
              <w:t>0分</w:t>
            </w:r>
            <w:r>
              <w:rPr>
                <w:rFonts w:hAnsi="宋体" w:cs="Times New Roman"/>
                <w:sz w:val="21"/>
                <w:szCs w:val="21"/>
              </w:rPr>
              <w:t>；</w:t>
            </w:r>
          </w:p>
          <w:p w14:paraId="5F83CDAB" w14:textId="3B99A1BB" w:rsidR="00E05D90" w:rsidRPr="00F43A5D"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② 属于</w:t>
            </w:r>
            <w:r>
              <w:rPr>
                <w:rFonts w:hAnsi="宋体" w:cs="Times New Roman"/>
                <w:sz w:val="21"/>
                <w:szCs w:val="21"/>
              </w:rPr>
              <w:t>部门</w:t>
            </w:r>
            <w:r>
              <w:rPr>
                <w:rFonts w:hAnsi="宋体" w:cs="Times New Roman" w:hint="eastAsia"/>
                <w:sz w:val="21"/>
                <w:szCs w:val="21"/>
              </w:rPr>
              <w:t>工作</w:t>
            </w:r>
            <w:r>
              <w:rPr>
                <w:rFonts w:hAnsi="宋体" w:cs="Times New Roman"/>
                <w:sz w:val="21"/>
                <w:szCs w:val="21"/>
              </w:rPr>
              <w:t>职责范围，部门履职所需</w:t>
            </w:r>
            <w:r>
              <w:rPr>
                <w:rFonts w:hAnsi="宋体" w:cs="Times New Roman" w:hint="eastAsia"/>
                <w:sz w:val="21"/>
                <w:szCs w:val="21"/>
              </w:rPr>
              <w:t>计</w:t>
            </w:r>
            <w:r w:rsidR="00882F31">
              <w:rPr>
                <w:rFonts w:hAnsi="宋体" w:cs="Times New Roman"/>
                <w:sz w:val="21"/>
                <w:szCs w:val="21"/>
              </w:rPr>
              <w:t>1</w:t>
            </w:r>
            <w:r>
              <w:rPr>
                <w:rFonts w:hAnsi="宋体" w:cs="Times New Roman" w:hint="eastAsia"/>
                <w:sz w:val="21"/>
                <w:szCs w:val="21"/>
              </w:rPr>
              <w:t>分</w:t>
            </w:r>
            <w:r>
              <w:rPr>
                <w:rFonts w:hAnsi="宋体" w:cs="Times New Roman"/>
                <w:sz w:val="21"/>
                <w:szCs w:val="21"/>
              </w:rPr>
              <w:t>，不属于计</w:t>
            </w:r>
            <w:r>
              <w:rPr>
                <w:rFonts w:hAnsi="宋体" w:cs="Times New Roman" w:hint="eastAsia"/>
                <w:sz w:val="21"/>
                <w:szCs w:val="21"/>
              </w:rPr>
              <w:t>0分。</w:t>
            </w:r>
          </w:p>
        </w:tc>
        <w:tc>
          <w:tcPr>
            <w:tcW w:w="1625" w:type="dxa"/>
            <w:vAlign w:val="center"/>
          </w:tcPr>
          <w:p w14:paraId="5E760E4F" w14:textId="77777777" w:rsidR="00E05D90" w:rsidRPr="00BB6FFA"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相关</w:t>
            </w:r>
            <w:r>
              <w:rPr>
                <w:rFonts w:hAnsi="宋体" w:cs="Times New Roman"/>
                <w:sz w:val="21"/>
                <w:szCs w:val="21"/>
              </w:rPr>
              <w:t>政策文件、部门</w:t>
            </w:r>
            <w:r>
              <w:rPr>
                <w:rFonts w:hAnsi="宋体" w:cs="Times New Roman" w:hint="eastAsia"/>
                <w:sz w:val="21"/>
                <w:szCs w:val="21"/>
              </w:rPr>
              <w:t>文件等</w:t>
            </w:r>
          </w:p>
        </w:tc>
      </w:tr>
      <w:tr w:rsidR="00E05D90" w:rsidRPr="00AE683C" w14:paraId="471FFF52" w14:textId="77777777" w:rsidTr="00586FA6">
        <w:trPr>
          <w:trHeight w:val="1132"/>
          <w:jc w:val="center"/>
        </w:trPr>
        <w:tc>
          <w:tcPr>
            <w:tcW w:w="1228" w:type="dxa"/>
            <w:vMerge/>
            <w:vAlign w:val="center"/>
          </w:tcPr>
          <w:p w14:paraId="62BEE81D" w14:textId="77777777" w:rsidR="00E05D90" w:rsidRPr="00AE683C" w:rsidRDefault="00E05D90" w:rsidP="008A4ABB">
            <w:pPr>
              <w:overflowPunct/>
              <w:spacing w:line="240" w:lineRule="auto"/>
              <w:ind w:firstLineChars="0" w:firstLine="0"/>
              <w:jc w:val="center"/>
              <w:rPr>
                <w:rFonts w:hAnsi="宋体" w:cs="Times New Roman"/>
                <w:sz w:val="21"/>
                <w:szCs w:val="21"/>
              </w:rPr>
            </w:pPr>
          </w:p>
        </w:tc>
        <w:tc>
          <w:tcPr>
            <w:tcW w:w="1228" w:type="dxa"/>
            <w:vMerge/>
            <w:vAlign w:val="center"/>
          </w:tcPr>
          <w:p w14:paraId="50DB8490" w14:textId="77777777" w:rsidR="00E05D90" w:rsidRPr="00AE683C" w:rsidRDefault="00E05D90" w:rsidP="008A4ABB">
            <w:pPr>
              <w:overflowPunct/>
              <w:spacing w:line="240" w:lineRule="auto"/>
              <w:ind w:firstLineChars="0" w:firstLine="0"/>
              <w:jc w:val="center"/>
              <w:rPr>
                <w:rFonts w:hAnsi="宋体" w:cs="Times New Roman"/>
                <w:sz w:val="21"/>
                <w:szCs w:val="21"/>
              </w:rPr>
            </w:pPr>
          </w:p>
        </w:tc>
        <w:tc>
          <w:tcPr>
            <w:tcW w:w="1367" w:type="dxa"/>
            <w:vAlign w:val="center"/>
          </w:tcPr>
          <w:p w14:paraId="107974F6" w14:textId="77777777"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立项</w:t>
            </w:r>
            <w:r>
              <w:rPr>
                <w:rFonts w:hAnsi="宋体" w:cs="Times New Roman"/>
                <w:sz w:val="21"/>
                <w:szCs w:val="21"/>
              </w:rPr>
              <w:t>程序</w:t>
            </w:r>
          </w:p>
          <w:p w14:paraId="1E88C362" w14:textId="77777777" w:rsidR="00E05D90" w:rsidRPr="00AE683C" w:rsidRDefault="00E05D90" w:rsidP="008A4ABB">
            <w:pPr>
              <w:overflowPunct/>
              <w:spacing w:line="240" w:lineRule="auto"/>
              <w:ind w:firstLineChars="0" w:firstLine="0"/>
              <w:jc w:val="center"/>
              <w:rPr>
                <w:rFonts w:hAnsi="宋体" w:cs="Times New Roman"/>
                <w:sz w:val="21"/>
                <w:szCs w:val="21"/>
              </w:rPr>
            </w:pPr>
            <w:r>
              <w:rPr>
                <w:rFonts w:hAnsi="宋体" w:cs="Times New Roman"/>
                <w:sz w:val="21"/>
                <w:szCs w:val="21"/>
              </w:rPr>
              <w:t>规范</w:t>
            </w:r>
            <w:r w:rsidRPr="00AE683C">
              <w:rPr>
                <w:rFonts w:hAnsi="宋体" w:cs="Times New Roman" w:hint="eastAsia"/>
                <w:sz w:val="21"/>
                <w:szCs w:val="21"/>
              </w:rPr>
              <w:t>性</w:t>
            </w:r>
          </w:p>
          <w:p w14:paraId="7FBC3B0C" w14:textId="2032EA4B"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sz w:val="21"/>
                <w:szCs w:val="21"/>
              </w:rPr>
              <w:t>（</w:t>
            </w:r>
            <w:r w:rsidR="00882F31">
              <w:rPr>
                <w:rFonts w:hAnsi="宋体" w:cs="Times New Roman"/>
                <w:sz w:val="21"/>
                <w:szCs w:val="21"/>
              </w:rPr>
              <w:t>2</w:t>
            </w:r>
            <w:r w:rsidRPr="00AE683C">
              <w:rPr>
                <w:rFonts w:hAnsi="宋体" w:cs="Times New Roman" w:hint="eastAsia"/>
                <w:sz w:val="21"/>
                <w:szCs w:val="21"/>
              </w:rPr>
              <w:t>分</w:t>
            </w:r>
            <w:r w:rsidRPr="00AE683C">
              <w:rPr>
                <w:rFonts w:hAnsi="宋体" w:cs="Times New Roman"/>
                <w:sz w:val="21"/>
                <w:szCs w:val="21"/>
              </w:rPr>
              <w:t>）</w:t>
            </w:r>
          </w:p>
        </w:tc>
        <w:tc>
          <w:tcPr>
            <w:tcW w:w="3260" w:type="dxa"/>
            <w:vAlign w:val="center"/>
          </w:tcPr>
          <w:p w14:paraId="73324141"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考察项目</w:t>
            </w:r>
            <w:r>
              <w:rPr>
                <w:rFonts w:hAnsi="宋体" w:cs="Times New Roman"/>
                <w:sz w:val="21"/>
                <w:szCs w:val="21"/>
              </w:rPr>
              <w:t>立项的规范性，项目申请、设立过程是否符合相关</w:t>
            </w:r>
            <w:r>
              <w:rPr>
                <w:rFonts w:hAnsi="宋体" w:cs="Times New Roman" w:hint="eastAsia"/>
                <w:sz w:val="21"/>
                <w:szCs w:val="21"/>
              </w:rPr>
              <w:t>要求</w:t>
            </w:r>
            <w:r>
              <w:rPr>
                <w:rFonts w:hAnsi="宋体" w:cs="Times New Roman"/>
                <w:sz w:val="21"/>
                <w:szCs w:val="21"/>
              </w:rPr>
              <w:t>。</w:t>
            </w:r>
          </w:p>
        </w:tc>
        <w:tc>
          <w:tcPr>
            <w:tcW w:w="4961" w:type="dxa"/>
            <w:vAlign w:val="center"/>
          </w:tcPr>
          <w:p w14:paraId="69FE4B3A" w14:textId="739218A5" w:rsidR="00E05D90" w:rsidRDefault="00E05D90" w:rsidP="008A4ABB">
            <w:pPr>
              <w:spacing w:line="240" w:lineRule="auto"/>
              <w:ind w:firstLineChars="0" w:firstLine="0"/>
              <w:rPr>
                <w:rFonts w:hAnsi="宋体" w:cs="Times New Roman"/>
                <w:sz w:val="21"/>
                <w:szCs w:val="21"/>
              </w:rPr>
            </w:pPr>
            <w:r>
              <w:rPr>
                <w:rFonts w:hAnsi="宋体" w:cs="Times New Roman" w:hint="eastAsia"/>
                <w:sz w:val="21"/>
                <w:szCs w:val="21"/>
              </w:rPr>
              <w:t>① 项目</w:t>
            </w:r>
            <w:r>
              <w:rPr>
                <w:rFonts w:hAnsi="宋体" w:cs="Times New Roman"/>
                <w:sz w:val="21"/>
                <w:szCs w:val="21"/>
              </w:rPr>
              <w:t>按照规定程序申请设立</w:t>
            </w:r>
            <w:r>
              <w:rPr>
                <w:rFonts w:hAnsi="宋体" w:cs="Times New Roman" w:hint="eastAsia"/>
                <w:sz w:val="21"/>
                <w:szCs w:val="21"/>
              </w:rPr>
              <w:t>计</w:t>
            </w:r>
            <w:r w:rsidR="00882F31">
              <w:rPr>
                <w:rFonts w:hAnsi="宋体" w:cs="Times New Roman" w:hint="eastAsia"/>
                <w:sz w:val="21"/>
                <w:szCs w:val="21"/>
              </w:rPr>
              <w:t>0</w:t>
            </w:r>
            <w:r w:rsidR="00882F31">
              <w:rPr>
                <w:rFonts w:hAnsi="宋体" w:cs="Times New Roman"/>
                <w:sz w:val="21"/>
                <w:szCs w:val="21"/>
              </w:rPr>
              <w:t>.5</w:t>
            </w:r>
            <w:r>
              <w:rPr>
                <w:rFonts w:hAnsi="宋体" w:cs="Times New Roman" w:hint="eastAsia"/>
                <w:sz w:val="21"/>
                <w:szCs w:val="21"/>
              </w:rPr>
              <w:t>分</w:t>
            </w:r>
            <w:r>
              <w:rPr>
                <w:rFonts w:hAnsi="宋体" w:cs="Times New Roman"/>
                <w:sz w:val="21"/>
                <w:szCs w:val="21"/>
              </w:rPr>
              <w:t>，</w:t>
            </w:r>
          </w:p>
          <w:p w14:paraId="5B98F092" w14:textId="6DC9CBA6" w:rsidR="00E05D90" w:rsidRDefault="00E05D90" w:rsidP="008A4ABB">
            <w:pPr>
              <w:spacing w:line="240" w:lineRule="auto"/>
              <w:ind w:firstLineChars="0" w:firstLine="0"/>
              <w:rPr>
                <w:rFonts w:hAnsi="宋体" w:cs="Times New Roman"/>
                <w:sz w:val="21"/>
                <w:szCs w:val="21"/>
              </w:rPr>
            </w:pPr>
            <w:r w:rsidRPr="00036F87">
              <w:rPr>
                <w:rFonts w:hAnsi="宋体" w:cs="Times New Roman" w:hint="eastAsia"/>
                <w:sz w:val="21"/>
                <w:szCs w:val="21"/>
              </w:rPr>
              <w:t>②</w:t>
            </w:r>
            <w:r w:rsidRPr="00036F87">
              <w:rPr>
                <w:rFonts w:hAnsi="宋体" w:cs="Times New Roman"/>
                <w:sz w:val="21"/>
                <w:szCs w:val="21"/>
              </w:rPr>
              <w:t xml:space="preserve"> </w:t>
            </w:r>
            <w:r>
              <w:rPr>
                <w:rFonts w:hAnsi="宋体" w:cs="Times New Roman" w:hint="eastAsia"/>
                <w:sz w:val="21"/>
                <w:szCs w:val="21"/>
              </w:rPr>
              <w:t>审批文件</w:t>
            </w:r>
            <w:r>
              <w:rPr>
                <w:rFonts w:hAnsi="宋体" w:cs="Times New Roman"/>
                <w:sz w:val="21"/>
                <w:szCs w:val="21"/>
              </w:rPr>
              <w:t>、材料符合</w:t>
            </w:r>
            <w:r>
              <w:rPr>
                <w:rFonts w:hAnsi="宋体" w:cs="Times New Roman" w:hint="eastAsia"/>
                <w:sz w:val="21"/>
                <w:szCs w:val="21"/>
              </w:rPr>
              <w:t>相关</w:t>
            </w:r>
            <w:r>
              <w:rPr>
                <w:rFonts w:hAnsi="宋体" w:cs="Times New Roman"/>
                <w:sz w:val="21"/>
                <w:szCs w:val="21"/>
              </w:rPr>
              <w:t>要求</w:t>
            </w:r>
            <w:r w:rsidRPr="00036F87">
              <w:rPr>
                <w:rFonts w:hAnsi="宋体" w:cs="Times New Roman" w:hint="eastAsia"/>
                <w:sz w:val="21"/>
                <w:szCs w:val="21"/>
              </w:rPr>
              <w:t>计</w:t>
            </w:r>
            <w:r w:rsidR="00882F31">
              <w:rPr>
                <w:rFonts w:hAnsi="宋体" w:cs="Times New Roman"/>
                <w:sz w:val="21"/>
                <w:szCs w:val="21"/>
              </w:rPr>
              <w:t>0.5</w:t>
            </w:r>
            <w:r w:rsidRPr="00036F87">
              <w:rPr>
                <w:rFonts w:hAnsi="宋体" w:cs="Times New Roman" w:hint="eastAsia"/>
                <w:sz w:val="21"/>
                <w:szCs w:val="21"/>
              </w:rPr>
              <w:t>分；</w:t>
            </w:r>
          </w:p>
          <w:p w14:paraId="1551FE96" w14:textId="77777777" w:rsidR="00E05D90" w:rsidRPr="00036F87" w:rsidRDefault="00E05D90" w:rsidP="008A4ABB">
            <w:pPr>
              <w:spacing w:line="240" w:lineRule="auto"/>
              <w:ind w:firstLineChars="0" w:firstLine="0"/>
              <w:rPr>
                <w:rFonts w:hAnsi="宋体" w:cs="Times New Roman"/>
                <w:sz w:val="21"/>
                <w:szCs w:val="21"/>
              </w:rPr>
            </w:pPr>
            <w:r>
              <w:rPr>
                <w:rFonts w:hAnsi="宋体" w:cs="Times New Roman" w:hint="eastAsia"/>
                <w:sz w:val="21"/>
                <w:szCs w:val="21"/>
              </w:rPr>
              <w:t>③ 事前经过</w:t>
            </w:r>
            <w:r>
              <w:rPr>
                <w:rFonts w:hAnsi="宋体" w:cs="Times New Roman"/>
                <w:sz w:val="21"/>
                <w:szCs w:val="21"/>
              </w:rPr>
              <w:t>必要可行性研究、论证、评估</w:t>
            </w:r>
            <w:r>
              <w:rPr>
                <w:rFonts w:hAnsi="宋体" w:cs="Times New Roman" w:hint="eastAsia"/>
                <w:sz w:val="21"/>
                <w:szCs w:val="21"/>
              </w:rPr>
              <w:t>等过程</w:t>
            </w:r>
            <w:r>
              <w:rPr>
                <w:rFonts w:hAnsi="宋体" w:cs="Times New Roman"/>
                <w:sz w:val="21"/>
                <w:szCs w:val="21"/>
              </w:rPr>
              <w:t>计</w:t>
            </w:r>
            <w:r>
              <w:rPr>
                <w:rFonts w:hAnsi="宋体" w:cs="Times New Roman" w:hint="eastAsia"/>
                <w:sz w:val="21"/>
                <w:szCs w:val="21"/>
              </w:rPr>
              <w:t>1分</w:t>
            </w:r>
            <w:r>
              <w:rPr>
                <w:rFonts w:hAnsi="宋体" w:cs="Times New Roman"/>
                <w:sz w:val="21"/>
                <w:szCs w:val="21"/>
              </w:rPr>
              <w:t>；</w:t>
            </w:r>
          </w:p>
          <w:p w14:paraId="05A08967" w14:textId="21AC7786" w:rsidR="00E05D90" w:rsidRPr="004263C5" w:rsidRDefault="00284105" w:rsidP="008A4ABB">
            <w:pPr>
              <w:overflowPunct/>
              <w:spacing w:line="240" w:lineRule="auto"/>
              <w:ind w:firstLineChars="0" w:firstLine="0"/>
              <w:rPr>
                <w:rFonts w:hAnsi="宋体" w:cs="Times New Roman"/>
                <w:sz w:val="21"/>
                <w:szCs w:val="21"/>
              </w:rPr>
            </w:pPr>
            <w:r>
              <w:rPr>
                <w:rFonts w:hAnsi="宋体" w:cs="Times New Roman" w:hint="eastAsia"/>
                <w:sz w:val="21"/>
                <w:szCs w:val="21"/>
              </w:rPr>
              <w:t>①</w:t>
            </w:r>
            <w:r w:rsidRPr="00036F87">
              <w:rPr>
                <w:rFonts w:hAnsi="宋体" w:cs="Times New Roman" w:hint="eastAsia"/>
                <w:sz w:val="21"/>
                <w:szCs w:val="21"/>
              </w:rPr>
              <w:t>②</w:t>
            </w:r>
            <w:proofErr w:type="gramStart"/>
            <w:r w:rsidR="00E05D90" w:rsidRPr="00036F87">
              <w:rPr>
                <w:rFonts w:hAnsi="宋体" w:cs="Times New Roman"/>
                <w:sz w:val="21"/>
                <w:szCs w:val="21"/>
              </w:rPr>
              <w:t>项存在</w:t>
            </w:r>
            <w:proofErr w:type="gramEnd"/>
            <w:r w:rsidR="00E05D90" w:rsidRPr="00036F87">
              <w:rPr>
                <w:rFonts w:hAnsi="宋体" w:cs="Times New Roman"/>
                <w:sz w:val="21"/>
                <w:szCs w:val="21"/>
              </w:rPr>
              <w:t>不规范，扣</w:t>
            </w:r>
            <w:r w:rsidR="00882F31">
              <w:rPr>
                <w:rFonts w:hAnsi="宋体" w:cs="Times New Roman" w:hint="eastAsia"/>
                <w:sz w:val="21"/>
                <w:szCs w:val="21"/>
              </w:rPr>
              <w:t>0</w:t>
            </w:r>
            <w:r w:rsidR="00882F31">
              <w:rPr>
                <w:rFonts w:hAnsi="宋体" w:cs="Times New Roman"/>
                <w:sz w:val="21"/>
                <w:szCs w:val="21"/>
              </w:rPr>
              <w:t>.5</w:t>
            </w:r>
            <w:r w:rsidR="00E05D90" w:rsidRPr="00036F87">
              <w:rPr>
                <w:rFonts w:hAnsi="宋体" w:cs="Times New Roman" w:hint="eastAsia"/>
                <w:sz w:val="21"/>
                <w:szCs w:val="21"/>
              </w:rPr>
              <w:t>分</w:t>
            </w:r>
            <w:r>
              <w:rPr>
                <w:rFonts w:hAnsi="宋体" w:cs="Times New Roman" w:hint="eastAsia"/>
                <w:sz w:val="21"/>
                <w:szCs w:val="21"/>
              </w:rPr>
              <w:t>；③</w:t>
            </w:r>
            <w:proofErr w:type="gramStart"/>
            <w:r>
              <w:rPr>
                <w:rFonts w:hAnsi="宋体" w:cs="Times New Roman" w:hint="eastAsia"/>
                <w:sz w:val="21"/>
                <w:szCs w:val="21"/>
              </w:rPr>
              <w:t>项存在</w:t>
            </w:r>
            <w:proofErr w:type="gramEnd"/>
            <w:r>
              <w:rPr>
                <w:rFonts w:hAnsi="宋体" w:cs="Times New Roman" w:hint="eastAsia"/>
                <w:sz w:val="21"/>
                <w:szCs w:val="21"/>
              </w:rPr>
              <w:t>不规范，扣1分。</w:t>
            </w:r>
          </w:p>
        </w:tc>
        <w:tc>
          <w:tcPr>
            <w:tcW w:w="1625" w:type="dxa"/>
            <w:vAlign w:val="center"/>
          </w:tcPr>
          <w:p w14:paraId="7AC3DDC6"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w:t>
            </w:r>
            <w:r>
              <w:rPr>
                <w:rFonts w:hAnsi="宋体" w:cs="Times New Roman"/>
                <w:sz w:val="21"/>
                <w:szCs w:val="21"/>
              </w:rPr>
              <w:t>立项程序文件、</w:t>
            </w:r>
            <w:r>
              <w:rPr>
                <w:rFonts w:hAnsi="宋体" w:cs="Times New Roman" w:hint="eastAsia"/>
                <w:sz w:val="21"/>
                <w:szCs w:val="21"/>
              </w:rPr>
              <w:t>审批文件</w:t>
            </w:r>
            <w:r>
              <w:rPr>
                <w:rFonts w:hAnsi="宋体" w:cs="Times New Roman"/>
                <w:sz w:val="21"/>
                <w:szCs w:val="21"/>
              </w:rPr>
              <w:t>、</w:t>
            </w:r>
            <w:r>
              <w:rPr>
                <w:rFonts w:hAnsi="宋体" w:cs="Times New Roman" w:hint="eastAsia"/>
                <w:sz w:val="21"/>
                <w:szCs w:val="21"/>
              </w:rPr>
              <w:t>决策</w:t>
            </w:r>
            <w:r>
              <w:rPr>
                <w:rFonts w:hAnsi="宋体" w:cs="Times New Roman"/>
                <w:sz w:val="21"/>
                <w:szCs w:val="21"/>
              </w:rPr>
              <w:t>文件等</w:t>
            </w:r>
          </w:p>
        </w:tc>
      </w:tr>
      <w:tr w:rsidR="00E05D90" w:rsidRPr="00AE683C" w14:paraId="7181F5B7" w14:textId="77777777" w:rsidTr="00586FA6">
        <w:trPr>
          <w:trHeight w:val="1132"/>
          <w:jc w:val="center"/>
        </w:trPr>
        <w:tc>
          <w:tcPr>
            <w:tcW w:w="1228" w:type="dxa"/>
            <w:vMerge/>
            <w:vAlign w:val="center"/>
          </w:tcPr>
          <w:p w14:paraId="3192D983" w14:textId="77777777" w:rsidR="00E05D90" w:rsidRPr="00AE683C" w:rsidRDefault="00E05D90" w:rsidP="008A4ABB">
            <w:pPr>
              <w:overflowPunct/>
              <w:spacing w:line="240" w:lineRule="auto"/>
              <w:ind w:firstLineChars="0" w:firstLine="0"/>
              <w:jc w:val="center"/>
              <w:rPr>
                <w:rFonts w:hAnsi="宋体" w:cs="Times New Roman"/>
                <w:sz w:val="21"/>
                <w:szCs w:val="21"/>
              </w:rPr>
            </w:pPr>
          </w:p>
        </w:tc>
        <w:tc>
          <w:tcPr>
            <w:tcW w:w="1228" w:type="dxa"/>
            <w:vMerge w:val="restart"/>
            <w:vAlign w:val="center"/>
          </w:tcPr>
          <w:p w14:paraId="69AF3F91" w14:textId="77777777"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绩效目标</w:t>
            </w:r>
          </w:p>
          <w:p w14:paraId="03269ABC" w14:textId="13658A7B" w:rsidR="00E05D90" w:rsidRPr="00AE683C"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sidR="00284105">
              <w:rPr>
                <w:rFonts w:hAnsi="宋体" w:cs="Times New Roman"/>
                <w:sz w:val="21"/>
                <w:szCs w:val="21"/>
              </w:rPr>
              <w:t>4</w:t>
            </w:r>
            <w:r>
              <w:rPr>
                <w:rFonts w:hAnsi="宋体" w:cs="Times New Roman" w:hint="eastAsia"/>
                <w:sz w:val="21"/>
                <w:szCs w:val="21"/>
              </w:rPr>
              <w:t>分）</w:t>
            </w:r>
          </w:p>
        </w:tc>
        <w:tc>
          <w:tcPr>
            <w:tcW w:w="1367" w:type="dxa"/>
            <w:vAlign w:val="center"/>
          </w:tcPr>
          <w:p w14:paraId="7B0AD7D7" w14:textId="77777777"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绩效</w:t>
            </w:r>
            <w:r>
              <w:rPr>
                <w:rFonts w:hAnsi="宋体" w:cs="Times New Roman"/>
                <w:sz w:val="21"/>
                <w:szCs w:val="21"/>
              </w:rPr>
              <w:t>目标</w:t>
            </w:r>
          </w:p>
          <w:p w14:paraId="6A074020" w14:textId="77777777"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合理性</w:t>
            </w:r>
          </w:p>
          <w:p w14:paraId="3334077C" w14:textId="07C9C98F"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sidR="00284105">
              <w:rPr>
                <w:rFonts w:hAnsi="宋体" w:cs="Times New Roman"/>
                <w:sz w:val="21"/>
                <w:szCs w:val="21"/>
              </w:rPr>
              <w:t>2</w:t>
            </w:r>
            <w:r>
              <w:rPr>
                <w:rFonts w:hAnsi="宋体" w:cs="Times New Roman" w:hint="eastAsia"/>
                <w:sz w:val="21"/>
                <w:szCs w:val="21"/>
              </w:rPr>
              <w:t>分）</w:t>
            </w:r>
          </w:p>
        </w:tc>
        <w:tc>
          <w:tcPr>
            <w:tcW w:w="3260" w:type="dxa"/>
            <w:vAlign w:val="center"/>
          </w:tcPr>
          <w:p w14:paraId="6E0FDD30"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w:t>
            </w:r>
            <w:r>
              <w:rPr>
                <w:rFonts w:hAnsi="宋体" w:cs="Times New Roman"/>
                <w:sz w:val="21"/>
                <w:szCs w:val="21"/>
              </w:rPr>
              <w:t>项目绩效目标</w:t>
            </w:r>
            <w:r>
              <w:rPr>
                <w:rFonts w:hAnsi="宋体" w:cs="Times New Roman" w:hint="eastAsia"/>
                <w:sz w:val="21"/>
                <w:szCs w:val="21"/>
              </w:rPr>
              <w:t>与实际</w:t>
            </w:r>
            <w:r>
              <w:rPr>
                <w:rFonts w:hAnsi="宋体" w:cs="Times New Roman"/>
                <w:sz w:val="21"/>
                <w:szCs w:val="21"/>
              </w:rPr>
              <w:t>实施相符情况，项目</w:t>
            </w:r>
            <w:r>
              <w:rPr>
                <w:rFonts w:hAnsi="宋体" w:cs="Times New Roman" w:hint="eastAsia"/>
                <w:sz w:val="21"/>
                <w:szCs w:val="21"/>
              </w:rPr>
              <w:t>绩效</w:t>
            </w:r>
            <w:r>
              <w:rPr>
                <w:rFonts w:hAnsi="宋体" w:cs="Times New Roman"/>
                <w:sz w:val="21"/>
                <w:szCs w:val="21"/>
              </w:rPr>
              <w:t>目标设定依据是否充分，是否符合客观实际。</w:t>
            </w:r>
          </w:p>
        </w:tc>
        <w:tc>
          <w:tcPr>
            <w:tcW w:w="4961" w:type="dxa"/>
            <w:vAlign w:val="center"/>
          </w:tcPr>
          <w:p w14:paraId="71A55CAA" w14:textId="3318B742"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① 按要求设立绩效</w:t>
            </w:r>
            <w:r>
              <w:rPr>
                <w:rFonts w:hAnsi="宋体" w:cs="Times New Roman"/>
                <w:sz w:val="21"/>
                <w:szCs w:val="21"/>
              </w:rPr>
              <w:t>目标计</w:t>
            </w:r>
            <w:r w:rsidR="00284105">
              <w:rPr>
                <w:rFonts w:hAnsi="宋体" w:cs="Times New Roman"/>
                <w:sz w:val="21"/>
                <w:szCs w:val="21"/>
              </w:rPr>
              <w:t>0.5</w:t>
            </w:r>
            <w:r>
              <w:rPr>
                <w:rFonts w:hAnsi="宋体" w:cs="Times New Roman" w:hint="eastAsia"/>
                <w:sz w:val="21"/>
                <w:szCs w:val="21"/>
              </w:rPr>
              <w:t>分</w:t>
            </w:r>
            <w:r>
              <w:rPr>
                <w:rFonts w:hAnsi="宋体" w:cs="Times New Roman"/>
                <w:sz w:val="21"/>
                <w:szCs w:val="21"/>
              </w:rPr>
              <w:t>；</w:t>
            </w:r>
          </w:p>
          <w:p w14:paraId="6FE0EB0D" w14:textId="12CFD1EF"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② 绩效目标</w:t>
            </w:r>
            <w:r>
              <w:rPr>
                <w:rFonts w:hAnsi="宋体" w:cs="Times New Roman"/>
                <w:sz w:val="21"/>
                <w:szCs w:val="21"/>
              </w:rPr>
              <w:t>合理可行、依据充分</w:t>
            </w:r>
            <w:r>
              <w:rPr>
                <w:rFonts w:hAnsi="宋体" w:cs="Times New Roman" w:hint="eastAsia"/>
                <w:sz w:val="21"/>
                <w:szCs w:val="21"/>
              </w:rPr>
              <w:t>计</w:t>
            </w:r>
            <w:r w:rsidR="00284105">
              <w:rPr>
                <w:rFonts w:hAnsi="宋体" w:cs="Times New Roman"/>
                <w:sz w:val="21"/>
                <w:szCs w:val="21"/>
              </w:rPr>
              <w:t>0.5</w:t>
            </w:r>
            <w:r>
              <w:rPr>
                <w:rFonts w:hAnsi="宋体" w:cs="Times New Roman" w:hint="eastAsia"/>
                <w:sz w:val="21"/>
                <w:szCs w:val="21"/>
              </w:rPr>
              <w:t>分</w:t>
            </w:r>
            <w:r>
              <w:rPr>
                <w:rFonts w:hAnsi="宋体" w:cs="Times New Roman"/>
                <w:sz w:val="21"/>
                <w:szCs w:val="21"/>
              </w:rPr>
              <w:t>；</w:t>
            </w:r>
          </w:p>
          <w:p w14:paraId="22A65752" w14:textId="77777777"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③ 绩效目标</w:t>
            </w:r>
            <w:r>
              <w:rPr>
                <w:rFonts w:hAnsi="宋体" w:cs="Times New Roman"/>
                <w:sz w:val="21"/>
                <w:szCs w:val="21"/>
              </w:rPr>
              <w:t>与实际工作内容</w:t>
            </w:r>
            <w:r>
              <w:rPr>
                <w:rFonts w:hAnsi="宋体" w:cs="Times New Roman" w:hint="eastAsia"/>
                <w:sz w:val="21"/>
                <w:szCs w:val="21"/>
              </w:rPr>
              <w:t>相符</w:t>
            </w:r>
            <w:r>
              <w:rPr>
                <w:rFonts w:hAnsi="宋体" w:cs="Times New Roman"/>
                <w:sz w:val="21"/>
                <w:szCs w:val="21"/>
              </w:rPr>
              <w:t>计</w:t>
            </w:r>
            <w:r>
              <w:rPr>
                <w:rFonts w:hAnsi="宋体" w:cs="Times New Roman" w:hint="eastAsia"/>
                <w:sz w:val="21"/>
                <w:szCs w:val="21"/>
              </w:rPr>
              <w:t>1分</w:t>
            </w:r>
            <w:r>
              <w:rPr>
                <w:rFonts w:hAnsi="宋体" w:cs="Times New Roman"/>
                <w:sz w:val="21"/>
                <w:szCs w:val="21"/>
              </w:rPr>
              <w:t>。</w:t>
            </w:r>
          </w:p>
          <w:p w14:paraId="6270B988" w14:textId="3F16661C" w:rsidR="00E05D90" w:rsidRPr="00542036" w:rsidRDefault="00284105" w:rsidP="008A4ABB">
            <w:pPr>
              <w:overflowPunct/>
              <w:spacing w:line="240" w:lineRule="auto"/>
              <w:ind w:firstLineChars="0" w:firstLine="0"/>
              <w:rPr>
                <w:rFonts w:hAnsi="宋体" w:cs="Times New Roman"/>
                <w:sz w:val="21"/>
                <w:szCs w:val="21"/>
              </w:rPr>
            </w:pPr>
            <w:r>
              <w:rPr>
                <w:rFonts w:hAnsi="宋体" w:cs="Times New Roman" w:hint="eastAsia"/>
                <w:sz w:val="21"/>
                <w:szCs w:val="21"/>
              </w:rPr>
              <w:t>①</w:t>
            </w:r>
            <w:r w:rsidRPr="00036F87">
              <w:rPr>
                <w:rFonts w:hAnsi="宋体" w:cs="Times New Roman" w:hint="eastAsia"/>
                <w:sz w:val="21"/>
                <w:szCs w:val="21"/>
              </w:rPr>
              <w:t>②</w:t>
            </w:r>
            <w:proofErr w:type="gramStart"/>
            <w:r w:rsidRPr="00036F87">
              <w:rPr>
                <w:rFonts w:hAnsi="宋体" w:cs="Times New Roman"/>
                <w:sz w:val="21"/>
                <w:szCs w:val="21"/>
              </w:rPr>
              <w:t>项存在</w:t>
            </w:r>
            <w:proofErr w:type="gramEnd"/>
            <w:r w:rsidRPr="00036F87">
              <w:rPr>
                <w:rFonts w:hAnsi="宋体" w:cs="Times New Roman"/>
                <w:sz w:val="21"/>
                <w:szCs w:val="21"/>
              </w:rPr>
              <w:t>不规范，扣</w:t>
            </w:r>
            <w:r>
              <w:rPr>
                <w:rFonts w:hAnsi="宋体" w:cs="Times New Roman" w:hint="eastAsia"/>
                <w:sz w:val="21"/>
                <w:szCs w:val="21"/>
              </w:rPr>
              <w:t>0</w:t>
            </w:r>
            <w:r>
              <w:rPr>
                <w:rFonts w:hAnsi="宋体" w:cs="Times New Roman"/>
                <w:sz w:val="21"/>
                <w:szCs w:val="21"/>
              </w:rPr>
              <w:t>.5</w:t>
            </w:r>
            <w:r w:rsidRPr="00036F87">
              <w:rPr>
                <w:rFonts w:hAnsi="宋体" w:cs="Times New Roman" w:hint="eastAsia"/>
                <w:sz w:val="21"/>
                <w:szCs w:val="21"/>
              </w:rPr>
              <w:t>分</w:t>
            </w:r>
            <w:r>
              <w:rPr>
                <w:rFonts w:hAnsi="宋体" w:cs="Times New Roman" w:hint="eastAsia"/>
                <w:sz w:val="21"/>
                <w:szCs w:val="21"/>
              </w:rPr>
              <w:t>；③</w:t>
            </w:r>
            <w:proofErr w:type="gramStart"/>
            <w:r>
              <w:rPr>
                <w:rFonts w:hAnsi="宋体" w:cs="Times New Roman" w:hint="eastAsia"/>
                <w:sz w:val="21"/>
                <w:szCs w:val="21"/>
              </w:rPr>
              <w:t>项存在</w:t>
            </w:r>
            <w:proofErr w:type="gramEnd"/>
            <w:r>
              <w:rPr>
                <w:rFonts w:hAnsi="宋体" w:cs="Times New Roman" w:hint="eastAsia"/>
                <w:sz w:val="21"/>
                <w:szCs w:val="21"/>
              </w:rPr>
              <w:t>不规范，扣1分。</w:t>
            </w:r>
          </w:p>
        </w:tc>
        <w:tc>
          <w:tcPr>
            <w:tcW w:w="1625" w:type="dxa"/>
            <w:vAlign w:val="center"/>
          </w:tcPr>
          <w:p w14:paraId="198A80F5" w14:textId="77777777" w:rsidR="00E05D90" w:rsidRPr="000C08D2"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w:t>
            </w:r>
            <w:r>
              <w:rPr>
                <w:rFonts w:hAnsi="宋体" w:cs="Times New Roman"/>
                <w:sz w:val="21"/>
                <w:szCs w:val="21"/>
              </w:rPr>
              <w:t>绩效目标</w:t>
            </w:r>
            <w:r>
              <w:rPr>
                <w:rFonts w:hAnsi="宋体" w:cs="Times New Roman" w:hint="eastAsia"/>
                <w:sz w:val="21"/>
                <w:szCs w:val="21"/>
              </w:rPr>
              <w:t>申报表</w:t>
            </w:r>
            <w:r>
              <w:rPr>
                <w:rFonts w:hAnsi="宋体" w:cs="Times New Roman"/>
                <w:sz w:val="21"/>
                <w:szCs w:val="21"/>
              </w:rPr>
              <w:t>、</w:t>
            </w:r>
            <w:r>
              <w:rPr>
                <w:rFonts w:hAnsi="宋体" w:cs="Times New Roman" w:hint="eastAsia"/>
                <w:sz w:val="21"/>
                <w:szCs w:val="21"/>
              </w:rPr>
              <w:t>项目</w:t>
            </w:r>
            <w:r>
              <w:rPr>
                <w:rFonts w:hAnsi="宋体" w:cs="Times New Roman"/>
                <w:sz w:val="21"/>
                <w:szCs w:val="21"/>
              </w:rPr>
              <w:t>产出效益材料等</w:t>
            </w:r>
          </w:p>
        </w:tc>
      </w:tr>
      <w:tr w:rsidR="00E05D90" w:rsidRPr="00AE683C" w14:paraId="7B6EEC7D" w14:textId="77777777" w:rsidTr="00586FA6">
        <w:trPr>
          <w:trHeight w:val="1132"/>
          <w:jc w:val="center"/>
        </w:trPr>
        <w:tc>
          <w:tcPr>
            <w:tcW w:w="1228" w:type="dxa"/>
            <w:vMerge/>
            <w:vAlign w:val="center"/>
          </w:tcPr>
          <w:p w14:paraId="21BC6EF5" w14:textId="77777777" w:rsidR="00E05D90" w:rsidRPr="00AE683C" w:rsidRDefault="00E05D90" w:rsidP="008A4ABB">
            <w:pPr>
              <w:overflowPunct/>
              <w:spacing w:line="240" w:lineRule="auto"/>
              <w:ind w:firstLineChars="0" w:firstLine="0"/>
              <w:jc w:val="center"/>
              <w:rPr>
                <w:rFonts w:hAnsi="宋体" w:cs="Times New Roman"/>
                <w:sz w:val="21"/>
                <w:szCs w:val="21"/>
              </w:rPr>
            </w:pPr>
          </w:p>
        </w:tc>
        <w:tc>
          <w:tcPr>
            <w:tcW w:w="1228" w:type="dxa"/>
            <w:vMerge/>
            <w:vAlign w:val="center"/>
          </w:tcPr>
          <w:p w14:paraId="54F9820C" w14:textId="77777777" w:rsidR="00E05D90" w:rsidRDefault="00E05D90" w:rsidP="008A4ABB">
            <w:pPr>
              <w:overflowPunct/>
              <w:spacing w:line="240" w:lineRule="auto"/>
              <w:ind w:firstLineChars="0" w:firstLine="0"/>
              <w:jc w:val="center"/>
              <w:rPr>
                <w:rFonts w:hAnsi="宋体" w:cs="Times New Roman"/>
                <w:sz w:val="21"/>
                <w:szCs w:val="21"/>
              </w:rPr>
            </w:pPr>
          </w:p>
        </w:tc>
        <w:tc>
          <w:tcPr>
            <w:tcW w:w="1367" w:type="dxa"/>
            <w:vAlign w:val="center"/>
          </w:tcPr>
          <w:p w14:paraId="02FEE66C" w14:textId="77777777" w:rsidR="00E05D90" w:rsidRPr="00231B1A" w:rsidRDefault="00E05D90" w:rsidP="008A4ABB">
            <w:pPr>
              <w:overflowPunct/>
              <w:spacing w:line="240" w:lineRule="auto"/>
              <w:ind w:firstLineChars="0" w:firstLine="0"/>
              <w:jc w:val="center"/>
              <w:rPr>
                <w:rFonts w:hAnsi="宋体" w:cs="Times New Roman"/>
                <w:sz w:val="21"/>
                <w:szCs w:val="21"/>
              </w:rPr>
            </w:pPr>
            <w:r w:rsidRPr="00231B1A">
              <w:rPr>
                <w:rFonts w:hAnsi="宋体" w:cs="Times New Roman" w:hint="eastAsia"/>
                <w:sz w:val="21"/>
                <w:szCs w:val="21"/>
              </w:rPr>
              <w:t>绩效指标</w:t>
            </w:r>
          </w:p>
          <w:p w14:paraId="07DA6B78" w14:textId="77777777" w:rsidR="00E05D90" w:rsidRPr="00231B1A" w:rsidRDefault="00E05D90" w:rsidP="008A4ABB">
            <w:pPr>
              <w:overflowPunct/>
              <w:spacing w:line="240" w:lineRule="auto"/>
              <w:ind w:firstLineChars="0" w:firstLine="0"/>
              <w:jc w:val="center"/>
              <w:rPr>
                <w:rFonts w:hAnsi="宋体" w:cs="Times New Roman"/>
                <w:sz w:val="21"/>
                <w:szCs w:val="21"/>
              </w:rPr>
            </w:pPr>
            <w:r w:rsidRPr="00231B1A">
              <w:rPr>
                <w:rFonts w:hAnsi="宋体" w:cs="Times New Roman" w:hint="eastAsia"/>
                <w:sz w:val="21"/>
                <w:szCs w:val="21"/>
              </w:rPr>
              <w:t>明确性</w:t>
            </w:r>
          </w:p>
          <w:p w14:paraId="615990D8" w14:textId="24077578" w:rsidR="00E05D90" w:rsidRPr="001835A3" w:rsidRDefault="00E05D90" w:rsidP="008A4ABB">
            <w:pPr>
              <w:overflowPunct/>
              <w:spacing w:line="240" w:lineRule="auto"/>
              <w:ind w:firstLineChars="0" w:firstLine="0"/>
              <w:jc w:val="center"/>
              <w:rPr>
                <w:rFonts w:hAnsi="宋体" w:cs="Times New Roman"/>
                <w:sz w:val="21"/>
                <w:szCs w:val="21"/>
              </w:rPr>
            </w:pPr>
            <w:r w:rsidRPr="00231B1A">
              <w:rPr>
                <w:rFonts w:hAnsi="宋体" w:cs="Times New Roman" w:hint="eastAsia"/>
                <w:sz w:val="21"/>
                <w:szCs w:val="21"/>
              </w:rPr>
              <w:t>（</w:t>
            </w:r>
            <w:r w:rsidR="00284105">
              <w:rPr>
                <w:rFonts w:hAnsi="宋体" w:cs="Times New Roman"/>
                <w:sz w:val="21"/>
                <w:szCs w:val="21"/>
              </w:rPr>
              <w:t>2</w:t>
            </w:r>
            <w:r w:rsidRPr="00231B1A">
              <w:rPr>
                <w:rFonts w:hAnsi="宋体" w:cs="Times New Roman" w:hint="eastAsia"/>
                <w:sz w:val="21"/>
                <w:szCs w:val="21"/>
              </w:rPr>
              <w:t>分）</w:t>
            </w:r>
          </w:p>
        </w:tc>
        <w:tc>
          <w:tcPr>
            <w:tcW w:w="3260" w:type="dxa"/>
            <w:vAlign w:val="center"/>
          </w:tcPr>
          <w:p w14:paraId="44168C6B"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w:t>
            </w:r>
            <w:r>
              <w:rPr>
                <w:rFonts w:hAnsi="宋体" w:cs="Times New Roman"/>
                <w:sz w:val="21"/>
                <w:szCs w:val="21"/>
              </w:rPr>
              <w:t>绩效</w:t>
            </w:r>
            <w:r>
              <w:rPr>
                <w:rFonts w:hAnsi="宋体" w:cs="Times New Roman" w:hint="eastAsia"/>
                <w:sz w:val="21"/>
                <w:szCs w:val="21"/>
              </w:rPr>
              <w:t>目标的</w:t>
            </w:r>
            <w:proofErr w:type="gramStart"/>
            <w:r>
              <w:rPr>
                <w:rFonts w:hAnsi="宋体" w:cs="Times New Roman"/>
                <w:sz w:val="21"/>
                <w:szCs w:val="21"/>
              </w:rPr>
              <w:t>明细化</w:t>
            </w:r>
            <w:proofErr w:type="gramEnd"/>
            <w:r>
              <w:rPr>
                <w:rFonts w:hAnsi="宋体" w:cs="Times New Roman"/>
                <w:sz w:val="21"/>
                <w:szCs w:val="21"/>
              </w:rPr>
              <w:t>情况，</w:t>
            </w:r>
            <w:r>
              <w:rPr>
                <w:rFonts w:hAnsi="宋体" w:cs="Times New Roman" w:hint="eastAsia"/>
                <w:sz w:val="21"/>
                <w:szCs w:val="21"/>
              </w:rPr>
              <w:t>依据</w:t>
            </w:r>
            <w:r>
              <w:rPr>
                <w:rFonts w:hAnsi="宋体" w:cs="Times New Roman"/>
                <w:sz w:val="21"/>
                <w:szCs w:val="21"/>
              </w:rPr>
              <w:t>绩效目标设定的绩效指标是否清晰、细化</w:t>
            </w:r>
            <w:r>
              <w:rPr>
                <w:rFonts w:hAnsi="宋体" w:cs="Times New Roman" w:hint="eastAsia"/>
                <w:sz w:val="21"/>
                <w:szCs w:val="21"/>
              </w:rPr>
              <w:t>、</w:t>
            </w:r>
            <w:r>
              <w:rPr>
                <w:rFonts w:hAnsi="宋体" w:cs="Times New Roman"/>
                <w:sz w:val="21"/>
                <w:szCs w:val="21"/>
              </w:rPr>
              <w:t>可衡量等。</w:t>
            </w:r>
          </w:p>
        </w:tc>
        <w:tc>
          <w:tcPr>
            <w:tcW w:w="4961" w:type="dxa"/>
            <w:vAlign w:val="center"/>
          </w:tcPr>
          <w:p w14:paraId="3015CD3F" w14:textId="1EAC37B0"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 xml:space="preserve">① </w:t>
            </w:r>
            <w:r>
              <w:rPr>
                <w:rFonts w:hAnsi="宋体" w:cs="Times New Roman"/>
                <w:sz w:val="21"/>
                <w:szCs w:val="21"/>
              </w:rPr>
              <w:t>将绩效目标细化分解为具体绩效指标</w:t>
            </w:r>
            <w:r>
              <w:rPr>
                <w:rFonts w:hAnsi="宋体" w:cs="Times New Roman" w:hint="eastAsia"/>
                <w:sz w:val="21"/>
                <w:szCs w:val="21"/>
              </w:rPr>
              <w:t>计</w:t>
            </w:r>
            <w:r w:rsidR="00284105">
              <w:rPr>
                <w:rFonts w:hAnsi="宋体" w:cs="Times New Roman"/>
                <w:sz w:val="21"/>
                <w:szCs w:val="21"/>
              </w:rPr>
              <w:t>1</w:t>
            </w:r>
            <w:r>
              <w:rPr>
                <w:rFonts w:hAnsi="宋体" w:cs="Times New Roman" w:hint="eastAsia"/>
                <w:sz w:val="21"/>
                <w:szCs w:val="21"/>
              </w:rPr>
              <w:t>分，未</w:t>
            </w:r>
            <w:r>
              <w:rPr>
                <w:rFonts w:hAnsi="宋体" w:cs="Times New Roman"/>
                <w:sz w:val="21"/>
                <w:szCs w:val="21"/>
              </w:rPr>
              <w:t>细化分解计</w:t>
            </w:r>
            <w:r>
              <w:rPr>
                <w:rFonts w:hAnsi="宋体" w:cs="Times New Roman" w:hint="eastAsia"/>
                <w:sz w:val="21"/>
                <w:szCs w:val="21"/>
              </w:rPr>
              <w:t>0分</w:t>
            </w:r>
            <w:r>
              <w:rPr>
                <w:rFonts w:hAnsi="宋体" w:cs="Times New Roman"/>
                <w:sz w:val="21"/>
                <w:szCs w:val="21"/>
              </w:rPr>
              <w:t>；</w:t>
            </w:r>
          </w:p>
          <w:p w14:paraId="4F6FC4B3" w14:textId="0C0EDADA" w:rsidR="00E05D90" w:rsidRPr="00723717"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②</w:t>
            </w:r>
            <w:r>
              <w:rPr>
                <w:rFonts w:hAnsi="宋体" w:cs="Times New Roman"/>
                <w:sz w:val="21"/>
                <w:szCs w:val="21"/>
              </w:rPr>
              <w:t xml:space="preserve"> </w:t>
            </w:r>
            <w:r>
              <w:rPr>
                <w:rFonts w:hAnsi="宋体" w:cs="Times New Roman" w:hint="eastAsia"/>
                <w:sz w:val="21"/>
                <w:szCs w:val="21"/>
              </w:rPr>
              <w:t>绩效目标通过清晰</w:t>
            </w:r>
            <w:r>
              <w:rPr>
                <w:rFonts w:hAnsi="宋体" w:cs="Times New Roman"/>
                <w:sz w:val="21"/>
                <w:szCs w:val="21"/>
              </w:rPr>
              <w:t>、可衡量的指标</w:t>
            </w:r>
            <w:proofErr w:type="gramStart"/>
            <w:r>
              <w:rPr>
                <w:rFonts w:hAnsi="宋体" w:cs="Times New Roman"/>
                <w:sz w:val="21"/>
                <w:szCs w:val="21"/>
              </w:rPr>
              <w:t>值予以</w:t>
            </w:r>
            <w:proofErr w:type="gramEnd"/>
            <w:r>
              <w:rPr>
                <w:rFonts w:hAnsi="宋体" w:cs="Times New Roman" w:hint="eastAsia"/>
                <w:sz w:val="21"/>
                <w:szCs w:val="21"/>
              </w:rPr>
              <w:t>体现计</w:t>
            </w:r>
            <w:r w:rsidR="00284105">
              <w:rPr>
                <w:rFonts w:hAnsi="宋体" w:cs="Times New Roman"/>
                <w:sz w:val="21"/>
                <w:szCs w:val="21"/>
              </w:rPr>
              <w:t>1</w:t>
            </w:r>
            <w:r>
              <w:rPr>
                <w:rFonts w:hAnsi="宋体" w:cs="Times New Roman" w:hint="eastAsia"/>
                <w:sz w:val="21"/>
                <w:szCs w:val="21"/>
              </w:rPr>
              <w:t>分</w:t>
            </w:r>
            <w:r>
              <w:rPr>
                <w:rFonts w:hAnsi="宋体" w:cs="Times New Roman"/>
                <w:sz w:val="21"/>
                <w:szCs w:val="21"/>
              </w:rPr>
              <w:t>，未</w:t>
            </w:r>
            <w:r>
              <w:rPr>
                <w:rFonts w:hAnsi="宋体" w:cs="Times New Roman" w:hint="eastAsia"/>
                <w:sz w:val="21"/>
                <w:szCs w:val="21"/>
              </w:rPr>
              <w:t>设置</w:t>
            </w:r>
            <w:r>
              <w:rPr>
                <w:rFonts w:hAnsi="宋体" w:cs="Times New Roman"/>
                <w:sz w:val="21"/>
                <w:szCs w:val="21"/>
              </w:rPr>
              <w:t>清晰、可衡量</w:t>
            </w:r>
            <w:r>
              <w:rPr>
                <w:rFonts w:hAnsi="宋体" w:cs="Times New Roman" w:hint="eastAsia"/>
                <w:sz w:val="21"/>
                <w:szCs w:val="21"/>
              </w:rPr>
              <w:t>的</w:t>
            </w:r>
            <w:r>
              <w:rPr>
                <w:rFonts w:hAnsi="宋体" w:cs="Times New Roman"/>
                <w:sz w:val="21"/>
                <w:szCs w:val="21"/>
              </w:rPr>
              <w:t>指标值计</w:t>
            </w:r>
            <w:r>
              <w:rPr>
                <w:rFonts w:hAnsi="宋体" w:cs="Times New Roman" w:hint="eastAsia"/>
                <w:sz w:val="21"/>
                <w:szCs w:val="21"/>
              </w:rPr>
              <w:t>0分。</w:t>
            </w:r>
          </w:p>
        </w:tc>
        <w:tc>
          <w:tcPr>
            <w:tcW w:w="1625" w:type="dxa"/>
            <w:vAlign w:val="center"/>
          </w:tcPr>
          <w:p w14:paraId="0DD9E690"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w:t>
            </w:r>
            <w:r>
              <w:rPr>
                <w:rFonts w:hAnsi="宋体" w:cs="Times New Roman"/>
                <w:sz w:val="21"/>
                <w:szCs w:val="21"/>
              </w:rPr>
              <w:t>绩效目标</w:t>
            </w:r>
            <w:r>
              <w:rPr>
                <w:rFonts w:hAnsi="宋体" w:cs="Times New Roman" w:hint="eastAsia"/>
                <w:sz w:val="21"/>
                <w:szCs w:val="21"/>
              </w:rPr>
              <w:t>申报表</w:t>
            </w:r>
            <w:r>
              <w:rPr>
                <w:rFonts w:hAnsi="宋体" w:cs="Times New Roman"/>
                <w:sz w:val="21"/>
                <w:szCs w:val="21"/>
              </w:rPr>
              <w:t>、</w:t>
            </w:r>
            <w:r>
              <w:rPr>
                <w:rFonts w:hAnsi="宋体" w:cs="Times New Roman" w:hint="eastAsia"/>
                <w:sz w:val="21"/>
                <w:szCs w:val="21"/>
              </w:rPr>
              <w:t>绩效</w:t>
            </w:r>
            <w:r>
              <w:rPr>
                <w:rFonts w:hAnsi="宋体" w:cs="Times New Roman"/>
                <w:sz w:val="21"/>
                <w:szCs w:val="21"/>
              </w:rPr>
              <w:t>考核材料等</w:t>
            </w:r>
          </w:p>
        </w:tc>
      </w:tr>
      <w:tr w:rsidR="00E05D90" w:rsidRPr="00AE683C" w14:paraId="1D19E36B" w14:textId="77777777" w:rsidTr="00AA6E0F">
        <w:trPr>
          <w:trHeight w:val="288"/>
          <w:jc w:val="center"/>
        </w:trPr>
        <w:tc>
          <w:tcPr>
            <w:tcW w:w="1228" w:type="dxa"/>
            <w:vMerge/>
            <w:vAlign w:val="center"/>
          </w:tcPr>
          <w:p w14:paraId="697370DE" w14:textId="77777777" w:rsidR="00E05D90" w:rsidRPr="00AE683C" w:rsidRDefault="00E05D90" w:rsidP="008A4ABB">
            <w:pPr>
              <w:overflowPunct/>
              <w:spacing w:line="240" w:lineRule="auto"/>
              <w:ind w:firstLineChars="0" w:firstLine="0"/>
              <w:jc w:val="center"/>
              <w:rPr>
                <w:rFonts w:hAnsi="宋体" w:cs="Times New Roman"/>
                <w:sz w:val="21"/>
                <w:szCs w:val="21"/>
              </w:rPr>
            </w:pPr>
          </w:p>
        </w:tc>
        <w:tc>
          <w:tcPr>
            <w:tcW w:w="1228" w:type="dxa"/>
            <w:vAlign w:val="center"/>
          </w:tcPr>
          <w:p w14:paraId="0CBDDF6D" w14:textId="1B9461B0"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资金</w:t>
            </w:r>
            <w:r>
              <w:rPr>
                <w:rFonts w:hAnsi="宋体" w:cs="Times New Roman" w:hint="eastAsia"/>
                <w:sz w:val="21"/>
                <w:szCs w:val="21"/>
              </w:rPr>
              <w:t>投入</w:t>
            </w:r>
            <w:r w:rsidRPr="00AE683C">
              <w:rPr>
                <w:rFonts w:hAnsi="宋体" w:cs="Times New Roman" w:hint="eastAsia"/>
                <w:sz w:val="21"/>
                <w:szCs w:val="21"/>
              </w:rPr>
              <w:t>（</w:t>
            </w:r>
            <w:r w:rsidR="00AA6E0F">
              <w:rPr>
                <w:rFonts w:hAnsi="宋体" w:cs="Times New Roman"/>
                <w:sz w:val="21"/>
                <w:szCs w:val="21"/>
              </w:rPr>
              <w:t>2</w:t>
            </w:r>
            <w:r w:rsidRPr="00AE683C">
              <w:rPr>
                <w:rFonts w:hAnsi="宋体" w:cs="Times New Roman" w:hint="eastAsia"/>
                <w:sz w:val="21"/>
                <w:szCs w:val="21"/>
              </w:rPr>
              <w:t>分）</w:t>
            </w:r>
          </w:p>
        </w:tc>
        <w:tc>
          <w:tcPr>
            <w:tcW w:w="1367" w:type="dxa"/>
            <w:vAlign w:val="center"/>
          </w:tcPr>
          <w:p w14:paraId="6B3105DA" w14:textId="77777777" w:rsidR="00E05D90"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预算编制</w:t>
            </w:r>
          </w:p>
          <w:p w14:paraId="52BA714F" w14:textId="77777777" w:rsidR="00E05D90" w:rsidRPr="00AE683C" w:rsidRDefault="00E05D90"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科学性</w:t>
            </w:r>
          </w:p>
          <w:p w14:paraId="5599B9F1" w14:textId="494DFDE2" w:rsidR="00E05D90" w:rsidRPr="00AE683C" w:rsidRDefault="00E05D90" w:rsidP="008A4ABB">
            <w:pPr>
              <w:overflowPunct/>
              <w:spacing w:line="240" w:lineRule="auto"/>
              <w:ind w:firstLineChars="0" w:firstLine="0"/>
              <w:jc w:val="center"/>
              <w:rPr>
                <w:rFonts w:hAnsi="宋体" w:cs="Times New Roman"/>
                <w:sz w:val="21"/>
                <w:szCs w:val="21"/>
              </w:rPr>
            </w:pPr>
            <w:r w:rsidRPr="00AE683C">
              <w:rPr>
                <w:rFonts w:hAnsi="宋体" w:cs="Times New Roman"/>
                <w:sz w:val="21"/>
                <w:szCs w:val="21"/>
              </w:rPr>
              <w:t>（</w:t>
            </w:r>
            <w:r w:rsidR="00284105">
              <w:rPr>
                <w:rFonts w:hAnsi="宋体" w:cs="Times New Roman"/>
                <w:sz w:val="21"/>
                <w:szCs w:val="21"/>
              </w:rPr>
              <w:t>2</w:t>
            </w:r>
            <w:r w:rsidRPr="00AE683C">
              <w:rPr>
                <w:rFonts w:hAnsi="宋体" w:cs="Times New Roman" w:hint="eastAsia"/>
                <w:sz w:val="21"/>
                <w:szCs w:val="21"/>
              </w:rPr>
              <w:t>分</w:t>
            </w:r>
            <w:r w:rsidRPr="00AE683C">
              <w:rPr>
                <w:rFonts w:hAnsi="宋体" w:cs="Times New Roman"/>
                <w:sz w:val="21"/>
                <w:szCs w:val="21"/>
              </w:rPr>
              <w:t>）</w:t>
            </w:r>
          </w:p>
        </w:tc>
        <w:tc>
          <w:tcPr>
            <w:tcW w:w="3260" w:type="dxa"/>
            <w:vAlign w:val="center"/>
          </w:tcPr>
          <w:p w14:paraId="057F2F04"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w:t>
            </w:r>
            <w:r>
              <w:rPr>
                <w:rFonts w:hAnsi="宋体" w:cs="Times New Roman"/>
                <w:sz w:val="21"/>
                <w:szCs w:val="21"/>
              </w:rPr>
              <w:t>项目预算编制科学性</w:t>
            </w:r>
            <w:r>
              <w:rPr>
                <w:rFonts w:hAnsi="宋体" w:cs="Times New Roman" w:hint="eastAsia"/>
                <w:sz w:val="21"/>
                <w:szCs w:val="21"/>
              </w:rPr>
              <w:t>、</w:t>
            </w:r>
            <w:r>
              <w:rPr>
                <w:rFonts w:hAnsi="宋体" w:cs="Times New Roman"/>
                <w:sz w:val="21"/>
                <w:szCs w:val="21"/>
              </w:rPr>
              <w:t>合理性等情况，预算编制是否经过科学论证、有明确</w:t>
            </w:r>
            <w:r>
              <w:rPr>
                <w:rFonts w:hAnsi="宋体" w:cs="Times New Roman" w:hint="eastAsia"/>
                <w:sz w:val="21"/>
                <w:szCs w:val="21"/>
              </w:rPr>
              <w:t>标准</w:t>
            </w:r>
            <w:r>
              <w:rPr>
                <w:rFonts w:hAnsi="宋体" w:cs="Times New Roman"/>
                <w:sz w:val="21"/>
                <w:szCs w:val="21"/>
              </w:rPr>
              <w:t>，资金额度与年度目标是否</w:t>
            </w:r>
            <w:r>
              <w:rPr>
                <w:rFonts w:hAnsi="宋体" w:cs="Times New Roman" w:hint="eastAsia"/>
                <w:sz w:val="21"/>
                <w:szCs w:val="21"/>
              </w:rPr>
              <w:t>相</w:t>
            </w:r>
            <w:r>
              <w:rPr>
                <w:rFonts w:hAnsi="宋体" w:cs="Times New Roman"/>
                <w:sz w:val="21"/>
                <w:szCs w:val="21"/>
              </w:rPr>
              <w:t>适应</w:t>
            </w:r>
            <w:r>
              <w:rPr>
                <w:rFonts w:hAnsi="宋体" w:cs="Times New Roman" w:hint="eastAsia"/>
                <w:sz w:val="21"/>
                <w:szCs w:val="21"/>
              </w:rPr>
              <w:t>。</w:t>
            </w:r>
          </w:p>
        </w:tc>
        <w:tc>
          <w:tcPr>
            <w:tcW w:w="4961" w:type="dxa"/>
            <w:vAlign w:val="center"/>
          </w:tcPr>
          <w:p w14:paraId="7B3B6578" w14:textId="5A424BF5"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① 预算</w:t>
            </w:r>
            <w:r>
              <w:rPr>
                <w:rFonts w:hAnsi="宋体" w:cs="Times New Roman"/>
                <w:sz w:val="21"/>
                <w:szCs w:val="21"/>
              </w:rPr>
              <w:t>编制</w:t>
            </w:r>
            <w:r>
              <w:rPr>
                <w:rFonts w:hAnsi="宋体" w:cs="Times New Roman" w:hint="eastAsia"/>
                <w:sz w:val="21"/>
                <w:szCs w:val="21"/>
              </w:rPr>
              <w:t>经过科学论证计</w:t>
            </w:r>
            <w:r w:rsidR="00284105">
              <w:rPr>
                <w:rFonts w:hAnsi="宋体" w:cs="Times New Roman"/>
                <w:sz w:val="21"/>
                <w:szCs w:val="21"/>
              </w:rPr>
              <w:t>0.5</w:t>
            </w:r>
            <w:r>
              <w:rPr>
                <w:rFonts w:hAnsi="宋体" w:cs="Times New Roman" w:hint="eastAsia"/>
                <w:sz w:val="21"/>
                <w:szCs w:val="21"/>
              </w:rPr>
              <w:t>分</w:t>
            </w:r>
            <w:r>
              <w:rPr>
                <w:rFonts w:hAnsi="宋体" w:cs="Times New Roman"/>
                <w:sz w:val="21"/>
                <w:szCs w:val="21"/>
              </w:rPr>
              <w:t>，未经论证计</w:t>
            </w:r>
            <w:r>
              <w:rPr>
                <w:rFonts w:hAnsi="宋体" w:cs="Times New Roman" w:hint="eastAsia"/>
                <w:sz w:val="21"/>
                <w:szCs w:val="21"/>
              </w:rPr>
              <w:t>0分</w:t>
            </w:r>
            <w:r>
              <w:rPr>
                <w:rFonts w:hAnsi="宋体" w:cs="Times New Roman"/>
                <w:sz w:val="21"/>
                <w:szCs w:val="21"/>
              </w:rPr>
              <w:t>；</w:t>
            </w:r>
          </w:p>
          <w:p w14:paraId="30B0B590" w14:textId="02912123"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② 预算</w:t>
            </w:r>
            <w:r>
              <w:rPr>
                <w:rFonts w:hAnsi="宋体" w:cs="Times New Roman"/>
                <w:sz w:val="21"/>
                <w:szCs w:val="21"/>
              </w:rPr>
              <w:t>内容与项目内容</w:t>
            </w:r>
            <w:r>
              <w:rPr>
                <w:rFonts w:hAnsi="宋体" w:cs="Times New Roman" w:hint="eastAsia"/>
                <w:sz w:val="21"/>
                <w:szCs w:val="21"/>
              </w:rPr>
              <w:t>匹配</w:t>
            </w:r>
            <w:proofErr w:type="gramStart"/>
            <w:r>
              <w:rPr>
                <w:rFonts w:hAnsi="宋体" w:cs="Times New Roman" w:hint="eastAsia"/>
                <w:sz w:val="21"/>
                <w:szCs w:val="21"/>
              </w:rPr>
              <w:t>度</w:t>
            </w:r>
            <w:r>
              <w:rPr>
                <w:rFonts w:hAnsi="宋体" w:cs="Times New Roman"/>
                <w:sz w:val="21"/>
                <w:szCs w:val="21"/>
              </w:rPr>
              <w:t>高计</w:t>
            </w:r>
            <w:proofErr w:type="gramEnd"/>
            <w:r w:rsidR="00284105">
              <w:rPr>
                <w:rFonts w:hAnsi="宋体" w:cs="Times New Roman"/>
                <w:sz w:val="21"/>
                <w:szCs w:val="21"/>
              </w:rPr>
              <w:t>0.5</w:t>
            </w:r>
            <w:r>
              <w:rPr>
                <w:rFonts w:hAnsi="宋体" w:cs="Times New Roman" w:hint="eastAsia"/>
                <w:sz w:val="21"/>
                <w:szCs w:val="21"/>
              </w:rPr>
              <w:t>分</w:t>
            </w:r>
            <w:r>
              <w:rPr>
                <w:rFonts w:hAnsi="宋体" w:cs="Times New Roman"/>
                <w:sz w:val="21"/>
                <w:szCs w:val="21"/>
              </w:rPr>
              <w:t>，不匹配计</w:t>
            </w:r>
            <w:r>
              <w:rPr>
                <w:rFonts w:hAnsi="宋体" w:cs="Times New Roman" w:hint="eastAsia"/>
                <w:sz w:val="21"/>
                <w:szCs w:val="21"/>
              </w:rPr>
              <w:t>0分</w:t>
            </w:r>
            <w:r>
              <w:rPr>
                <w:rFonts w:hAnsi="宋体" w:cs="Times New Roman"/>
                <w:sz w:val="21"/>
                <w:szCs w:val="21"/>
              </w:rPr>
              <w:t>；</w:t>
            </w:r>
          </w:p>
          <w:p w14:paraId="063230A7" w14:textId="68899E77" w:rsidR="00E05D90"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t>③ 预算</w:t>
            </w:r>
            <w:r>
              <w:rPr>
                <w:rFonts w:hAnsi="宋体" w:cs="Times New Roman"/>
                <w:sz w:val="21"/>
                <w:szCs w:val="21"/>
              </w:rPr>
              <w:t>额度测算依据充分、标准</w:t>
            </w:r>
            <w:proofErr w:type="gramStart"/>
            <w:r>
              <w:rPr>
                <w:rFonts w:hAnsi="宋体" w:cs="Times New Roman"/>
                <w:sz w:val="21"/>
                <w:szCs w:val="21"/>
              </w:rPr>
              <w:t>明确计</w:t>
            </w:r>
            <w:proofErr w:type="gramEnd"/>
            <w:r w:rsidR="003C1B0E">
              <w:rPr>
                <w:rFonts w:hAnsi="宋体" w:cs="Times New Roman"/>
                <w:sz w:val="21"/>
                <w:szCs w:val="21"/>
              </w:rPr>
              <w:t>0.5</w:t>
            </w:r>
            <w:r>
              <w:rPr>
                <w:rFonts w:hAnsi="宋体" w:cs="Times New Roman" w:hint="eastAsia"/>
                <w:sz w:val="21"/>
                <w:szCs w:val="21"/>
              </w:rPr>
              <w:t>分</w:t>
            </w:r>
            <w:r>
              <w:rPr>
                <w:rFonts w:hAnsi="宋体" w:cs="Times New Roman"/>
                <w:sz w:val="21"/>
                <w:szCs w:val="21"/>
              </w:rPr>
              <w:t>，无依据、标准计</w:t>
            </w:r>
            <w:r>
              <w:rPr>
                <w:rFonts w:hAnsi="宋体" w:cs="Times New Roman" w:hint="eastAsia"/>
                <w:sz w:val="21"/>
                <w:szCs w:val="21"/>
              </w:rPr>
              <w:t>0分</w:t>
            </w:r>
            <w:r>
              <w:rPr>
                <w:rFonts w:hAnsi="宋体" w:cs="Times New Roman"/>
                <w:sz w:val="21"/>
                <w:szCs w:val="21"/>
              </w:rPr>
              <w:t>；</w:t>
            </w:r>
          </w:p>
          <w:p w14:paraId="4E813A41" w14:textId="7BACFA16" w:rsidR="00E05D90" w:rsidRPr="00703EB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lastRenderedPageBreak/>
              <w:t>④</w:t>
            </w:r>
            <w:r>
              <w:rPr>
                <w:rFonts w:hAnsi="宋体" w:cs="Times New Roman"/>
                <w:sz w:val="21"/>
                <w:szCs w:val="21"/>
              </w:rPr>
              <w:t xml:space="preserve"> </w:t>
            </w:r>
            <w:r>
              <w:rPr>
                <w:rFonts w:hAnsi="宋体" w:cs="Times New Roman" w:hint="eastAsia"/>
                <w:sz w:val="21"/>
                <w:szCs w:val="21"/>
              </w:rPr>
              <w:t>预算</w:t>
            </w:r>
            <w:r>
              <w:rPr>
                <w:rFonts w:hAnsi="宋体" w:cs="Times New Roman"/>
                <w:sz w:val="21"/>
                <w:szCs w:val="21"/>
              </w:rPr>
              <w:t>确定</w:t>
            </w:r>
            <w:r>
              <w:rPr>
                <w:rFonts w:hAnsi="宋体" w:cs="Times New Roman" w:hint="eastAsia"/>
                <w:sz w:val="21"/>
                <w:szCs w:val="21"/>
              </w:rPr>
              <w:t>资金量</w:t>
            </w:r>
            <w:r>
              <w:rPr>
                <w:rFonts w:hAnsi="宋体" w:cs="Times New Roman"/>
                <w:sz w:val="21"/>
                <w:szCs w:val="21"/>
              </w:rPr>
              <w:t>与工作任务匹配</w:t>
            </w:r>
            <w:proofErr w:type="gramStart"/>
            <w:r>
              <w:rPr>
                <w:rFonts w:hAnsi="宋体" w:cs="Times New Roman"/>
                <w:sz w:val="21"/>
                <w:szCs w:val="21"/>
              </w:rPr>
              <w:t>度高计</w:t>
            </w:r>
            <w:proofErr w:type="gramEnd"/>
            <w:r w:rsidR="003C1B0E">
              <w:rPr>
                <w:rFonts w:hAnsi="宋体" w:cs="Times New Roman"/>
                <w:sz w:val="21"/>
                <w:szCs w:val="21"/>
              </w:rPr>
              <w:t>0.5</w:t>
            </w:r>
            <w:r>
              <w:rPr>
                <w:rFonts w:hAnsi="宋体" w:cs="Times New Roman" w:hint="eastAsia"/>
                <w:sz w:val="21"/>
                <w:szCs w:val="21"/>
              </w:rPr>
              <w:t>分</w:t>
            </w:r>
            <w:r>
              <w:rPr>
                <w:rFonts w:hAnsi="宋体" w:cs="Times New Roman"/>
                <w:sz w:val="21"/>
                <w:szCs w:val="21"/>
              </w:rPr>
              <w:t>，不匹配计</w:t>
            </w:r>
            <w:r>
              <w:rPr>
                <w:rFonts w:hAnsi="宋体" w:cs="Times New Roman" w:hint="eastAsia"/>
                <w:sz w:val="21"/>
                <w:szCs w:val="21"/>
              </w:rPr>
              <w:t>0分。</w:t>
            </w:r>
          </w:p>
        </w:tc>
        <w:tc>
          <w:tcPr>
            <w:tcW w:w="1625" w:type="dxa"/>
            <w:vAlign w:val="center"/>
          </w:tcPr>
          <w:p w14:paraId="4EA4A34F" w14:textId="77777777" w:rsidR="00E05D90" w:rsidRPr="00AE683C" w:rsidRDefault="00E05D90" w:rsidP="008A4ABB">
            <w:pPr>
              <w:overflowPunct/>
              <w:spacing w:line="240" w:lineRule="auto"/>
              <w:ind w:firstLineChars="0" w:firstLine="0"/>
              <w:rPr>
                <w:rFonts w:hAnsi="宋体" w:cs="Times New Roman"/>
                <w:sz w:val="21"/>
                <w:szCs w:val="21"/>
              </w:rPr>
            </w:pPr>
            <w:r>
              <w:rPr>
                <w:rFonts w:hAnsi="宋体" w:cs="Times New Roman" w:hint="eastAsia"/>
                <w:sz w:val="21"/>
                <w:szCs w:val="21"/>
              </w:rPr>
              <w:lastRenderedPageBreak/>
              <w:t>项目预算</w:t>
            </w:r>
            <w:r>
              <w:rPr>
                <w:rFonts w:hAnsi="宋体" w:cs="Times New Roman"/>
                <w:sz w:val="21"/>
                <w:szCs w:val="21"/>
              </w:rPr>
              <w:t>编制</w:t>
            </w:r>
            <w:r>
              <w:rPr>
                <w:rFonts w:hAnsi="宋体" w:cs="Times New Roman" w:hint="eastAsia"/>
                <w:sz w:val="21"/>
                <w:szCs w:val="21"/>
              </w:rPr>
              <w:t>材料</w:t>
            </w:r>
            <w:r>
              <w:rPr>
                <w:rFonts w:hAnsi="宋体" w:cs="Times New Roman"/>
                <w:sz w:val="21"/>
                <w:szCs w:val="21"/>
              </w:rPr>
              <w:t>、绩效目标</w:t>
            </w:r>
            <w:r>
              <w:rPr>
                <w:rFonts w:hAnsi="宋体" w:cs="Times New Roman" w:hint="eastAsia"/>
                <w:sz w:val="21"/>
                <w:szCs w:val="21"/>
              </w:rPr>
              <w:t>申报表</w:t>
            </w:r>
            <w:r>
              <w:rPr>
                <w:rFonts w:hAnsi="宋体" w:cs="Times New Roman"/>
                <w:sz w:val="21"/>
                <w:szCs w:val="21"/>
              </w:rPr>
              <w:t>等</w:t>
            </w:r>
          </w:p>
        </w:tc>
      </w:tr>
      <w:tr w:rsidR="00D30087" w:rsidRPr="00AE683C" w14:paraId="1346D900" w14:textId="77777777" w:rsidTr="00586FA6">
        <w:trPr>
          <w:trHeight w:val="1132"/>
          <w:jc w:val="center"/>
        </w:trPr>
        <w:tc>
          <w:tcPr>
            <w:tcW w:w="1228" w:type="dxa"/>
            <w:vMerge w:val="restart"/>
            <w:vAlign w:val="center"/>
          </w:tcPr>
          <w:p w14:paraId="076E71EE" w14:textId="77777777" w:rsidR="00D30087" w:rsidRPr="00AE683C" w:rsidRDefault="00D30087" w:rsidP="00D30087">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项目</w:t>
            </w:r>
            <w:r>
              <w:rPr>
                <w:rFonts w:hAnsi="宋体" w:cs="Times New Roman" w:hint="eastAsia"/>
                <w:sz w:val="21"/>
                <w:szCs w:val="21"/>
              </w:rPr>
              <w:t>过程</w:t>
            </w:r>
          </w:p>
          <w:p w14:paraId="23482C50" w14:textId="33155A87" w:rsidR="00D30087" w:rsidRPr="00AE683C" w:rsidRDefault="00D30087" w:rsidP="00D30087">
            <w:pPr>
              <w:spacing w:line="240" w:lineRule="auto"/>
              <w:ind w:firstLineChars="0" w:firstLine="0"/>
              <w:jc w:val="center"/>
              <w:rPr>
                <w:rFonts w:hAnsi="宋体" w:cs="Times New Roman"/>
                <w:sz w:val="21"/>
                <w:szCs w:val="21"/>
              </w:rPr>
            </w:pPr>
            <w:r w:rsidRPr="00AE683C">
              <w:rPr>
                <w:rFonts w:hAnsi="宋体" w:cs="Times New Roman" w:hint="eastAsia"/>
                <w:sz w:val="21"/>
                <w:szCs w:val="21"/>
              </w:rPr>
              <w:t>（</w:t>
            </w:r>
            <w:r>
              <w:rPr>
                <w:rFonts w:hAnsi="宋体" w:cs="Times New Roman"/>
                <w:sz w:val="21"/>
                <w:szCs w:val="21"/>
              </w:rPr>
              <w:t>20</w:t>
            </w:r>
            <w:r w:rsidRPr="00AE683C">
              <w:rPr>
                <w:rFonts w:hAnsi="宋体" w:cs="Times New Roman" w:hint="eastAsia"/>
                <w:sz w:val="21"/>
                <w:szCs w:val="21"/>
              </w:rPr>
              <w:t>分）</w:t>
            </w:r>
          </w:p>
        </w:tc>
        <w:tc>
          <w:tcPr>
            <w:tcW w:w="1228" w:type="dxa"/>
            <w:vMerge w:val="restart"/>
            <w:vAlign w:val="center"/>
          </w:tcPr>
          <w:p w14:paraId="22D8BE99" w14:textId="4E9A1E74" w:rsidR="00D30087" w:rsidRPr="00AE683C" w:rsidRDefault="00D30087" w:rsidP="00724738">
            <w:pPr>
              <w:spacing w:line="240" w:lineRule="auto"/>
              <w:ind w:firstLineChars="0" w:firstLine="0"/>
              <w:rPr>
                <w:rFonts w:hAnsi="宋体" w:cs="Times New Roman"/>
                <w:sz w:val="21"/>
                <w:szCs w:val="21"/>
              </w:rPr>
            </w:pPr>
            <w:r>
              <w:rPr>
                <w:rFonts w:hAnsi="宋体" w:cs="Times New Roman" w:hint="eastAsia"/>
                <w:sz w:val="21"/>
                <w:szCs w:val="21"/>
              </w:rPr>
              <w:t>资金</w:t>
            </w:r>
            <w:r w:rsidRPr="00AE683C">
              <w:rPr>
                <w:rFonts w:hAnsi="宋体" w:cs="Times New Roman" w:hint="eastAsia"/>
                <w:sz w:val="21"/>
                <w:szCs w:val="21"/>
              </w:rPr>
              <w:t>管理（</w:t>
            </w:r>
            <w:r>
              <w:rPr>
                <w:rFonts w:hAnsi="宋体" w:cs="Times New Roman"/>
                <w:sz w:val="21"/>
                <w:szCs w:val="21"/>
              </w:rPr>
              <w:t>4</w:t>
            </w:r>
            <w:r w:rsidRPr="00AE683C">
              <w:rPr>
                <w:rFonts w:hAnsi="宋体" w:cs="Times New Roman" w:hint="eastAsia"/>
                <w:sz w:val="21"/>
                <w:szCs w:val="21"/>
              </w:rPr>
              <w:t>分）</w:t>
            </w:r>
          </w:p>
        </w:tc>
        <w:tc>
          <w:tcPr>
            <w:tcW w:w="1367" w:type="dxa"/>
            <w:vAlign w:val="center"/>
          </w:tcPr>
          <w:p w14:paraId="5D6EDB24"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预算执行率</w:t>
            </w:r>
          </w:p>
          <w:p w14:paraId="7014BCA2" w14:textId="6302FA6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2</w:t>
            </w:r>
            <w:r>
              <w:rPr>
                <w:rFonts w:hAnsi="宋体" w:cs="Times New Roman" w:hint="eastAsia"/>
                <w:sz w:val="21"/>
                <w:szCs w:val="21"/>
              </w:rPr>
              <w:t>分）</w:t>
            </w:r>
          </w:p>
        </w:tc>
        <w:tc>
          <w:tcPr>
            <w:tcW w:w="3260" w:type="dxa"/>
            <w:vAlign w:val="center"/>
          </w:tcPr>
          <w:p w14:paraId="669596E0" w14:textId="6567ABF1" w:rsidR="00D30087"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项目预算资金是否按照计划执行，用以反映或考核项目预算执行情况。</w:t>
            </w:r>
          </w:p>
        </w:tc>
        <w:tc>
          <w:tcPr>
            <w:tcW w:w="4961" w:type="dxa"/>
            <w:vAlign w:val="center"/>
          </w:tcPr>
          <w:p w14:paraId="1C9BF8B9" w14:textId="397722B8" w:rsidR="00D30087"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① 预算执行率=（实际支出资金/预算资金）*</w:t>
            </w:r>
            <w:r>
              <w:rPr>
                <w:rFonts w:hAnsi="宋体" w:cs="Times New Roman"/>
                <w:sz w:val="21"/>
                <w:szCs w:val="21"/>
              </w:rPr>
              <w:t>100</w:t>
            </w:r>
            <w:r>
              <w:rPr>
                <w:rFonts w:hAnsi="宋体" w:cs="Times New Roman" w:hint="eastAsia"/>
                <w:sz w:val="21"/>
                <w:szCs w:val="21"/>
              </w:rPr>
              <w:t>%</w:t>
            </w:r>
          </w:p>
          <w:p w14:paraId="13C9EB51" w14:textId="221AAB1A" w:rsidR="00D30087" w:rsidRPr="000550DB"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②</w:t>
            </w:r>
            <w:r w:rsidRPr="00045DDF">
              <w:rPr>
                <w:rFonts w:hAnsi="宋体" w:cs="Times New Roman" w:hint="eastAsia"/>
                <w:sz w:val="21"/>
                <w:szCs w:val="21"/>
              </w:rPr>
              <w:t>本项</w:t>
            </w:r>
            <w:r w:rsidRPr="00045DDF">
              <w:rPr>
                <w:rFonts w:hAnsi="宋体" w:cs="Times New Roman"/>
                <w:sz w:val="21"/>
                <w:szCs w:val="21"/>
              </w:rPr>
              <w:t>得分=预算执行率</w:t>
            </w:r>
            <w:r w:rsidRPr="00045DDF">
              <w:rPr>
                <w:rFonts w:hAnsi="宋体" w:cs="Times New Roman" w:hint="eastAsia"/>
                <w:sz w:val="21"/>
                <w:szCs w:val="21"/>
              </w:rPr>
              <w:t>×</w:t>
            </w:r>
            <w:r>
              <w:rPr>
                <w:rFonts w:hAnsi="宋体" w:cs="Times New Roman"/>
                <w:sz w:val="21"/>
                <w:szCs w:val="21"/>
              </w:rPr>
              <w:t>2</w:t>
            </w:r>
            <w:r w:rsidRPr="00045DDF">
              <w:rPr>
                <w:rFonts w:hAnsi="宋体" w:cs="Times New Roman" w:hint="eastAsia"/>
                <w:sz w:val="21"/>
                <w:szCs w:val="21"/>
              </w:rPr>
              <w:t>分</w:t>
            </w:r>
            <w:r w:rsidRPr="00045DDF">
              <w:rPr>
                <w:rFonts w:hAnsi="宋体" w:cs="Times New Roman"/>
                <w:sz w:val="21"/>
                <w:szCs w:val="21"/>
              </w:rPr>
              <w:t>。</w:t>
            </w:r>
          </w:p>
        </w:tc>
        <w:tc>
          <w:tcPr>
            <w:tcW w:w="1625" w:type="dxa"/>
            <w:vAlign w:val="center"/>
          </w:tcPr>
          <w:p w14:paraId="44553108" w14:textId="712661EF" w:rsidR="00D30087" w:rsidRDefault="00D30087" w:rsidP="008A4ABB">
            <w:pPr>
              <w:overflowPunct/>
              <w:spacing w:line="240" w:lineRule="auto"/>
              <w:ind w:firstLineChars="0" w:firstLine="0"/>
              <w:rPr>
                <w:rFonts w:hAnsi="宋体" w:cs="Times New Roman"/>
                <w:sz w:val="21"/>
                <w:szCs w:val="21"/>
              </w:rPr>
            </w:pPr>
            <w:r w:rsidRPr="00045DDF">
              <w:rPr>
                <w:rFonts w:hAnsi="宋体" w:cs="Times New Roman" w:hint="eastAsia"/>
                <w:sz w:val="21"/>
                <w:szCs w:val="21"/>
              </w:rPr>
              <w:t>项目预算资金批复</w:t>
            </w:r>
            <w:r w:rsidRPr="00045DDF">
              <w:rPr>
                <w:rFonts w:hAnsi="宋体" w:cs="Times New Roman"/>
                <w:sz w:val="21"/>
                <w:szCs w:val="21"/>
              </w:rPr>
              <w:t>材料</w:t>
            </w:r>
            <w:r w:rsidRPr="00045DDF">
              <w:rPr>
                <w:rFonts w:hAnsi="宋体" w:cs="Times New Roman" w:hint="eastAsia"/>
                <w:sz w:val="21"/>
                <w:szCs w:val="21"/>
              </w:rPr>
              <w:t>、</w:t>
            </w:r>
            <w:r w:rsidRPr="00045DDF">
              <w:rPr>
                <w:rFonts w:hAnsi="宋体" w:cs="Times New Roman"/>
                <w:sz w:val="21"/>
                <w:szCs w:val="21"/>
              </w:rPr>
              <w:t>资金支出使用</w:t>
            </w:r>
            <w:r w:rsidRPr="00045DDF">
              <w:rPr>
                <w:rFonts w:hAnsi="宋体" w:cs="Times New Roman" w:hint="eastAsia"/>
                <w:sz w:val="21"/>
                <w:szCs w:val="21"/>
              </w:rPr>
              <w:t>材料</w:t>
            </w:r>
            <w:r w:rsidRPr="00045DDF">
              <w:rPr>
                <w:rFonts w:hAnsi="宋体" w:cs="Times New Roman"/>
                <w:sz w:val="21"/>
                <w:szCs w:val="21"/>
              </w:rPr>
              <w:t>等</w:t>
            </w:r>
          </w:p>
        </w:tc>
      </w:tr>
      <w:tr w:rsidR="00D30087" w:rsidRPr="00AE683C" w14:paraId="2D899D57" w14:textId="77777777" w:rsidTr="00586FA6">
        <w:trPr>
          <w:trHeight w:val="1338"/>
          <w:jc w:val="center"/>
        </w:trPr>
        <w:tc>
          <w:tcPr>
            <w:tcW w:w="1228" w:type="dxa"/>
            <w:vMerge/>
            <w:vAlign w:val="center"/>
          </w:tcPr>
          <w:p w14:paraId="0FF17A3E" w14:textId="2B02045F" w:rsidR="00D30087" w:rsidRPr="00AE683C" w:rsidRDefault="00D30087" w:rsidP="008A4ABB">
            <w:pPr>
              <w:overflowPunct/>
              <w:spacing w:line="240" w:lineRule="auto"/>
              <w:ind w:firstLineChars="0" w:firstLine="0"/>
              <w:jc w:val="center"/>
              <w:rPr>
                <w:rFonts w:hAnsi="宋体" w:cs="Times New Roman"/>
                <w:sz w:val="21"/>
                <w:szCs w:val="21"/>
              </w:rPr>
            </w:pPr>
          </w:p>
        </w:tc>
        <w:tc>
          <w:tcPr>
            <w:tcW w:w="1228" w:type="dxa"/>
            <w:vMerge/>
            <w:vAlign w:val="center"/>
          </w:tcPr>
          <w:p w14:paraId="3DEB5625" w14:textId="3618E391" w:rsidR="00D30087" w:rsidRPr="00AE683C" w:rsidRDefault="00D30087" w:rsidP="008A4ABB">
            <w:pPr>
              <w:overflowPunct/>
              <w:spacing w:line="240" w:lineRule="auto"/>
              <w:ind w:firstLineChars="0" w:firstLine="0"/>
              <w:jc w:val="center"/>
              <w:rPr>
                <w:rFonts w:hAnsi="宋体" w:cs="Times New Roman"/>
                <w:sz w:val="21"/>
                <w:szCs w:val="21"/>
              </w:rPr>
            </w:pPr>
          </w:p>
        </w:tc>
        <w:tc>
          <w:tcPr>
            <w:tcW w:w="1367" w:type="dxa"/>
            <w:vAlign w:val="center"/>
          </w:tcPr>
          <w:p w14:paraId="08549712"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资金使用</w:t>
            </w:r>
          </w:p>
          <w:p w14:paraId="303447E9"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合</w:t>
            </w:r>
            <w:proofErr w:type="gramStart"/>
            <w:r>
              <w:rPr>
                <w:rFonts w:hAnsi="宋体" w:cs="Times New Roman" w:hint="eastAsia"/>
                <w:sz w:val="21"/>
                <w:szCs w:val="21"/>
              </w:rPr>
              <w:t>规</w:t>
            </w:r>
            <w:proofErr w:type="gramEnd"/>
            <w:r>
              <w:rPr>
                <w:rFonts w:hAnsi="宋体" w:cs="Times New Roman" w:hint="eastAsia"/>
                <w:sz w:val="21"/>
                <w:szCs w:val="21"/>
              </w:rPr>
              <w:t>性</w:t>
            </w:r>
          </w:p>
          <w:p w14:paraId="60B77C3A" w14:textId="7407BE1E" w:rsidR="00D30087" w:rsidRPr="00AE683C"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2</w:t>
            </w:r>
            <w:r>
              <w:rPr>
                <w:rFonts w:hAnsi="宋体" w:cs="Times New Roman" w:hint="eastAsia"/>
                <w:sz w:val="21"/>
                <w:szCs w:val="21"/>
              </w:rPr>
              <w:t>分）</w:t>
            </w:r>
          </w:p>
        </w:tc>
        <w:tc>
          <w:tcPr>
            <w:tcW w:w="3260" w:type="dxa"/>
            <w:vAlign w:val="center"/>
          </w:tcPr>
          <w:p w14:paraId="7A259AF4" w14:textId="77777777" w:rsidR="00D30087" w:rsidRPr="00204EFA"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考察项目</w:t>
            </w:r>
            <w:r w:rsidRPr="00204EFA">
              <w:rPr>
                <w:rFonts w:hAnsi="宋体" w:cs="Times New Roman"/>
                <w:sz w:val="21"/>
                <w:szCs w:val="21"/>
              </w:rPr>
              <w:t>资金</w:t>
            </w:r>
            <w:r w:rsidRPr="00204EFA">
              <w:rPr>
                <w:rFonts w:hAnsi="宋体" w:cs="Times New Roman" w:hint="eastAsia"/>
                <w:sz w:val="21"/>
                <w:szCs w:val="21"/>
              </w:rPr>
              <w:t>使用规范性，</w:t>
            </w:r>
            <w:r w:rsidRPr="00204EFA">
              <w:rPr>
                <w:rFonts w:hAnsi="宋体" w:cs="Times New Roman"/>
                <w:sz w:val="21"/>
                <w:szCs w:val="21"/>
              </w:rPr>
              <w:t>项目资金使用是否符合相关财务管理制度规定。</w:t>
            </w:r>
          </w:p>
        </w:tc>
        <w:tc>
          <w:tcPr>
            <w:tcW w:w="4961" w:type="dxa"/>
            <w:vAlign w:val="center"/>
          </w:tcPr>
          <w:p w14:paraId="0FB67356" w14:textId="4D193FD8" w:rsidR="00D30087" w:rsidRPr="00204EFA"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① 资金</w:t>
            </w:r>
            <w:r w:rsidRPr="00204EFA">
              <w:rPr>
                <w:rFonts w:hAnsi="宋体" w:cs="Times New Roman"/>
                <w:sz w:val="21"/>
                <w:szCs w:val="21"/>
              </w:rPr>
              <w:t>使用符合国家法规</w:t>
            </w:r>
            <w:r w:rsidRPr="00204EFA">
              <w:rPr>
                <w:rFonts w:hAnsi="宋体" w:cs="Times New Roman" w:hint="eastAsia"/>
                <w:sz w:val="21"/>
                <w:szCs w:val="21"/>
              </w:rPr>
              <w:t>、</w:t>
            </w:r>
            <w:r w:rsidRPr="00204EFA">
              <w:rPr>
                <w:rFonts w:hAnsi="宋体" w:cs="Times New Roman"/>
                <w:sz w:val="21"/>
                <w:szCs w:val="21"/>
              </w:rPr>
              <w:t>财务管理制度</w:t>
            </w:r>
            <w:r w:rsidRPr="00204EFA">
              <w:rPr>
                <w:rFonts w:hAnsi="宋体" w:cs="Times New Roman" w:hint="eastAsia"/>
                <w:sz w:val="21"/>
                <w:szCs w:val="21"/>
              </w:rPr>
              <w:t>及</w:t>
            </w:r>
            <w:r w:rsidRPr="00204EFA">
              <w:rPr>
                <w:rFonts w:hAnsi="宋体" w:cs="Times New Roman"/>
                <w:sz w:val="21"/>
                <w:szCs w:val="21"/>
              </w:rPr>
              <w:t>专项资金办法的规定计</w:t>
            </w:r>
            <w:r>
              <w:rPr>
                <w:rFonts w:hAnsi="宋体" w:cs="Times New Roman"/>
                <w:sz w:val="21"/>
                <w:szCs w:val="21"/>
              </w:rPr>
              <w:t>1</w:t>
            </w:r>
            <w:r w:rsidRPr="00204EFA">
              <w:rPr>
                <w:rFonts w:hAnsi="宋体" w:cs="Times New Roman" w:hint="eastAsia"/>
                <w:sz w:val="21"/>
                <w:szCs w:val="21"/>
              </w:rPr>
              <w:t>分</w:t>
            </w:r>
            <w:r w:rsidRPr="00204EFA">
              <w:rPr>
                <w:rFonts w:hAnsi="宋体" w:cs="Times New Roman"/>
                <w:sz w:val="21"/>
                <w:szCs w:val="21"/>
              </w:rPr>
              <w:t>，不符合计</w:t>
            </w:r>
            <w:r w:rsidRPr="00204EFA">
              <w:rPr>
                <w:rFonts w:hAnsi="宋体" w:cs="Times New Roman" w:hint="eastAsia"/>
                <w:sz w:val="21"/>
                <w:szCs w:val="21"/>
              </w:rPr>
              <w:t>0分</w:t>
            </w:r>
            <w:r w:rsidRPr="00204EFA">
              <w:rPr>
                <w:rFonts w:hAnsi="宋体" w:cs="Times New Roman"/>
                <w:sz w:val="21"/>
                <w:szCs w:val="21"/>
              </w:rPr>
              <w:t>；</w:t>
            </w:r>
          </w:p>
          <w:p w14:paraId="657364E9" w14:textId="6839F672" w:rsidR="00D30087" w:rsidRPr="00204EFA"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②</w:t>
            </w:r>
            <w:r w:rsidRPr="00204EFA">
              <w:rPr>
                <w:rFonts w:hAnsi="宋体" w:cs="Times New Roman"/>
                <w:sz w:val="21"/>
                <w:szCs w:val="21"/>
              </w:rPr>
              <w:t xml:space="preserve"> </w:t>
            </w:r>
            <w:r w:rsidRPr="00204EFA">
              <w:rPr>
                <w:rFonts w:hAnsi="宋体" w:cs="Times New Roman" w:hint="eastAsia"/>
                <w:sz w:val="21"/>
                <w:szCs w:val="21"/>
              </w:rPr>
              <w:t>资金拨付</w:t>
            </w:r>
            <w:r w:rsidRPr="00204EFA">
              <w:rPr>
                <w:rFonts w:hAnsi="宋体" w:cs="Times New Roman"/>
                <w:sz w:val="21"/>
                <w:szCs w:val="21"/>
              </w:rPr>
              <w:t>审批程序和手续</w:t>
            </w:r>
            <w:r w:rsidRPr="00204EFA">
              <w:rPr>
                <w:rFonts w:hAnsi="宋体" w:cs="Times New Roman" w:hint="eastAsia"/>
                <w:sz w:val="21"/>
                <w:szCs w:val="21"/>
              </w:rPr>
              <w:t>规范</w:t>
            </w:r>
            <w:r w:rsidRPr="00204EFA">
              <w:rPr>
                <w:rFonts w:hAnsi="宋体" w:cs="Times New Roman"/>
                <w:sz w:val="21"/>
                <w:szCs w:val="21"/>
              </w:rPr>
              <w:t>完整</w:t>
            </w:r>
            <w:r w:rsidRPr="00204EFA">
              <w:rPr>
                <w:rFonts w:hAnsi="宋体" w:cs="Times New Roman" w:hint="eastAsia"/>
                <w:sz w:val="21"/>
                <w:szCs w:val="21"/>
              </w:rPr>
              <w:t>计</w:t>
            </w:r>
            <w:r>
              <w:rPr>
                <w:rFonts w:hAnsi="宋体" w:cs="Times New Roman"/>
                <w:sz w:val="21"/>
                <w:szCs w:val="21"/>
              </w:rPr>
              <w:t>0.5</w:t>
            </w:r>
            <w:r w:rsidRPr="00204EFA">
              <w:rPr>
                <w:rFonts w:hAnsi="宋体" w:cs="Times New Roman" w:hint="eastAsia"/>
                <w:sz w:val="21"/>
                <w:szCs w:val="21"/>
              </w:rPr>
              <w:t>分</w:t>
            </w:r>
            <w:r w:rsidRPr="00204EFA">
              <w:rPr>
                <w:rFonts w:hAnsi="宋体" w:cs="Times New Roman"/>
                <w:sz w:val="21"/>
                <w:szCs w:val="21"/>
              </w:rPr>
              <w:t>，</w:t>
            </w:r>
            <w:r w:rsidRPr="00204EFA">
              <w:rPr>
                <w:rFonts w:hAnsi="宋体" w:cs="Times New Roman" w:hint="eastAsia"/>
                <w:sz w:val="21"/>
                <w:szCs w:val="21"/>
              </w:rPr>
              <w:t>不规范计0分</w:t>
            </w:r>
            <w:r w:rsidRPr="00204EFA">
              <w:rPr>
                <w:rFonts w:hAnsi="宋体" w:cs="Times New Roman"/>
                <w:sz w:val="21"/>
                <w:szCs w:val="21"/>
              </w:rPr>
              <w:t>；</w:t>
            </w:r>
          </w:p>
          <w:p w14:paraId="16F3211A" w14:textId="2901851E" w:rsidR="00D30087" w:rsidRPr="00204EFA"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③</w:t>
            </w:r>
            <w:r w:rsidRPr="00204EFA">
              <w:rPr>
                <w:rFonts w:hAnsi="宋体" w:cs="Times New Roman"/>
                <w:sz w:val="21"/>
                <w:szCs w:val="21"/>
              </w:rPr>
              <w:t xml:space="preserve"> </w:t>
            </w:r>
            <w:r w:rsidRPr="00204EFA">
              <w:rPr>
                <w:rFonts w:hAnsi="宋体" w:cs="Times New Roman" w:hint="eastAsia"/>
                <w:sz w:val="21"/>
                <w:szCs w:val="21"/>
              </w:rPr>
              <w:t>资金</w:t>
            </w:r>
            <w:r w:rsidRPr="00204EFA">
              <w:rPr>
                <w:rFonts w:hAnsi="宋体" w:cs="Times New Roman"/>
                <w:sz w:val="21"/>
                <w:szCs w:val="21"/>
              </w:rPr>
              <w:t>使用符合项目批复或合同规定用途计</w:t>
            </w:r>
            <w:r>
              <w:rPr>
                <w:rFonts w:hAnsi="宋体" w:cs="Times New Roman"/>
                <w:sz w:val="21"/>
                <w:szCs w:val="21"/>
              </w:rPr>
              <w:t>0.5</w:t>
            </w:r>
            <w:r w:rsidRPr="00204EFA">
              <w:rPr>
                <w:rFonts w:hAnsi="宋体" w:cs="Times New Roman" w:hint="eastAsia"/>
                <w:sz w:val="21"/>
                <w:szCs w:val="21"/>
              </w:rPr>
              <w:t>分</w:t>
            </w:r>
            <w:r w:rsidRPr="00204EFA">
              <w:rPr>
                <w:rFonts w:hAnsi="宋体" w:cs="Times New Roman"/>
                <w:sz w:val="21"/>
                <w:szCs w:val="21"/>
              </w:rPr>
              <w:t>，不符合计</w:t>
            </w:r>
            <w:r w:rsidRPr="00204EFA">
              <w:rPr>
                <w:rFonts w:hAnsi="宋体" w:cs="Times New Roman" w:hint="eastAsia"/>
                <w:sz w:val="21"/>
                <w:szCs w:val="21"/>
              </w:rPr>
              <w:t>0分</w:t>
            </w:r>
            <w:r w:rsidRPr="00204EFA">
              <w:rPr>
                <w:rFonts w:hAnsi="宋体" w:cs="Times New Roman"/>
                <w:sz w:val="21"/>
                <w:szCs w:val="21"/>
              </w:rPr>
              <w:t>；</w:t>
            </w:r>
          </w:p>
          <w:p w14:paraId="0849AFDA" w14:textId="2790D5B5" w:rsidR="00D30087" w:rsidRPr="00204EFA"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资金使用</w:t>
            </w:r>
            <w:r w:rsidRPr="00204EFA">
              <w:rPr>
                <w:rFonts w:hAnsi="宋体" w:cs="Times New Roman"/>
                <w:sz w:val="21"/>
                <w:szCs w:val="21"/>
              </w:rPr>
              <w:t>无</w:t>
            </w:r>
            <w:r w:rsidRPr="00204EFA">
              <w:rPr>
                <w:rFonts w:hAnsi="宋体" w:cs="Times New Roman" w:hint="eastAsia"/>
                <w:sz w:val="21"/>
                <w:szCs w:val="21"/>
              </w:rPr>
              <w:t>截留</w:t>
            </w:r>
            <w:r w:rsidRPr="00204EFA">
              <w:rPr>
                <w:rFonts w:hAnsi="宋体" w:cs="Times New Roman"/>
                <w:sz w:val="21"/>
                <w:szCs w:val="21"/>
              </w:rPr>
              <w:t>、</w:t>
            </w:r>
            <w:r w:rsidRPr="00204EFA">
              <w:rPr>
                <w:rFonts w:hAnsi="宋体" w:cs="Times New Roman" w:hint="eastAsia"/>
                <w:sz w:val="21"/>
                <w:szCs w:val="21"/>
              </w:rPr>
              <w:t>挤占</w:t>
            </w:r>
            <w:r w:rsidRPr="00204EFA">
              <w:rPr>
                <w:rFonts w:hAnsi="宋体" w:cs="Times New Roman"/>
                <w:sz w:val="21"/>
                <w:szCs w:val="21"/>
              </w:rPr>
              <w:t>、</w:t>
            </w:r>
            <w:r w:rsidRPr="00204EFA">
              <w:rPr>
                <w:rFonts w:hAnsi="宋体" w:cs="Times New Roman" w:hint="eastAsia"/>
                <w:sz w:val="21"/>
                <w:szCs w:val="21"/>
              </w:rPr>
              <w:t>挪用、</w:t>
            </w:r>
            <w:r w:rsidRPr="00204EFA">
              <w:rPr>
                <w:rFonts w:hAnsi="宋体" w:cs="Times New Roman"/>
                <w:sz w:val="21"/>
                <w:szCs w:val="21"/>
              </w:rPr>
              <w:t>虚列支出等情况</w:t>
            </w:r>
            <w:r>
              <w:rPr>
                <w:rFonts w:hAnsi="宋体" w:cs="Times New Roman" w:hint="eastAsia"/>
                <w:sz w:val="21"/>
                <w:szCs w:val="21"/>
              </w:rPr>
              <w:t>，否则</w:t>
            </w:r>
            <w:r w:rsidRPr="00204EFA">
              <w:rPr>
                <w:rFonts w:hAnsi="宋体" w:cs="Times New Roman" w:hint="eastAsia"/>
                <w:sz w:val="21"/>
                <w:szCs w:val="21"/>
              </w:rPr>
              <w:t>本级</w:t>
            </w:r>
            <w:r>
              <w:rPr>
                <w:rFonts w:hAnsi="宋体" w:cs="Times New Roman" w:hint="eastAsia"/>
                <w:sz w:val="21"/>
                <w:szCs w:val="21"/>
              </w:rPr>
              <w:t>指标分值</w:t>
            </w:r>
            <w:r w:rsidRPr="00204EFA">
              <w:rPr>
                <w:rFonts w:hAnsi="宋体" w:cs="Times New Roman" w:hint="eastAsia"/>
                <w:sz w:val="21"/>
                <w:szCs w:val="21"/>
              </w:rPr>
              <w:t>计0分。</w:t>
            </w:r>
          </w:p>
        </w:tc>
        <w:tc>
          <w:tcPr>
            <w:tcW w:w="1625" w:type="dxa"/>
            <w:vAlign w:val="center"/>
          </w:tcPr>
          <w:p w14:paraId="0DEBE3AA" w14:textId="59C51647" w:rsidR="00D30087" w:rsidRPr="00A85B5D" w:rsidRDefault="00D30087" w:rsidP="008A4ABB">
            <w:pPr>
              <w:overflowPunct/>
              <w:spacing w:line="240" w:lineRule="auto"/>
              <w:ind w:firstLineChars="0" w:firstLine="0"/>
              <w:rPr>
                <w:rFonts w:hAnsi="宋体" w:cs="Times New Roman"/>
                <w:sz w:val="21"/>
                <w:szCs w:val="21"/>
                <w:highlight w:val="yellow"/>
              </w:rPr>
            </w:pPr>
            <w:r w:rsidRPr="00BB2F67">
              <w:rPr>
                <w:rFonts w:hAnsi="宋体" w:cs="Times New Roman" w:hint="eastAsia"/>
                <w:sz w:val="21"/>
                <w:szCs w:val="21"/>
              </w:rPr>
              <w:t>财经法规文件、财务制度文件、部门资金审批拨付财务资料、有关合同等</w:t>
            </w:r>
          </w:p>
        </w:tc>
      </w:tr>
      <w:tr w:rsidR="00D30087" w:rsidRPr="00105300" w14:paraId="7204E233" w14:textId="77777777" w:rsidTr="00586FA6">
        <w:trPr>
          <w:trHeight w:val="1554"/>
          <w:jc w:val="center"/>
        </w:trPr>
        <w:tc>
          <w:tcPr>
            <w:tcW w:w="1228" w:type="dxa"/>
            <w:vMerge/>
            <w:vAlign w:val="center"/>
          </w:tcPr>
          <w:p w14:paraId="1365EF5F" w14:textId="77777777" w:rsidR="00D30087" w:rsidRPr="00AE683C" w:rsidRDefault="00D30087" w:rsidP="008A4ABB">
            <w:pPr>
              <w:overflowPunct/>
              <w:spacing w:line="240" w:lineRule="auto"/>
              <w:ind w:firstLineChars="0" w:firstLine="0"/>
              <w:jc w:val="center"/>
              <w:rPr>
                <w:rFonts w:hAnsi="宋体" w:cs="Times New Roman"/>
                <w:sz w:val="21"/>
                <w:szCs w:val="21"/>
              </w:rPr>
            </w:pPr>
          </w:p>
        </w:tc>
        <w:tc>
          <w:tcPr>
            <w:tcW w:w="1228" w:type="dxa"/>
            <w:vAlign w:val="center"/>
          </w:tcPr>
          <w:p w14:paraId="489CBE0B"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组织</w:t>
            </w:r>
            <w:r>
              <w:rPr>
                <w:rFonts w:hAnsi="宋体" w:cs="Times New Roman"/>
                <w:sz w:val="21"/>
                <w:szCs w:val="21"/>
              </w:rPr>
              <w:t>实施</w:t>
            </w:r>
          </w:p>
          <w:p w14:paraId="40337E1E" w14:textId="4E9072B2"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16</w:t>
            </w:r>
            <w:r>
              <w:rPr>
                <w:rFonts w:hAnsi="宋体" w:cs="Times New Roman" w:hint="eastAsia"/>
                <w:sz w:val="21"/>
                <w:szCs w:val="21"/>
              </w:rPr>
              <w:t>分）</w:t>
            </w:r>
          </w:p>
        </w:tc>
        <w:tc>
          <w:tcPr>
            <w:tcW w:w="1367" w:type="dxa"/>
            <w:vAlign w:val="center"/>
          </w:tcPr>
          <w:p w14:paraId="127A21BD"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管理制度</w:t>
            </w:r>
          </w:p>
          <w:p w14:paraId="726D0528"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健全性</w:t>
            </w:r>
          </w:p>
          <w:p w14:paraId="5B6BC3E5" w14:textId="0B92FB41" w:rsidR="00D30087" w:rsidRPr="00C7536C"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4</w:t>
            </w:r>
            <w:r>
              <w:rPr>
                <w:rFonts w:hAnsi="宋体" w:cs="Times New Roman" w:hint="eastAsia"/>
                <w:sz w:val="21"/>
                <w:szCs w:val="21"/>
              </w:rPr>
              <w:t>分）</w:t>
            </w:r>
          </w:p>
        </w:tc>
        <w:tc>
          <w:tcPr>
            <w:tcW w:w="3260" w:type="dxa"/>
            <w:vAlign w:val="center"/>
          </w:tcPr>
          <w:p w14:paraId="5047057A" w14:textId="77777777" w:rsidR="00D30087" w:rsidRPr="00AE683C"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w:t>
            </w:r>
            <w:r>
              <w:rPr>
                <w:rFonts w:hAnsi="宋体" w:cs="Times New Roman"/>
                <w:sz w:val="21"/>
                <w:szCs w:val="21"/>
              </w:rPr>
              <w:t>项目单位财务、业务管理</w:t>
            </w:r>
            <w:r>
              <w:rPr>
                <w:rFonts w:hAnsi="宋体" w:cs="Times New Roman" w:hint="eastAsia"/>
                <w:sz w:val="21"/>
                <w:szCs w:val="21"/>
              </w:rPr>
              <w:t>制度</w:t>
            </w:r>
            <w:r>
              <w:rPr>
                <w:rFonts w:hAnsi="宋体" w:cs="Times New Roman"/>
                <w:sz w:val="21"/>
                <w:szCs w:val="21"/>
              </w:rPr>
              <w:t>建设</w:t>
            </w:r>
            <w:r>
              <w:rPr>
                <w:rFonts w:hAnsi="宋体" w:cs="Times New Roman" w:hint="eastAsia"/>
                <w:sz w:val="21"/>
                <w:szCs w:val="21"/>
              </w:rPr>
              <w:t>情况</w:t>
            </w:r>
            <w:r>
              <w:rPr>
                <w:rFonts w:hAnsi="宋体" w:cs="Times New Roman"/>
                <w:sz w:val="21"/>
                <w:szCs w:val="21"/>
              </w:rPr>
              <w:t>，项目单位财务、业务管理制度是否健全。</w:t>
            </w:r>
          </w:p>
        </w:tc>
        <w:tc>
          <w:tcPr>
            <w:tcW w:w="4961" w:type="dxa"/>
            <w:vAlign w:val="center"/>
          </w:tcPr>
          <w:p w14:paraId="4FA9F8A1" w14:textId="23110318" w:rsidR="00D30087"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① 建立</w:t>
            </w:r>
            <w:r>
              <w:rPr>
                <w:rFonts w:hAnsi="宋体" w:cs="Times New Roman"/>
                <w:sz w:val="21"/>
                <w:szCs w:val="21"/>
              </w:rPr>
              <w:t>相关财务和业务管理制度计</w:t>
            </w:r>
            <w:r>
              <w:rPr>
                <w:rFonts w:hAnsi="宋体" w:cs="Times New Roman" w:hint="eastAsia"/>
                <w:sz w:val="21"/>
                <w:szCs w:val="21"/>
              </w:rPr>
              <w:t>2分</w:t>
            </w:r>
            <w:r>
              <w:rPr>
                <w:rFonts w:hAnsi="宋体" w:cs="Times New Roman"/>
                <w:sz w:val="21"/>
                <w:szCs w:val="21"/>
              </w:rPr>
              <w:t>，未建立计</w:t>
            </w:r>
            <w:r>
              <w:rPr>
                <w:rFonts w:hAnsi="宋体" w:cs="Times New Roman" w:hint="eastAsia"/>
                <w:sz w:val="21"/>
                <w:szCs w:val="21"/>
              </w:rPr>
              <w:t>0分</w:t>
            </w:r>
            <w:r>
              <w:rPr>
                <w:rFonts w:hAnsi="宋体" w:cs="Times New Roman"/>
                <w:sz w:val="21"/>
                <w:szCs w:val="21"/>
              </w:rPr>
              <w:t>；</w:t>
            </w:r>
          </w:p>
          <w:p w14:paraId="46B41420" w14:textId="31C8B098" w:rsidR="00D30087" w:rsidRPr="00576B39" w:rsidRDefault="00D30087" w:rsidP="008A4ABB">
            <w:pPr>
              <w:overflowPunct/>
              <w:spacing w:line="240" w:lineRule="auto"/>
              <w:ind w:firstLineChars="0" w:firstLine="0"/>
              <w:rPr>
                <w:rFonts w:hAnsi="宋体" w:cs="Times New Roman"/>
                <w:sz w:val="21"/>
                <w:szCs w:val="21"/>
              </w:rPr>
            </w:pPr>
            <w:r w:rsidRPr="00204EFA">
              <w:rPr>
                <w:rFonts w:hAnsi="宋体" w:cs="Times New Roman" w:hint="eastAsia"/>
                <w:sz w:val="21"/>
                <w:szCs w:val="21"/>
              </w:rPr>
              <w:t xml:space="preserve">② </w:t>
            </w:r>
            <w:r w:rsidRPr="00204EFA">
              <w:rPr>
                <w:rFonts w:hAnsi="宋体" w:cs="Times New Roman"/>
                <w:sz w:val="21"/>
                <w:szCs w:val="21"/>
              </w:rPr>
              <w:t>相应的财务和业务管理制度</w:t>
            </w:r>
            <w:r w:rsidRPr="00204EFA">
              <w:rPr>
                <w:rFonts w:hAnsi="宋体" w:cs="Times New Roman" w:hint="eastAsia"/>
                <w:sz w:val="21"/>
                <w:szCs w:val="21"/>
              </w:rPr>
              <w:t>健全</w:t>
            </w:r>
            <w:r w:rsidRPr="00204EFA">
              <w:rPr>
                <w:rFonts w:hAnsi="宋体" w:cs="Times New Roman"/>
                <w:sz w:val="21"/>
                <w:szCs w:val="21"/>
              </w:rPr>
              <w:t>、</w:t>
            </w:r>
            <w:r w:rsidRPr="00204EFA">
              <w:rPr>
                <w:rFonts w:hAnsi="宋体" w:cs="Times New Roman" w:hint="eastAsia"/>
                <w:sz w:val="21"/>
                <w:szCs w:val="21"/>
              </w:rPr>
              <w:t>规范</w:t>
            </w:r>
            <w:r w:rsidRPr="00204EFA">
              <w:rPr>
                <w:rFonts w:hAnsi="宋体" w:cs="Times New Roman"/>
                <w:sz w:val="21"/>
                <w:szCs w:val="21"/>
              </w:rPr>
              <w:t>、有效计</w:t>
            </w:r>
            <w:r>
              <w:rPr>
                <w:rFonts w:hAnsi="宋体" w:cs="Times New Roman"/>
                <w:sz w:val="21"/>
                <w:szCs w:val="21"/>
              </w:rPr>
              <w:t>2</w:t>
            </w:r>
            <w:r w:rsidRPr="00204EFA">
              <w:rPr>
                <w:rFonts w:hAnsi="宋体" w:cs="Times New Roman" w:hint="eastAsia"/>
                <w:sz w:val="21"/>
                <w:szCs w:val="21"/>
              </w:rPr>
              <w:t>分</w:t>
            </w:r>
            <w:r w:rsidRPr="00204EFA">
              <w:rPr>
                <w:rFonts w:hAnsi="宋体" w:cs="Times New Roman"/>
                <w:sz w:val="21"/>
                <w:szCs w:val="21"/>
              </w:rPr>
              <w:t>，制度缺失或不规范计1</w:t>
            </w:r>
            <w:r w:rsidRPr="00204EFA">
              <w:rPr>
                <w:rFonts w:hAnsi="宋体" w:cs="Times New Roman" w:hint="eastAsia"/>
                <w:sz w:val="21"/>
                <w:szCs w:val="21"/>
              </w:rPr>
              <w:t>分</w:t>
            </w:r>
            <w:r w:rsidRPr="00204EFA">
              <w:rPr>
                <w:rFonts w:hAnsi="宋体" w:cs="Times New Roman"/>
                <w:sz w:val="21"/>
                <w:szCs w:val="21"/>
              </w:rPr>
              <w:t>，无相</w:t>
            </w:r>
            <w:r>
              <w:rPr>
                <w:rFonts w:hAnsi="宋体" w:cs="Times New Roman"/>
                <w:sz w:val="21"/>
                <w:szCs w:val="21"/>
              </w:rPr>
              <w:t>关制度计</w:t>
            </w:r>
            <w:r>
              <w:rPr>
                <w:rFonts w:hAnsi="宋体" w:cs="Times New Roman" w:hint="eastAsia"/>
                <w:sz w:val="21"/>
                <w:szCs w:val="21"/>
              </w:rPr>
              <w:t>0分。</w:t>
            </w:r>
          </w:p>
        </w:tc>
        <w:tc>
          <w:tcPr>
            <w:tcW w:w="1625" w:type="dxa"/>
            <w:vAlign w:val="center"/>
          </w:tcPr>
          <w:p w14:paraId="0574EF16" w14:textId="77777777" w:rsidR="00D30087" w:rsidRPr="00576B39"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单位</w:t>
            </w:r>
            <w:r>
              <w:rPr>
                <w:rFonts w:hAnsi="宋体" w:cs="Times New Roman"/>
                <w:sz w:val="21"/>
                <w:szCs w:val="21"/>
              </w:rPr>
              <w:t>财务、业务管理制度文件等</w:t>
            </w:r>
          </w:p>
        </w:tc>
      </w:tr>
      <w:tr w:rsidR="00D30087" w:rsidRPr="00105300" w14:paraId="704BB745" w14:textId="77777777" w:rsidTr="00586FA6">
        <w:trPr>
          <w:trHeight w:val="2277"/>
          <w:jc w:val="center"/>
        </w:trPr>
        <w:tc>
          <w:tcPr>
            <w:tcW w:w="1228" w:type="dxa"/>
            <w:vMerge w:val="restart"/>
            <w:vAlign w:val="center"/>
          </w:tcPr>
          <w:p w14:paraId="31339F46" w14:textId="77777777" w:rsidR="00D30087" w:rsidRPr="00AE683C" w:rsidRDefault="00D30087" w:rsidP="00D30087">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lastRenderedPageBreak/>
              <w:t>项目</w:t>
            </w:r>
            <w:r>
              <w:rPr>
                <w:rFonts w:hAnsi="宋体" w:cs="Times New Roman" w:hint="eastAsia"/>
                <w:sz w:val="21"/>
                <w:szCs w:val="21"/>
              </w:rPr>
              <w:t>过程</w:t>
            </w:r>
          </w:p>
          <w:p w14:paraId="4066BC1C" w14:textId="2471FE79" w:rsidR="00D30087" w:rsidRPr="00AE683C" w:rsidRDefault="00D30087" w:rsidP="00D30087">
            <w:pPr>
              <w:overflowPunct/>
              <w:spacing w:line="240" w:lineRule="auto"/>
              <w:ind w:firstLineChars="0" w:firstLine="0"/>
              <w:rPr>
                <w:rFonts w:hAnsi="宋体" w:cs="Times New Roman"/>
                <w:sz w:val="21"/>
                <w:szCs w:val="21"/>
              </w:rPr>
            </w:pPr>
            <w:r w:rsidRPr="00AE683C">
              <w:rPr>
                <w:rFonts w:hAnsi="宋体" w:cs="Times New Roman" w:hint="eastAsia"/>
                <w:sz w:val="21"/>
                <w:szCs w:val="21"/>
              </w:rPr>
              <w:t>（</w:t>
            </w:r>
            <w:r>
              <w:rPr>
                <w:rFonts w:hAnsi="宋体" w:cs="Times New Roman"/>
                <w:sz w:val="21"/>
                <w:szCs w:val="21"/>
              </w:rPr>
              <w:t>20</w:t>
            </w:r>
            <w:r w:rsidRPr="00AE683C">
              <w:rPr>
                <w:rFonts w:hAnsi="宋体" w:cs="Times New Roman" w:hint="eastAsia"/>
                <w:sz w:val="21"/>
                <w:szCs w:val="21"/>
              </w:rPr>
              <w:t>分）</w:t>
            </w:r>
          </w:p>
        </w:tc>
        <w:tc>
          <w:tcPr>
            <w:tcW w:w="1228" w:type="dxa"/>
            <w:vMerge w:val="restart"/>
            <w:vAlign w:val="center"/>
          </w:tcPr>
          <w:p w14:paraId="37D02666" w14:textId="77777777" w:rsidR="00D30087" w:rsidRDefault="00D30087" w:rsidP="00D30087">
            <w:pPr>
              <w:overflowPunct/>
              <w:spacing w:line="240" w:lineRule="auto"/>
              <w:ind w:firstLineChars="0" w:firstLine="0"/>
              <w:jc w:val="center"/>
              <w:rPr>
                <w:rFonts w:hAnsi="宋体" w:cs="Times New Roman"/>
                <w:sz w:val="21"/>
                <w:szCs w:val="21"/>
              </w:rPr>
            </w:pPr>
            <w:r>
              <w:rPr>
                <w:rFonts w:hAnsi="宋体" w:cs="Times New Roman" w:hint="eastAsia"/>
                <w:sz w:val="21"/>
                <w:szCs w:val="21"/>
              </w:rPr>
              <w:t>组织</w:t>
            </w:r>
            <w:r>
              <w:rPr>
                <w:rFonts w:hAnsi="宋体" w:cs="Times New Roman"/>
                <w:sz w:val="21"/>
                <w:szCs w:val="21"/>
              </w:rPr>
              <w:t>实施</w:t>
            </w:r>
          </w:p>
          <w:p w14:paraId="404B4222" w14:textId="475DD6F8" w:rsidR="00D30087" w:rsidRDefault="00D30087" w:rsidP="00D3008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16</w:t>
            </w:r>
            <w:r>
              <w:rPr>
                <w:rFonts w:hAnsi="宋体" w:cs="Times New Roman" w:hint="eastAsia"/>
                <w:sz w:val="21"/>
                <w:szCs w:val="21"/>
              </w:rPr>
              <w:t>分）</w:t>
            </w:r>
          </w:p>
        </w:tc>
        <w:tc>
          <w:tcPr>
            <w:tcW w:w="1367" w:type="dxa"/>
            <w:vAlign w:val="center"/>
          </w:tcPr>
          <w:p w14:paraId="2234E287"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制度执行</w:t>
            </w:r>
          </w:p>
          <w:p w14:paraId="61E31627"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有效性</w:t>
            </w:r>
          </w:p>
          <w:p w14:paraId="5FD5D073" w14:textId="77777777" w:rsidR="00D30087" w:rsidRDefault="00D30087"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6</w:t>
            </w:r>
            <w:r>
              <w:rPr>
                <w:rFonts w:hAnsi="宋体" w:cs="Times New Roman" w:hint="eastAsia"/>
                <w:sz w:val="21"/>
                <w:szCs w:val="21"/>
              </w:rPr>
              <w:t>分）</w:t>
            </w:r>
          </w:p>
        </w:tc>
        <w:tc>
          <w:tcPr>
            <w:tcW w:w="3260" w:type="dxa"/>
            <w:vAlign w:val="center"/>
          </w:tcPr>
          <w:p w14:paraId="28AAB667" w14:textId="77777777" w:rsidR="00D30087" w:rsidRPr="00AE683C"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考察</w:t>
            </w:r>
            <w:r>
              <w:rPr>
                <w:rFonts w:hAnsi="宋体" w:cs="Times New Roman"/>
                <w:sz w:val="21"/>
                <w:szCs w:val="21"/>
              </w:rPr>
              <w:t>相关管理制度</w:t>
            </w:r>
            <w:r>
              <w:rPr>
                <w:rFonts w:hAnsi="宋体" w:cs="Times New Roman" w:hint="eastAsia"/>
                <w:sz w:val="21"/>
                <w:szCs w:val="21"/>
              </w:rPr>
              <w:t>执行</w:t>
            </w:r>
            <w:r>
              <w:rPr>
                <w:rFonts w:hAnsi="宋体" w:cs="Times New Roman"/>
                <w:sz w:val="21"/>
                <w:szCs w:val="21"/>
              </w:rPr>
              <w:t>有效性，项目实施是否符合相关管理规定。</w:t>
            </w:r>
          </w:p>
        </w:tc>
        <w:tc>
          <w:tcPr>
            <w:tcW w:w="4961" w:type="dxa"/>
            <w:vAlign w:val="center"/>
          </w:tcPr>
          <w:p w14:paraId="3824531A" w14:textId="77777777" w:rsidR="00D30087" w:rsidRPr="008E651E"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① 按照相关</w:t>
            </w:r>
            <w:r>
              <w:rPr>
                <w:rFonts w:hAnsi="宋体" w:cs="Times New Roman"/>
                <w:sz w:val="21"/>
                <w:szCs w:val="21"/>
              </w:rPr>
              <w:t>管理制度</w:t>
            </w:r>
            <w:r>
              <w:rPr>
                <w:rFonts w:hAnsi="宋体" w:cs="Times New Roman" w:hint="eastAsia"/>
                <w:sz w:val="21"/>
                <w:szCs w:val="21"/>
              </w:rPr>
              <w:t>组织实施项目</w:t>
            </w:r>
            <w:r>
              <w:rPr>
                <w:rFonts w:hAnsi="宋体" w:cs="Times New Roman"/>
                <w:sz w:val="21"/>
                <w:szCs w:val="21"/>
              </w:rPr>
              <w:t>计2</w:t>
            </w:r>
            <w:r>
              <w:rPr>
                <w:rFonts w:hAnsi="宋体" w:cs="Times New Roman" w:hint="eastAsia"/>
                <w:sz w:val="21"/>
                <w:szCs w:val="21"/>
              </w:rPr>
              <w:t>分</w:t>
            </w:r>
            <w:r>
              <w:rPr>
                <w:rFonts w:hAnsi="宋体" w:cs="Times New Roman"/>
                <w:sz w:val="21"/>
                <w:szCs w:val="21"/>
              </w:rPr>
              <w:t>，未</w:t>
            </w:r>
            <w:r>
              <w:rPr>
                <w:rFonts w:hAnsi="宋体" w:cs="Times New Roman" w:hint="eastAsia"/>
                <w:sz w:val="21"/>
                <w:szCs w:val="21"/>
              </w:rPr>
              <w:t>规范</w:t>
            </w:r>
            <w:r>
              <w:rPr>
                <w:rFonts w:hAnsi="宋体" w:cs="Times New Roman"/>
                <w:sz w:val="21"/>
                <w:szCs w:val="21"/>
              </w:rPr>
              <w:t>实施</w:t>
            </w:r>
            <w:r>
              <w:rPr>
                <w:rFonts w:hAnsi="宋体" w:cs="Times New Roman" w:hint="eastAsia"/>
                <w:sz w:val="21"/>
                <w:szCs w:val="21"/>
              </w:rPr>
              <w:t>项目</w:t>
            </w:r>
            <w:r>
              <w:rPr>
                <w:rFonts w:hAnsi="宋体" w:cs="Times New Roman"/>
                <w:sz w:val="21"/>
                <w:szCs w:val="21"/>
              </w:rPr>
              <w:t>计</w:t>
            </w:r>
            <w:r>
              <w:rPr>
                <w:rFonts w:hAnsi="宋体" w:cs="Times New Roman" w:hint="eastAsia"/>
                <w:sz w:val="21"/>
                <w:szCs w:val="21"/>
              </w:rPr>
              <w:t>0分</w:t>
            </w:r>
            <w:r>
              <w:rPr>
                <w:rFonts w:hAnsi="宋体" w:cs="Times New Roman"/>
                <w:sz w:val="21"/>
                <w:szCs w:val="21"/>
              </w:rPr>
              <w:t>；</w:t>
            </w:r>
          </w:p>
          <w:p w14:paraId="6494E36F" w14:textId="77777777" w:rsidR="00D30087"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② 项目实施过程符合相关要求计1分</w:t>
            </w:r>
            <w:r>
              <w:rPr>
                <w:rFonts w:hAnsi="宋体" w:cs="Times New Roman"/>
                <w:sz w:val="21"/>
                <w:szCs w:val="21"/>
              </w:rPr>
              <w:t>，</w:t>
            </w:r>
            <w:r>
              <w:rPr>
                <w:rFonts w:hAnsi="宋体" w:cs="Times New Roman" w:hint="eastAsia"/>
                <w:sz w:val="21"/>
                <w:szCs w:val="21"/>
              </w:rPr>
              <w:t>不符合</w:t>
            </w:r>
            <w:r>
              <w:rPr>
                <w:rFonts w:hAnsi="宋体" w:cs="Times New Roman"/>
                <w:sz w:val="21"/>
                <w:szCs w:val="21"/>
              </w:rPr>
              <w:t>计</w:t>
            </w:r>
            <w:r>
              <w:rPr>
                <w:rFonts w:hAnsi="宋体" w:cs="Times New Roman" w:hint="eastAsia"/>
                <w:sz w:val="21"/>
                <w:szCs w:val="21"/>
              </w:rPr>
              <w:t>0分</w:t>
            </w:r>
            <w:r>
              <w:rPr>
                <w:rFonts w:hAnsi="宋体" w:cs="Times New Roman"/>
                <w:sz w:val="21"/>
                <w:szCs w:val="21"/>
              </w:rPr>
              <w:t>；</w:t>
            </w:r>
          </w:p>
          <w:p w14:paraId="3EE6151B" w14:textId="77777777" w:rsidR="00D30087"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③ 项目实施过程</w:t>
            </w:r>
            <w:r>
              <w:rPr>
                <w:rFonts w:hAnsi="宋体" w:cs="Times New Roman"/>
                <w:sz w:val="21"/>
                <w:szCs w:val="21"/>
              </w:rPr>
              <w:t>资料</w:t>
            </w:r>
            <w:r>
              <w:rPr>
                <w:rFonts w:hAnsi="宋体" w:cs="Times New Roman" w:hint="eastAsia"/>
                <w:sz w:val="21"/>
                <w:szCs w:val="21"/>
              </w:rPr>
              <w:t>齐全计1分</w:t>
            </w:r>
            <w:r>
              <w:rPr>
                <w:rFonts w:hAnsi="宋体" w:cs="Times New Roman"/>
                <w:sz w:val="21"/>
                <w:szCs w:val="21"/>
              </w:rPr>
              <w:t>，存在缺失计</w:t>
            </w:r>
            <w:r>
              <w:rPr>
                <w:rFonts w:hAnsi="宋体" w:cs="Times New Roman" w:hint="eastAsia"/>
                <w:sz w:val="21"/>
                <w:szCs w:val="21"/>
              </w:rPr>
              <w:t>0分</w:t>
            </w:r>
            <w:r>
              <w:rPr>
                <w:rFonts w:hAnsi="宋体" w:cs="Times New Roman"/>
                <w:sz w:val="21"/>
                <w:szCs w:val="21"/>
              </w:rPr>
              <w:t>；</w:t>
            </w:r>
          </w:p>
          <w:p w14:paraId="1BC48959" w14:textId="77777777" w:rsidR="00D30087" w:rsidRPr="00900B5A"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④ 项目</w:t>
            </w:r>
            <w:r>
              <w:rPr>
                <w:rFonts w:hAnsi="宋体" w:cs="Times New Roman"/>
                <w:sz w:val="21"/>
                <w:szCs w:val="21"/>
              </w:rPr>
              <w:t>实施</w:t>
            </w:r>
            <w:r>
              <w:rPr>
                <w:rFonts w:hAnsi="宋体" w:cs="Times New Roman" w:hint="eastAsia"/>
                <w:sz w:val="21"/>
                <w:szCs w:val="21"/>
              </w:rPr>
              <w:t>的</w:t>
            </w:r>
            <w:r>
              <w:rPr>
                <w:rFonts w:hAnsi="宋体" w:cs="Times New Roman"/>
                <w:sz w:val="21"/>
                <w:szCs w:val="21"/>
              </w:rPr>
              <w:t>人员</w:t>
            </w:r>
            <w:r>
              <w:rPr>
                <w:rFonts w:hAnsi="宋体" w:cs="Times New Roman" w:hint="eastAsia"/>
                <w:sz w:val="21"/>
                <w:szCs w:val="21"/>
              </w:rPr>
              <w:t>、场地</w:t>
            </w:r>
            <w:r>
              <w:rPr>
                <w:rFonts w:hAnsi="宋体" w:cs="Times New Roman"/>
                <w:sz w:val="21"/>
                <w:szCs w:val="21"/>
              </w:rPr>
              <w:t>设备</w:t>
            </w:r>
            <w:r>
              <w:rPr>
                <w:rFonts w:hAnsi="宋体" w:cs="Times New Roman" w:hint="eastAsia"/>
                <w:sz w:val="21"/>
                <w:szCs w:val="21"/>
              </w:rPr>
              <w:t>、</w:t>
            </w:r>
            <w:r>
              <w:rPr>
                <w:rFonts w:hAnsi="宋体" w:cs="Times New Roman"/>
                <w:sz w:val="21"/>
                <w:szCs w:val="21"/>
              </w:rPr>
              <w:t>信息支撑等</w:t>
            </w:r>
            <w:r>
              <w:rPr>
                <w:rFonts w:hAnsi="宋体" w:cs="Times New Roman" w:hint="eastAsia"/>
                <w:sz w:val="21"/>
                <w:szCs w:val="21"/>
              </w:rPr>
              <w:t>条件落实到位</w:t>
            </w:r>
            <w:r>
              <w:rPr>
                <w:rFonts w:hAnsi="宋体" w:cs="Times New Roman"/>
                <w:sz w:val="21"/>
                <w:szCs w:val="21"/>
              </w:rPr>
              <w:t>计2</w:t>
            </w:r>
            <w:r>
              <w:rPr>
                <w:rFonts w:hAnsi="宋体" w:cs="Times New Roman" w:hint="eastAsia"/>
                <w:sz w:val="21"/>
                <w:szCs w:val="21"/>
              </w:rPr>
              <w:t>分</w:t>
            </w:r>
            <w:r>
              <w:rPr>
                <w:rFonts w:hAnsi="宋体" w:cs="Times New Roman"/>
                <w:sz w:val="21"/>
                <w:szCs w:val="21"/>
              </w:rPr>
              <w:t>，落实</w:t>
            </w:r>
            <w:r>
              <w:rPr>
                <w:rFonts w:hAnsi="宋体" w:cs="Times New Roman" w:hint="eastAsia"/>
                <w:sz w:val="21"/>
                <w:szCs w:val="21"/>
              </w:rPr>
              <w:t>不到位</w:t>
            </w:r>
            <w:r>
              <w:rPr>
                <w:rFonts w:hAnsi="宋体" w:cs="Times New Roman"/>
                <w:sz w:val="21"/>
                <w:szCs w:val="21"/>
              </w:rPr>
              <w:t>计</w:t>
            </w:r>
            <w:r>
              <w:rPr>
                <w:rFonts w:hAnsi="宋体" w:cs="Times New Roman" w:hint="eastAsia"/>
                <w:sz w:val="21"/>
                <w:szCs w:val="21"/>
              </w:rPr>
              <w:t>0分</w:t>
            </w:r>
            <w:r>
              <w:rPr>
                <w:rFonts w:hAnsi="宋体" w:cs="Times New Roman"/>
                <w:sz w:val="21"/>
                <w:szCs w:val="21"/>
              </w:rPr>
              <w:t>。</w:t>
            </w:r>
          </w:p>
        </w:tc>
        <w:tc>
          <w:tcPr>
            <w:tcW w:w="1625" w:type="dxa"/>
            <w:vAlign w:val="center"/>
          </w:tcPr>
          <w:p w14:paraId="5DD5DB52" w14:textId="77777777" w:rsidR="00D30087" w:rsidRPr="00AE683C" w:rsidRDefault="00D30087"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项目过程资料</w:t>
            </w:r>
          </w:p>
        </w:tc>
      </w:tr>
      <w:tr w:rsidR="00D30087" w:rsidRPr="00105300" w14:paraId="1DD878F9" w14:textId="77777777" w:rsidTr="00AA6E0F">
        <w:trPr>
          <w:trHeight w:val="1255"/>
          <w:jc w:val="center"/>
        </w:trPr>
        <w:tc>
          <w:tcPr>
            <w:tcW w:w="1228" w:type="dxa"/>
            <w:vMerge/>
            <w:vAlign w:val="center"/>
          </w:tcPr>
          <w:p w14:paraId="75880E33" w14:textId="77777777" w:rsidR="00D30087" w:rsidRDefault="00D30087" w:rsidP="008A4ABB">
            <w:pPr>
              <w:overflowPunct/>
              <w:spacing w:line="240" w:lineRule="auto"/>
              <w:ind w:firstLineChars="0" w:firstLine="0"/>
              <w:jc w:val="center"/>
              <w:rPr>
                <w:rFonts w:hAnsi="宋体" w:cs="Times New Roman"/>
                <w:sz w:val="21"/>
                <w:szCs w:val="21"/>
              </w:rPr>
            </w:pPr>
          </w:p>
        </w:tc>
        <w:tc>
          <w:tcPr>
            <w:tcW w:w="1228" w:type="dxa"/>
            <w:vMerge/>
            <w:vAlign w:val="center"/>
          </w:tcPr>
          <w:p w14:paraId="7F95AB4A" w14:textId="77777777" w:rsidR="00D30087" w:rsidRDefault="00D30087" w:rsidP="008A4ABB">
            <w:pPr>
              <w:overflowPunct/>
              <w:spacing w:line="240" w:lineRule="auto"/>
              <w:ind w:firstLineChars="0" w:firstLine="0"/>
              <w:jc w:val="center"/>
              <w:rPr>
                <w:rFonts w:hAnsi="宋体" w:cs="Times New Roman"/>
                <w:sz w:val="21"/>
                <w:szCs w:val="21"/>
              </w:rPr>
            </w:pPr>
          </w:p>
        </w:tc>
        <w:tc>
          <w:tcPr>
            <w:tcW w:w="1367" w:type="dxa"/>
            <w:vAlign w:val="center"/>
          </w:tcPr>
          <w:p w14:paraId="1EF092C6" w14:textId="77777777" w:rsidR="00D30087" w:rsidRDefault="00D30087" w:rsidP="000550DB">
            <w:pPr>
              <w:overflowPunct/>
              <w:spacing w:line="240" w:lineRule="auto"/>
              <w:ind w:firstLineChars="0" w:firstLine="0"/>
              <w:jc w:val="center"/>
              <w:rPr>
                <w:rFonts w:hAnsi="宋体" w:cs="Times New Roman"/>
                <w:sz w:val="21"/>
                <w:szCs w:val="21"/>
              </w:rPr>
            </w:pPr>
            <w:r>
              <w:rPr>
                <w:rFonts w:hAnsi="宋体" w:cs="Times New Roman" w:hint="eastAsia"/>
                <w:sz w:val="21"/>
                <w:szCs w:val="21"/>
              </w:rPr>
              <w:t>组织管理</w:t>
            </w:r>
          </w:p>
          <w:p w14:paraId="2BD94453" w14:textId="79067E61" w:rsidR="00D30087" w:rsidRDefault="00D30087" w:rsidP="000550DB">
            <w:pPr>
              <w:overflowPunct/>
              <w:spacing w:line="240" w:lineRule="auto"/>
              <w:ind w:firstLineChars="0" w:firstLine="0"/>
              <w:jc w:val="center"/>
              <w:rPr>
                <w:rFonts w:hAnsi="宋体" w:cs="Times New Roman"/>
                <w:sz w:val="21"/>
                <w:szCs w:val="21"/>
              </w:rPr>
            </w:pPr>
            <w:r>
              <w:rPr>
                <w:rFonts w:hAnsi="宋体" w:cs="Times New Roman" w:hint="eastAsia"/>
                <w:sz w:val="21"/>
                <w:szCs w:val="21"/>
              </w:rPr>
              <w:t>（6分）</w:t>
            </w:r>
          </w:p>
        </w:tc>
        <w:tc>
          <w:tcPr>
            <w:tcW w:w="3260" w:type="dxa"/>
            <w:vAlign w:val="center"/>
          </w:tcPr>
          <w:p w14:paraId="491EE32B" w14:textId="15A387F0" w:rsidR="00D30087" w:rsidRPr="00045DDF" w:rsidRDefault="00D30087" w:rsidP="008A4ABB">
            <w:pPr>
              <w:overflowPunct/>
              <w:spacing w:line="240" w:lineRule="auto"/>
              <w:ind w:firstLineChars="0" w:firstLine="0"/>
              <w:rPr>
                <w:rFonts w:hAnsi="宋体" w:cs="Times New Roman"/>
                <w:sz w:val="21"/>
                <w:szCs w:val="21"/>
              </w:rPr>
            </w:pPr>
            <w:r w:rsidRPr="00D75345">
              <w:rPr>
                <w:rFonts w:hAnsi="宋体" w:cs="宋体" w:hint="eastAsia"/>
                <w:sz w:val="21"/>
                <w:szCs w:val="21"/>
              </w:rPr>
              <w:t>考查项目组织管理的</w:t>
            </w:r>
            <w:r w:rsidRPr="00D75345">
              <w:rPr>
                <w:rFonts w:hAnsi="宋体" w:cs="宋体"/>
                <w:sz w:val="21"/>
                <w:szCs w:val="21"/>
              </w:rPr>
              <w:t>规范性，包括</w:t>
            </w:r>
            <w:r w:rsidRPr="00D75345">
              <w:rPr>
                <w:rFonts w:hAnsi="宋体" w:cs="宋体" w:hint="eastAsia"/>
                <w:sz w:val="21"/>
                <w:szCs w:val="21"/>
              </w:rPr>
              <w:t>项目管理执行机构是否健全、人员分工是否明确，项目实施组织架构和职责分工是否明确。</w:t>
            </w:r>
          </w:p>
        </w:tc>
        <w:tc>
          <w:tcPr>
            <w:tcW w:w="4961" w:type="dxa"/>
            <w:vAlign w:val="center"/>
          </w:tcPr>
          <w:p w14:paraId="40FDB93F" w14:textId="3D1C2169" w:rsidR="00D30087" w:rsidRPr="00045DDF" w:rsidRDefault="00D30087" w:rsidP="00202ED7">
            <w:pPr>
              <w:overflowPunct/>
              <w:spacing w:line="240" w:lineRule="auto"/>
              <w:ind w:firstLineChars="0" w:firstLine="0"/>
              <w:rPr>
                <w:rFonts w:hAnsi="宋体" w:cs="Times New Roman"/>
                <w:sz w:val="21"/>
                <w:szCs w:val="21"/>
              </w:rPr>
            </w:pPr>
            <w:r w:rsidRPr="00D75345">
              <w:rPr>
                <w:rFonts w:hAnsi="宋体" w:cs="宋体" w:hint="eastAsia"/>
                <w:sz w:val="21"/>
                <w:szCs w:val="21"/>
              </w:rPr>
              <w:t>项目组织管理规范得</w:t>
            </w:r>
            <w:r>
              <w:rPr>
                <w:rFonts w:hAnsi="宋体" w:cs="宋体"/>
                <w:sz w:val="21"/>
                <w:szCs w:val="21"/>
              </w:rPr>
              <w:t>6</w:t>
            </w:r>
            <w:r w:rsidRPr="00D75345">
              <w:rPr>
                <w:rFonts w:hAnsi="宋体" w:cs="宋体" w:hint="eastAsia"/>
                <w:sz w:val="21"/>
                <w:szCs w:val="21"/>
              </w:rPr>
              <w:t>分；</w:t>
            </w:r>
            <w:r w:rsidRPr="00D75345">
              <w:rPr>
                <w:rFonts w:hAnsi="宋体" w:cs="宋体"/>
                <w:sz w:val="21"/>
                <w:szCs w:val="21"/>
              </w:rPr>
              <w:t>较规范</w:t>
            </w:r>
            <w:r w:rsidRPr="00D75345">
              <w:rPr>
                <w:rFonts w:hAnsi="宋体" w:cs="宋体" w:hint="eastAsia"/>
                <w:sz w:val="21"/>
                <w:szCs w:val="21"/>
              </w:rPr>
              <w:t>，得</w:t>
            </w:r>
            <w:r>
              <w:rPr>
                <w:rFonts w:hAnsi="宋体" w:cs="宋体"/>
                <w:sz w:val="21"/>
                <w:szCs w:val="21"/>
              </w:rPr>
              <w:t>4</w:t>
            </w:r>
            <w:r w:rsidRPr="00D75345">
              <w:rPr>
                <w:rFonts w:hAnsi="宋体" w:cs="宋体" w:hint="eastAsia"/>
                <w:sz w:val="21"/>
                <w:szCs w:val="21"/>
              </w:rPr>
              <w:t>分；不规范，得0分。</w:t>
            </w:r>
          </w:p>
        </w:tc>
        <w:tc>
          <w:tcPr>
            <w:tcW w:w="1625" w:type="dxa"/>
            <w:vAlign w:val="center"/>
          </w:tcPr>
          <w:p w14:paraId="60B86A72" w14:textId="076FD710" w:rsidR="00D30087" w:rsidRDefault="00D30087" w:rsidP="008A4ABB">
            <w:pPr>
              <w:overflowPunct/>
              <w:spacing w:line="240" w:lineRule="auto"/>
              <w:ind w:firstLineChars="0" w:firstLine="0"/>
              <w:rPr>
                <w:rFonts w:hAnsi="宋体" w:cs="Times New Roman"/>
                <w:sz w:val="21"/>
                <w:szCs w:val="21"/>
              </w:rPr>
            </w:pPr>
            <w:r w:rsidRPr="00D75345">
              <w:rPr>
                <w:rFonts w:hAnsi="宋体" w:cs="宋体" w:hint="eastAsia"/>
                <w:sz w:val="21"/>
                <w:szCs w:val="21"/>
              </w:rPr>
              <w:t>项目</w:t>
            </w:r>
            <w:r w:rsidRPr="00D75345">
              <w:rPr>
                <w:rFonts w:hAnsi="宋体" w:cs="宋体"/>
                <w:sz w:val="21"/>
                <w:szCs w:val="21"/>
              </w:rPr>
              <w:t>实施</w:t>
            </w:r>
            <w:r w:rsidRPr="00D75345">
              <w:rPr>
                <w:rFonts w:hAnsi="宋体" w:cs="宋体" w:hint="eastAsia"/>
                <w:sz w:val="21"/>
                <w:szCs w:val="21"/>
              </w:rPr>
              <w:t>过程文件</w:t>
            </w:r>
            <w:r w:rsidRPr="00D75345">
              <w:rPr>
                <w:rFonts w:hAnsi="宋体" w:cs="宋体"/>
                <w:sz w:val="21"/>
                <w:szCs w:val="21"/>
              </w:rPr>
              <w:t>、</w:t>
            </w:r>
            <w:r w:rsidRPr="00D75345">
              <w:rPr>
                <w:rFonts w:hAnsi="宋体" w:cs="宋体" w:hint="eastAsia"/>
                <w:sz w:val="21"/>
                <w:szCs w:val="21"/>
              </w:rPr>
              <w:t>资料等</w:t>
            </w:r>
          </w:p>
        </w:tc>
      </w:tr>
      <w:tr w:rsidR="00AA6E0F" w:rsidRPr="00105300" w14:paraId="751EB94A" w14:textId="77777777" w:rsidTr="007A7FC9">
        <w:trPr>
          <w:trHeight w:val="989"/>
          <w:jc w:val="center"/>
        </w:trPr>
        <w:tc>
          <w:tcPr>
            <w:tcW w:w="1228" w:type="dxa"/>
            <w:vMerge w:val="restart"/>
            <w:vAlign w:val="center"/>
          </w:tcPr>
          <w:p w14:paraId="23C2D425" w14:textId="77777777" w:rsidR="00AA6E0F" w:rsidRDefault="00AA6E0F"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项目</w:t>
            </w:r>
            <w:r>
              <w:rPr>
                <w:rFonts w:hAnsi="宋体" w:cs="Times New Roman"/>
                <w:sz w:val="21"/>
                <w:szCs w:val="21"/>
              </w:rPr>
              <w:t>产出</w:t>
            </w:r>
            <w:r>
              <w:rPr>
                <w:rFonts w:hAnsi="宋体" w:cs="Times New Roman" w:hint="eastAsia"/>
                <w:sz w:val="21"/>
                <w:szCs w:val="21"/>
              </w:rPr>
              <w:t>及</w:t>
            </w:r>
            <w:r>
              <w:rPr>
                <w:rFonts w:hAnsi="宋体" w:cs="Times New Roman"/>
                <w:sz w:val="21"/>
                <w:szCs w:val="21"/>
              </w:rPr>
              <w:t>效益</w:t>
            </w:r>
          </w:p>
          <w:p w14:paraId="04514F82" w14:textId="002B9ABF" w:rsidR="00AA6E0F" w:rsidRPr="00AE683C" w:rsidRDefault="00AA6E0F" w:rsidP="008A4ABB">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w:t>
            </w:r>
            <w:r>
              <w:rPr>
                <w:rFonts w:hAnsi="宋体" w:cs="Times New Roman"/>
                <w:sz w:val="21"/>
                <w:szCs w:val="21"/>
              </w:rPr>
              <w:t>70</w:t>
            </w:r>
            <w:r w:rsidRPr="00AE683C">
              <w:rPr>
                <w:rFonts w:hAnsi="宋体" w:cs="Times New Roman" w:hint="eastAsia"/>
                <w:sz w:val="21"/>
                <w:szCs w:val="21"/>
              </w:rPr>
              <w:t>分）</w:t>
            </w:r>
          </w:p>
        </w:tc>
        <w:tc>
          <w:tcPr>
            <w:tcW w:w="1228" w:type="dxa"/>
            <w:vAlign w:val="center"/>
          </w:tcPr>
          <w:p w14:paraId="3E63ED51" w14:textId="77777777" w:rsidR="00AA6E0F" w:rsidRDefault="00AA6E0F"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产出</w:t>
            </w:r>
            <w:r>
              <w:rPr>
                <w:rFonts w:hAnsi="宋体" w:cs="Times New Roman"/>
                <w:sz w:val="21"/>
                <w:szCs w:val="21"/>
              </w:rPr>
              <w:t>数量</w:t>
            </w:r>
          </w:p>
          <w:p w14:paraId="1A941405" w14:textId="1E3DB126" w:rsidR="00AA6E0F" w:rsidRDefault="00AA6E0F"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1367" w:type="dxa"/>
            <w:vAlign w:val="center"/>
          </w:tcPr>
          <w:p w14:paraId="0D05D38C" w14:textId="540536CE" w:rsidR="00AA6E0F" w:rsidRDefault="00AA6E0F" w:rsidP="000550DB">
            <w:pPr>
              <w:overflowPunct/>
              <w:spacing w:line="240" w:lineRule="auto"/>
              <w:ind w:firstLineChars="0" w:firstLine="0"/>
              <w:jc w:val="center"/>
              <w:rPr>
                <w:rFonts w:hAnsi="宋体" w:cs="Times New Roman"/>
                <w:sz w:val="21"/>
                <w:szCs w:val="21"/>
              </w:rPr>
            </w:pPr>
            <w:r>
              <w:rPr>
                <w:rFonts w:hAnsi="宋体" w:cs="Times New Roman" w:hint="eastAsia"/>
                <w:sz w:val="21"/>
                <w:szCs w:val="21"/>
              </w:rPr>
              <w:t>实际完成数量情况</w:t>
            </w:r>
          </w:p>
          <w:p w14:paraId="339164D9" w14:textId="709514A0" w:rsidR="00AA6E0F" w:rsidRDefault="00AA6E0F" w:rsidP="008A4ABB">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3260" w:type="dxa"/>
            <w:vAlign w:val="center"/>
          </w:tcPr>
          <w:p w14:paraId="6BD69B24" w14:textId="5EE400E7" w:rsidR="00AA6E0F" w:rsidRPr="00AE683C" w:rsidRDefault="00AA6E0F" w:rsidP="008A4ABB">
            <w:pPr>
              <w:overflowPunct/>
              <w:spacing w:line="240" w:lineRule="auto"/>
              <w:ind w:firstLineChars="0" w:firstLine="0"/>
              <w:rPr>
                <w:rFonts w:hAnsi="宋体" w:cs="Times New Roman"/>
                <w:sz w:val="21"/>
                <w:szCs w:val="21"/>
              </w:rPr>
            </w:pPr>
            <w:r w:rsidRPr="00DB5A7A">
              <w:rPr>
                <w:rFonts w:hAnsi="宋体" w:cs="Times New Roman" w:hint="eastAsia"/>
                <w:sz w:val="21"/>
                <w:szCs w:val="21"/>
              </w:rPr>
              <w:t>考察</w:t>
            </w:r>
            <w:r w:rsidRPr="00DB5A7A">
              <w:rPr>
                <w:rFonts w:hAnsi="宋体" w:cs="Times New Roman"/>
                <w:sz w:val="21"/>
                <w:szCs w:val="21"/>
              </w:rPr>
              <w:t>项目</w:t>
            </w:r>
            <w:r w:rsidRPr="00DB5A7A">
              <w:rPr>
                <w:rFonts w:hAnsi="宋体" w:cs="Times New Roman" w:hint="eastAsia"/>
                <w:sz w:val="21"/>
                <w:szCs w:val="21"/>
              </w:rPr>
              <w:t>任务</w:t>
            </w:r>
            <w:r w:rsidRPr="00DB5A7A">
              <w:rPr>
                <w:rFonts w:hAnsi="宋体" w:cs="Times New Roman"/>
                <w:sz w:val="21"/>
                <w:szCs w:val="21"/>
              </w:rPr>
              <w:t>完成</w:t>
            </w:r>
            <w:r>
              <w:rPr>
                <w:rFonts w:hAnsi="宋体" w:cs="Times New Roman" w:hint="eastAsia"/>
                <w:sz w:val="21"/>
                <w:szCs w:val="21"/>
              </w:rPr>
              <w:t>数量</w:t>
            </w:r>
            <w:r w:rsidRPr="00DB5A7A">
              <w:rPr>
                <w:rFonts w:hAnsi="宋体" w:cs="Times New Roman"/>
                <w:sz w:val="21"/>
                <w:szCs w:val="21"/>
              </w:rPr>
              <w:t>情况</w:t>
            </w:r>
            <w:r w:rsidRPr="00DB5A7A">
              <w:rPr>
                <w:rFonts w:hAnsi="宋体" w:cs="Times New Roman" w:hint="eastAsia"/>
                <w:sz w:val="21"/>
                <w:szCs w:val="21"/>
              </w:rPr>
              <w:t>。</w:t>
            </w:r>
          </w:p>
        </w:tc>
        <w:tc>
          <w:tcPr>
            <w:tcW w:w="4961" w:type="dxa"/>
            <w:vAlign w:val="center"/>
          </w:tcPr>
          <w:p w14:paraId="230AAAC4" w14:textId="7208EFA4" w:rsidR="00AA6E0F" w:rsidRPr="000550DB" w:rsidRDefault="00AA6E0F" w:rsidP="00202ED7">
            <w:pPr>
              <w:overflowPunct/>
              <w:spacing w:line="240" w:lineRule="auto"/>
              <w:ind w:firstLineChars="0" w:firstLine="0"/>
              <w:rPr>
                <w:rFonts w:hAnsi="宋体" w:cs="Times New Roman"/>
                <w:sz w:val="21"/>
                <w:szCs w:val="21"/>
              </w:rPr>
            </w:pPr>
            <w:r w:rsidRPr="00DB5A7A">
              <w:rPr>
                <w:rFonts w:hAnsi="宋体" w:cs="Times New Roman" w:hint="eastAsia"/>
                <w:sz w:val="21"/>
                <w:szCs w:val="21"/>
              </w:rPr>
              <w:t>项目任务</w:t>
            </w:r>
            <w:r w:rsidRPr="00DB5A7A">
              <w:rPr>
                <w:rFonts w:hAnsi="宋体" w:cs="Times New Roman"/>
                <w:sz w:val="21"/>
                <w:szCs w:val="21"/>
              </w:rPr>
              <w:t>数量</w:t>
            </w:r>
            <w:r>
              <w:rPr>
                <w:rFonts w:hAnsi="宋体" w:cs="Times New Roman" w:hint="eastAsia"/>
                <w:sz w:val="21"/>
                <w:szCs w:val="21"/>
              </w:rPr>
              <w:t>按照实施方案完成</w:t>
            </w:r>
            <w:r w:rsidRPr="00DB5A7A">
              <w:rPr>
                <w:rFonts w:hAnsi="宋体" w:cs="Times New Roman" w:hint="eastAsia"/>
                <w:sz w:val="21"/>
                <w:szCs w:val="21"/>
              </w:rPr>
              <w:t>，该项得满分；存在1项任务未完成，扣2分，扣完为止。</w:t>
            </w:r>
          </w:p>
        </w:tc>
        <w:tc>
          <w:tcPr>
            <w:tcW w:w="1625" w:type="dxa"/>
            <w:vAlign w:val="center"/>
          </w:tcPr>
          <w:p w14:paraId="6B45F040" w14:textId="5A80AB80" w:rsidR="00AA6E0F" w:rsidRPr="00A66161" w:rsidRDefault="00AA6E0F" w:rsidP="008A4ABB">
            <w:pPr>
              <w:overflowPunct/>
              <w:spacing w:line="240" w:lineRule="auto"/>
              <w:ind w:firstLineChars="0" w:firstLine="0"/>
              <w:rPr>
                <w:rFonts w:hAnsi="宋体" w:cs="Times New Roman"/>
                <w:sz w:val="21"/>
                <w:szCs w:val="21"/>
              </w:rPr>
            </w:pPr>
            <w:r>
              <w:rPr>
                <w:rFonts w:hAnsi="宋体" w:cs="Times New Roman" w:hint="eastAsia"/>
                <w:sz w:val="21"/>
                <w:szCs w:val="21"/>
              </w:rPr>
              <w:t>项目过程资料，项目合同、绩效目标批复表、支付凭证、发票等</w:t>
            </w:r>
          </w:p>
        </w:tc>
      </w:tr>
      <w:tr w:rsidR="00AA6E0F" w:rsidRPr="00105300" w14:paraId="2E0840E9" w14:textId="77777777" w:rsidTr="00586FA6">
        <w:trPr>
          <w:trHeight w:val="1199"/>
          <w:jc w:val="center"/>
        </w:trPr>
        <w:tc>
          <w:tcPr>
            <w:tcW w:w="1228" w:type="dxa"/>
            <w:vMerge/>
            <w:vAlign w:val="center"/>
          </w:tcPr>
          <w:p w14:paraId="36B73768" w14:textId="77777777" w:rsidR="00AA6E0F" w:rsidRDefault="00AA6E0F" w:rsidP="00202ED7">
            <w:pPr>
              <w:overflowPunct/>
              <w:spacing w:line="240" w:lineRule="auto"/>
              <w:ind w:firstLineChars="0" w:firstLine="0"/>
              <w:jc w:val="center"/>
              <w:rPr>
                <w:rFonts w:hAnsi="宋体" w:cs="Times New Roman"/>
                <w:sz w:val="21"/>
                <w:szCs w:val="21"/>
              </w:rPr>
            </w:pPr>
          </w:p>
        </w:tc>
        <w:tc>
          <w:tcPr>
            <w:tcW w:w="1228" w:type="dxa"/>
            <w:vAlign w:val="center"/>
          </w:tcPr>
          <w:p w14:paraId="2DD55D6F"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产出</w:t>
            </w:r>
            <w:r>
              <w:rPr>
                <w:rFonts w:hAnsi="宋体" w:cs="Times New Roman"/>
                <w:sz w:val="21"/>
                <w:szCs w:val="21"/>
              </w:rPr>
              <w:t>质量</w:t>
            </w:r>
          </w:p>
          <w:p w14:paraId="6D6E3E31" w14:textId="25966166"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1367" w:type="dxa"/>
            <w:vAlign w:val="center"/>
          </w:tcPr>
          <w:p w14:paraId="3954D9F5"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质量</w:t>
            </w:r>
          </w:p>
          <w:p w14:paraId="073A6519" w14:textId="50698742"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sz w:val="21"/>
                <w:szCs w:val="21"/>
              </w:rPr>
              <w:t>达标</w:t>
            </w:r>
            <w:r>
              <w:rPr>
                <w:rFonts w:hAnsi="宋体" w:cs="Times New Roman" w:hint="eastAsia"/>
                <w:sz w:val="21"/>
                <w:szCs w:val="21"/>
              </w:rPr>
              <w:t>情况</w:t>
            </w:r>
          </w:p>
          <w:p w14:paraId="6645226F" w14:textId="07D8471B"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3260" w:type="dxa"/>
            <w:vAlign w:val="center"/>
          </w:tcPr>
          <w:p w14:paraId="0546D891" w14:textId="41404FA2" w:rsidR="00AA6E0F" w:rsidRPr="00AE683C" w:rsidRDefault="00AA6E0F" w:rsidP="00202ED7">
            <w:pPr>
              <w:overflowPunct/>
              <w:spacing w:line="240" w:lineRule="auto"/>
              <w:ind w:firstLineChars="0" w:firstLine="0"/>
              <w:rPr>
                <w:rFonts w:hAnsi="宋体" w:cs="Times New Roman"/>
                <w:sz w:val="21"/>
                <w:szCs w:val="21"/>
              </w:rPr>
            </w:pPr>
            <w:r w:rsidRPr="00DB5A7A">
              <w:rPr>
                <w:rFonts w:hAnsi="宋体" w:cs="Times New Roman" w:hint="eastAsia"/>
                <w:sz w:val="21"/>
                <w:szCs w:val="21"/>
              </w:rPr>
              <w:t>考察</w:t>
            </w:r>
            <w:r w:rsidRPr="00DB5A7A">
              <w:rPr>
                <w:rFonts w:hAnsi="宋体" w:cs="Times New Roman"/>
                <w:sz w:val="21"/>
                <w:szCs w:val="21"/>
              </w:rPr>
              <w:t>项目</w:t>
            </w:r>
            <w:r w:rsidRPr="00DB5A7A">
              <w:rPr>
                <w:rFonts w:hAnsi="宋体" w:cs="Times New Roman" w:hint="eastAsia"/>
                <w:sz w:val="21"/>
                <w:szCs w:val="21"/>
              </w:rPr>
              <w:t>任务</w:t>
            </w:r>
            <w:r w:rsidRPr="00DB5A7A">
              <w:rPr>
                <w:rFonts w:hAnsi="宋体" w:cs="Times New Roman"/>
                <w:sz w:val="21"/>
                <w:szCs w:val="21"/>
              </w:rPr>
              <w:t>完成</w:t>
            </w:r>
            <w:r w:rsidRPr="00DB5A7A">
              <w:rPr>
                <w:rFonts w:hAnsi="宋体" w:cs="Times New Roman" w:hint="eastAsia"/>
                <w:sz w:val="21"/>
                <w:szCs w:val="21"/>
              </w:rPr>
              <w:t>质量</w:t>
            </w:r>
            <w:r w:rsidRPr="00DB5A7A">
              <w:rPr>
                <w:rFonts w:hAnsi="宋体" w:cs="Times New Roman"/>
                <w:sz w:val="21"/>
                <w:szCs w:val="21"/>
              </w:rPr>
              <w:t>情况</w:t>
            </w:r>
            <w:r w:rsidRPr="00DB5A7A">
              <w:rPr>
                <w:rFonts w:hAnsi="宋体" w:cs="Times New Roman" w:hint="eastAsia"/>
                <w:sz w:val="21"/>
                <w:szCs w:val="21"/>
              </w:rPr>
              <w:t>。</w:t>
            </w:r>
          </w:p>
        </w:tc>
        <w:tc>
          <w:tcPr>
            <w:tcW w:w="4961" w:type="dxa"/>
            <w:vAlign w:val="center"/>
          </w:tcPr>
          <w:p w14:paraId="09EED6CB" w14:textId="49552B66" w:rsidR="00AA6E0F" w:rsidRPr="00D251C3" w:rsidRDefault="00AA6E0F" w:rsidP="00202ED7">
            <w:pPr>
              <w:overflowPunct/>
              <w:spacing w:line="240" w:lineRule="auto"/>
              <w:ind w:firstLineChars="0" w:firstLine="0"/>
              <w:rPr>
                <w:rFonts w:hAnsi="宋体" w:cs="Times New Roman"/>
                <w:sz w:val="21"/>
                <w:szCs w:val="21"/>
              </w:rPr>
            </w:pPr>
            <w:r>
              <w:rPr>
                <w:rFonts w:hAnsi="宋体" w:cs="Times New Roman" w:hint="eastAsia"/>
                <w:sz w:val="21"/>
                <w:szCs w:val="21"/>
              </w:rPr>
              <w:t>各项整治行动完成</w:t>
            </w:r>
            <w:r w:rsidRPr="00477469">
              <w:rPr>
                <w:rFonts w:hAnsi="宋体" w:cs="Times New Roman" w:hint="eastAsia"/>
                <w:sz w:val="21"/>
                <w:szCs w:val="21"/>
              </w:rPr>
              <w:t>质量等情况是否良好</w:t>
            </w:r>
            <w:r>
              <w:rPr>
                <w:rFonts w:hAnsi="宋体" w:cs="Times New Roman" w:hint="eastAsia"/>
                <w:sz w:val="21"/>
                <w:szCs w:val="21"/>
              </w:rPr>
              <w:t>，全市考核排名情况</w:t>
            </w:r>
            <w:r w:rsidRPr="00477469">
              <w:rPr>
                <w:rFonts w:hAnsi="宋体" w:cs="Times New Roman" w:hint="eastAsia"/>
                <w:sz w:val="21"/>
                <w:szCs w:val="21"/>
              </w:rPr>
              <w:t>等。根据现场调查情况，</w:t>
            </w:r>
            <w:r>
              <w:rPr>
                <w:rFonts w:hAnsi="宋体" w:cs="Times New Roman" w:hint="eastAsia"/>
                <w:sz w:val="21"/>
                <w:szCs w:val="21"/>
              </w:rPr>
              <w:t>该项目</w:t>
            </w:r>
            <w:r w:rsidRPr="00477469">
              <w:rPr>
                <w:rFonts w:hAnsi="宋体" w:cs="Times New Roman" w:hint="eastAsia"/>
                <w:sz w:val="21"/>
                <w:szCs w:val="21"/>
              </w:rPr>
              <w:t>开展情况良好，计1</w:t>
            </w:r>
            <w:r w:rsidRPr="00477469">
              <w:rPr>
                <w:rFonts w:hAnsi="宋体" w:cs="Times New Roman"/>
                <w:sz w:val="21"/>
                <w:szCs w:val="21"/>
              </w:rPr>
              <w:t>0</w:t>
            </w:r>
            <w:r w:rsidRPr="00477469">
              <w:rPr>
                <w:rFonts w:hAnsi="宋体" w:cs="Times New Roman" w:hint="eastAsia"/>
                <w:sz w:val="21"/>
                <w:szCs w:val="21"/>
              </w:rPr>
              <w:t>分；一般，计5分；较差，计3分。</w:t>
            </w:r>
          </w:p>
        </w:tc>
        <w:tc>
          <w:tcPr>
            <w:tcW w:w="1625" w:type="dxa"/>
            <w:vAlign w:val="center"/>
          </w:tcPr>
          <w:p w14:paraId="2AB2F25A" w14:textId="701FC70A" w:rsidR="00AA6E0F" w:rsidRPr="00295618" w:rsidRDefault="00AA6E0F" w:rsidP="00202ED7">
            <w:pPr>
              <w:overflowPunct/>
              <w:spacing w:line="240" w:lineRule="auto"/>
              <w:ind w:firstLineChars="0" w:firstLine="0"/>
              <w:rPr>
                <w:rFonts w:hAnsi="宋体" w:cs="Times New Roman"/>
                <w:sz w:val="21"/>
                <w:szCs w:val="21"/>
              </w:rPr>
            </w:pPr>
            <w:r>
              <w:rPr>
                <w:rFonts w:hAnsi="宋体" w:cs="Times New Roman" w:hint="eastAsia"/>
                <w:sz w:val="21"/>
                <w:szCs w:val="21"/>
              </w:rPr>
              <w:t>项目过程资料，项目合同、绩效目标批复表、支付凭证、发票等</w:t>
            </w:r>
          </w:p>
        </w:tc>
      </w:tr>
      <w:tr w:rsidR="00AA6E0F" w:rsidRPr="00105300" w14:paraId="05E6F4F4" w14:textId="77777777" w:rsidTr="00586FA6">
        <w:trPr>
          <w:trHeight w:val="1302"/>
          <w:jc w:val="center"/>
        </w:trPr>
        <w:tc>
          <w:tcPr>
            <w:tcW w:w="1228" w:type="dxa"/>
            <w:vMerge/>
            <w:vAlign w:val="center"/>
          </w:tcPr>
          <w:p w14:paraId="0DAEF8CC" w14:textId="77777777" w:rsidR="00AA6E0F" w:rsidRDefault="00AA6E0F" w:rsidP="00202ED7">
            <w:pPr>
              <w:overflowPunct/>
              <w:spacing w:line="240" w:lineRule="auto"/>
              <w:ind w:firstLineChars="0" w:firstLine="0"/>
              <w:jc w:val="center"/>
              <w:rPr>
                <w:rFonts w:hAnsi="宋体" w:cs="Times New Roman"/>
                <w:sz w:val="21"/>
                <w:szCs w:val="21"/>
              </w:rPr>
            </w:pPr>
          </w:p>
        </w:tc>
        <w:tc>
          <w:tcPr>
            <w:tcW w:w="1228" w:type="dxa"/>
            <w:vAlign w:val="center"/>
          </w:tcPr>
          <w:p w14:paraId="0C8B6EE6"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产出</w:t>
            </w:r>
            <w:r>
              <w:rPr>
                <w:rFonts w:hAnsi="宋体" w:cs="Times New Roman"/>
                <w:sz w:val="21"/>
                <w:szCs w:val="21"/>
              </w:rPr>
              <w:t>时效</w:t>
            </w:r>
          </w:p>
          <w:p w14:paraId="5C2A174A"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1367" w:type="dxa"/>
            <w:vAlign w:val="center"/>
          </w:tcPr>
          <w:p w14:paraId="55CC5264"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完成</w:t>
            </w:r>
          </w:p>
          <w:p w14:paraId="1A819E5F"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时效性</w:t>
            </w:r>
          </w:p>
          <w:p w14:paraId="79A56665"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3260" w:type="dxa"/>
            <w:vAlign w:val="center"/>
          </w:tcPr>
          <w:p w14:paraId="59562042" w14:textId="65C4C39F" w:rsidR="00AA6E0F" w:rsidRPr="00AE683C" w:rsidRDefault="00AA6E0F" w:rsidP="00202ED7">
            <w:pPr>
              <w:overflowPunct/>
              <w:spacing w:line="240" w:lineRule="auto"/>
              <w:ind w:firstLineChars="0" w:firstLine="0"/>
              <w:rPr>
                <w:rFonts w:hAnsi="宋体" w:cs="Times New Roman"/>
                <w:sz w:val="21"/>
                <w:szCs w:val="21"/>
              </w:rPr>
            </w:pPr>
            <w:r w:rsidRPr="006C284B">
              <w:rPr>
                <w:rFonts w:hAnsi="宋体" w:cs="Times New Roman" w:hint="eastAsia"/>
                <w:sz w:val="21"/>
                <w:szCs w:val="21"/>
              </w:rPr>
              <w:t>考察</w:t>
            </w:r>
            <w:r w:rsidRPr="006C284B">
              <w:rPr>
                <w:rFonts w:hAnsi="宋体" w:cs="Times New Roman"/>
                <w:sz w:val="21"/>
                <w:szCs w:val="21"/>
              </w:rPr>
              <w:t>项目</w:t>
            </w:r>
            <w:r w:rsidRPr="006C284B">
              <w:rPr>
                <w:rFonts w:hAnsi="宋体" w:cs="Times New Roman" w:hint="eastAsia"/>
                <w:sz w:val="21"/>
                <w:szCs w:val="21"/>
              </w:rPr>
              <w:t>任务</w:t>
            </w:r>
            <w:r w:rsidRPr="006C284B">
              <w:rPr>
                <w:rFonts w:hAnsi="宋体" w:cs="Times New Roman"/>
                <w:sz w:val="21"/>
                <w:szCs w:val="21"/>
              </w:rPr>
              <w:t>完成</w:t>
            </w:r>
            <w:r w:rsidRPr="006C284B">
              <w:rPr>
                <w:rFonts w:hAnsi="宋体" w:cs="Times New Roman" w:hint="eastAsia"/>
                <w:sz w:val="21"/>
                <w:szCs w:val="21"/>
              </w:rPr>
              <w:t>时效性</w:t>
            </w:r>
            <w:r w:rsidRPr="006C284B">
              <w:rPr>
                <w:rFonts w:hAnsi="宋体" w:cs="Times New Roman"/>
                <w:sz w:val="21"/>
                <w:szCs w:val="21"/>
              </w:rPr>
              <w:t>情况</w:t>
            </w:r>
            <w:r>
              <w:rPr>
                <w:rFonts w:hAnsi="宋体" w:cs="Times New Roman" w:hint="eastAsia"/>
                <w:sz w:val="21"/>
                <w:szCs w:val="21"/>
              </w:rPr>
              <w:t>。</w:t>
            </w:r>
          </w:p>
        </w:tc>
        <w:tc>
          <w:tcPr>
            <w:tcW w:w="4961" w:type="dxa"/>
            <w:vAlign w:val="center"/>
          </w:tcPr>
          <w:p w14:paraId="58206FA6" w14:textId="1C112631" w:rsidR="00AA6E0F" w:rsidRPr="007647ED" w:rsidRDefault="00AA6E0F" w:rsidP="00586FA6">
            <w:pPr>
              <w:overflowPunct/>
              <w:spacing w:line="240" w:lineRule="auto"/>
              <w:ind w:firstLineChars="0" w:firstLine="0"/>
              <w:rPr>
                <w:rFonts w:hAnsi="宋体" w:cs="Times New Roman"/>
                <w:sz w:val="21"/>
                <w:szCs w:val="21"/>
              </w:rPr>
            </w:pPr>
            <w:r>
              <w:rPr>
                <w:rFonts w:hAnsi="宋体" w:cs="Times New Roman" w:hint="eastAsia"/>
                <w:sz w:val="21"/>
                <w:szCs w:val="21"/>
              </w:rPr>
              <w:t>各项整治行动是否按照实施方案规定时限开展，考核是否按时。完成时效性良好，计1</w:t>
            </w:r>
            <w:r>
              <w:rPr>
                <w:rFonts w:hAnsi="宋体" w:cs="Times New Roman"/>
                <w:sz w:val="21"/>
                <w:szCs w:val="21"/>
              </w:rPr>
              <w:t>0</w:t>
            </w:r>
            <w:r>
              <w:rPr>
                <w:rFonts w:hAnsi="宋体" w:cs="Times New Roman" w:hint="eastAsia"/>
                <w:sz w:val="21"/>
                <w:szCs w:val="21"/>
              </w:rPr>
              <w:t>分；一般，计5分；较差，计3分。</w:t>
            </w:r>
          </w:p>
        </w:tc>
        <w:tc>
          <w:tcPr>
            <w:tcW w:w="1625" w:type="dxa"/>
            <w:vAlign w:val="center"/>
          </w:tcPr>
          <w:p w14:paraId="6F680DD1" w14:textId="1605DFD6" w:rsidR="00AA6E0F" w:rsidRPr="00AE683C" w:rsidRDefault="00AA6E0F" w:rsidP="00202ED7">
            <w:pPr>
              <w:overflowPunct/>
              <w:spacing w:line="240" w:lineRule="auto"/>
              <w:ind w:firstLineChars="0" w:firstLine="0"/>
              <w:rPr>
                <w:rFonts w:hAnsi="宋体" w:cs="Times New Roman"/>
                <w:sz w:val="21"/>
                <w:szCs w:val="21"/>
              </w:rPr>
            </w:pPr>
            <w:r>
              <w:rPr>
                <w:rFonts w:hAnsi="宋体" w:cs="Times New Roman" w:hint="eastAsia"/>
                <w:sz w:val="21"/>
                <w:szCs w:val="21"/>
              </w:rPr>
              <w:t>项目过程资料，项目合同、绩效目标批复表、支付凭证、发票等</w:t>
            </w:r>
          </w:p>
        </w:tc>
      </w:tr>
      <w:tr w:rsidR="00AA6E0F" w:rsidRPr="00105300" w14:paraId="5559D783" w14:textId="77777777" w:rsidTr="007A7FC9">
        <w:trPr>
          <w:trHeight w:val="1138"/>
          <w:jc w:val="center"/>
        </w:trPr>
        <w:tc>
          <w:tcPr>
            <w:tcW w:w="1228" w:type="dxa"/>
            <w:vMerge w:val="restart"/>
            <w:vAlign w:val="center"/>
          </w:tcPr>
          <w:p w14:paraId="630C59E5" w14:textId="77777777" w:rsidR="00AA6E0F" w:rsidRDefault="00AA6E0F" w:rsidP="00AA6E0F">
            <w:pPr>
              <w:overflowPunct/>
              <w:spacing w:line="240" w:lineRule="auto"/>
              <w:ind w:firstLineChars="0" w:firstLine="0"/>
              <w:jc w:val="center"/>
              <w:rPr>
                <w:rFonts w:hAnsi="宋体" w:cs="Times New Roman"/>
                <w:sz w:val="21"/>
                <w:szCs w:val="21"/>
              </w:rPr>
            </w:pPr>
            <w:r>
              <w:rPr>
                <w:rFonts w:hAnsi="宋体" w:cs="Times New Roman" w:hint="eastAsia"/>
                <w:sz w:val="21"/>
                <w:szCs w:val="21"/>
              </w:rPr>
              <w:lastRenderedPageBreak/>
              <w:t>项目</w:t>
            </w:r>
            <w:r>
              <w:rPr>
                <w:rFonts w:hAnsi="宋体" w:cs="Times New Roman"/>
                <w:sz w:val="21"/>
                <w:szCs w:val="21"/>
              </w:rPr>
              <w:t>产出</w:t>
            </w:r>
            <w:r>
              <w:rPr>
                <w:rFonts w:hAnsi="宋体" w:cs="Times New Roman" w:hint="eastAsia"/>
                <w:sz w:val="21"/>
                <w:szCs w:val="21"/>
              </w:rPr>
              <w:t>及</w:t>
            </w:r>
            <w:r>
              <w:rPr>
                <w:rFonts w:hAnsi="宋体" w:cs="Times New Roman"/>
                <w:sz w:val="21"/>
                <w:szCs w:val="21"/>
              </w:rPr>
              <w:t>效益</w:t>
            </w:r>
          </w:p>
          <w:p w14:paraId="084FE905" w14:textId="6BE1869F" w:rsidR="00AA6E0F" w:rsidRPr="00AE683C" w:rsidRDefault="00AA6E0F" w:rsidP="00AA6E0F">
            <w:pPr>
              <w:overflowPunct/>
              <w:spacing w:line="240" w:lineRule="auto"/>
              <w:ind w:firstLineChars="0" w:firstLine="0"/>
              <w:jc w:val="center"/>
              <w:rPr>
                <w:rFonts w:hAnsi="宋体" w:cs="Times New Roman"/>
                <w:sz w:val="21"/>
                <w:szCs w:val="21"/>
              </w:rPr>
            </w:pPr>
            <w:r w:rsidRPr="00AE683C">
              <w:rPr>
                <w:rFonts w:hAnsi="宋体" w:cs="Times New Roman" w:hint="eastAsia"/>
                <w:sz w:val="21"/>
                <w:szCs w:val="21"/>
              </w:rPr>
              <w:t>（</w:t>
            </w:r>
            <w:r>
              <w:rPr>
                <w:rFonts w:hAnsi="宋体" w:cs="Times New Roman"/>
                <w:sz w:val="21"/>
                <w:szCs w:val="21"/>
              </w:rPr>
              <w:t>70</w:t>
            </w:r>
            <w:r w:rsidRPr="00AE683C">
              <w:rPr>
                <w:rFonts w:hAnsi="宋体" w:cs="Times New Roman" w:hint="eastAsia"/>
                <w:sz w:val="21"/>
                <w:szCs w:val="21"/>
              </w:rPr>
              <w:t>分）</w:t>
            </w:r>
          </w:p>
        </w:tc>
        <w:tc>
          <w:tcPr>
            <w:tcW w:w="1228" w:type="dxa"/>
            <w:vMerge w:val="restart"/>
            <w:vAlign w:val="center"/>
          </w:tcPr>
          <w:p w14:paraId="7CAB1704"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项目</w:t>
            </w:r>
            <w:r>
              <w:rPr>
                <w:rFonts w:hAnsi="宋体" w:cs="Times New Roman"/>
                <w:sz w:val="21"/>
                <w:szCs w:val="21"/>
              </w:rPr>
              <w:t>效益</w:t>
            </w:r>
          </w:p>
          <w:p w14:paraId="4A9EE91E" w14:textId="50489CBC"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40</w:t>
            </w:r>
            <w:r>
              <w:rPr>
                <w:rFonts w:hAnsi="宋体" w:cs="Times New Roman" w:hint="eastAsia"/>
                <w:sz w:val="21"/>
                <w:szCs w:val="21"/>
              </w:rPr>
              <w:t>分）</w:t>
            </w:r>
          </w:p>
        </w:tc>
        <w:tc>
          <w:tcPr>
            <w:tcW w:w="1367" w:type="dxa"/>
            <w:vAlign w:val="center"/>
          </w:tcPr>
          <w:p w14:paraId="4D61F6B2"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社会效益</w:t>
            </w:r>
          </w:p>
          <w:p w14:paraId="4241D97D" w14:textId="4398A4C9"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3260" w:type="dxa"/>
            <w:vAlign w:val="center"/>
          </w:tcPr>
          <w:p w14:paraId="73416D8B" w14:textId="1716EAB2" w:rsidR="00AA6E0F" w:rsidRPr="00AE683C" w:rsidRDefault="00AA6E0F" w:rsidP="00202ED7">
            <w:pPr>
              <w:overflowPunct/>
              <w:spacing w:line="240" w:lineRule="auto"/>
              <w:ind w:firstLineChars="0" w:firstLine="0"/>
              <w:rPr>
                <w:rFonts w:hAnsi="宋体" w:cs="Times New Roman"/>
                <w:sz w:val="21"/>
                <w:szCs w:val="21"/>
              </w:rPr>
            </w:pPr>
            <w:r w:rsidRPr="00856C5B">
              <w:rPr>
                <w:rFonts w:hAnsi="宋体" w:cs="Times New Roman" w:hint="eastAsia"/>
                <w:sz w:val="21"/>
                <w:szCs w:val="21"/>
              </w:rPr>
              <w:t>考察</w:t>
            </w:r>
            <w:r w:rsidRPr="00856C5B">
              <w:rPr>
                <w:rFonts w:hAnsi="宋体" w:cs="Times New Roman"/>
                <w:sz w:val="21"/>
                <w:szCs w:val="21"/>
              </w:rPr>
              <w:t>项目实施产生</w:t>
            </w:r>
            <w:r w:rsidRPr="00856C5B">
              <w:rPr>
                <w:rFonts w:hAnsi="宋体" w:cs="Times New Roman" w:hint="eastAsia"/>
                <w:sz w:val="21"/>
                <w:szCs w:val="21"/>
              </w:rPr>
              <w:t>社会</w:t>
            </w:r>
            <w:r w:rsidRPr="00856C5B">
              <w:rPr>
                <w:rFonts w:hAnsi="宋体" w:cs="Times New Roman"/>
                <w:sz w:val="21"/>
                <w:szCs w:val="21"/>
              </w:rPr>
              <w:t>效益情况</w:t>
            </w:r>
          </w:p>
        </w:tc>
        <w:tc>
          <w:tcPr>
            <w:tcW w:w="4961" w:type="dxa"/>
            <w:vAlign w:val="center"/>
          </w:tcPr>
          <w:p w14:paraId="3014653C" w14:textId="4053ACFF" w:rsidR="00AA6E0F" w:rsidRPr="00586FA6" w:rsidRDefault="00AA6E0F" w:rsidP="00586FA6">
            <w:pPr>
              <w:spacing w:line="240" w:lineRule="auto"/>
              <w:ind w:firstLineChars="0" w:firstLine="0"/>
              <w:rPr>
                <w:rFonts w:hAnsi="宋体" w:cs="Times New Roman"/>
                <w:sz w:val="21"/>
                <w:szCs w:val="21"/>
              </w:rPr>
            </w:pPr>
            <w:r w:rsidRPr="006C284B">
              <w:rPr>
                <w:rFonts w:hAnsi="宋体" w:cs="Times New Roman" w:hint="eastAsia"/>
                <w:sz w:val="21"/>
                <w:szCs w:val="21"/>
              </w:rPr>
              <w:t>考察项目实施以后，</w:t>
            </w:r>
            <w:r>
              <w:rPr>
                <w:rFonts w:hAnsi="宋体" w:cs="Times New Roman" w:hint="eastAsia"/>
                <w:sz w:val="21"/>
                <w:szCs w:val="21"/>
              </w:rPr>
              <w:t>对</w:t>
            </w:r>
            <w:r w:rsidRPr="00DE1674">
              <w:rPr>
                <w:rFonts w:hAnsi="宋体" w:cs="Times New Roman" w:hint="eastAsia"/>
                <w:sz w:val="21"/>
                <w:szCs w:val="21"/>
              </w:rPr>
              <w:t>区域内居民爱护环境的意识和法制观念</w:t>
            </w:r>
            <w:r>
              <w:rPr>
                <w:rFonts w:hAnsi="宋体" w:cs="Times New Roman" w:hint="eastAsia"/>
                <w:sz w:val="21"/>
                <w:szCs w:val="21"/>
              </w:rPr>
              <w:t>的提升，</w:t>
            </w:r>
            <w:r w:rsidRPr="00DE1674">
              <w:rPr>
                <w:rFonts w:hAnsi="宋体" w:cs="Times New Roman" w:hint="eastAsia"/>
                <w:sz w:val="21"/>
                <w:szCs w:val="21"/>
              </w:rPr>
              <w:t>对于社会稳定</w:t>
            </w:r>
            <w:r>
              <w:rPr>
                <w:rFonts w:hAnsi="宋体" w:cs="Times New Roman" w:hint="eastAsia"/>
                <w:sz w:val="21"/>
                <w:szCs w:val="21"/>
              </w:rPr>
              <w:t>等具有推动作用</w:t>
            </w:r>
            <w:r w:rsidRPr="006C284B">
              <w:rPr>
                <w:rFonts w:hAnsi="宋体" w:cs="Times New Roman" w:hint="eastAsia"/>
                <w:sz w:val="21"/>
                <w:szCs w:val="21"/>
              </w:rPr>
              <w:t>，社会效益良好，得</w:t>
            </w:r>
            <w:r w:rsidRPr="006C284B">
              <w:rPr>
                <w:rFonts w:hAnsi="宋体" w:cs="Times New Roman"/>
                <w:sz w:val="21"/>
                <w:szCs w:val="21"/>
              </w:rPr>
              <w:t>10</w:t>
            </w:r>
            <w:r w:rsidRPr="006C284B">
              <w:rPr>
                <w:rFonts w:hAnsi="宋体" w:cs="Times New Roman" w:hint="eastAsia"/>
                <w:sz w:val="21"/>
                <w:szCs w:val="21"/>
              </w:rPr>
              <w:t>分；一般，得</w:t>
            </w:r>
            <w:r>
              <w:rPr>
                <w:rFonts w:hAnsi="宋体" w:cs="Times New Roman"/>
                <w:sz w:val="21"/>
                <w:szCs w:val="21"/>
              </w:rPr>
              <w:t>5</w:t>
            </w:r>
            <w:r w:rsidRPr="006C284B">
              <w:rPr>
                <w:rFonts w:hAnsi="宋体" w:cs="Times New Roman" w:hint="eastAsia"/>
                <w:sz w:val="21"/>
                <w:szCs w:val="21"/>
              </w:rPr>
              <w:t>分；较差，得</w:t>
            </w:r>
            <w:r>
              <w:rPr>
                <w:rFonts w:hAnsi="宋体" w:cs="Times New Roman"/>
                <w:sz w:val="21"/>
                <w:szCs w:val="21"/>
              </w:rPr>
              <w:t>3</w:t>
            </w:r>
            <w:r w:rsidRPr="006C284B">
              <w:rPr>
                <w:rFonts w:hAnsi="宋体" w:cs="Times New Roman" w:hint="eastAsia"/>
                <w:sz w:val="21"/>
                <w:szCs w:val="21"/>
              </w:rPr>
              <w:t>分。</w:t>
            </w:r>
          </w:p>
        </w:tc>
        <w:tc>
          <w:tcPr>
            <w:tcW w:w="1625" w:type="dxa"/>
            <w:vAlign w:val="center"/>
          </w:tcPr>
          <w:p w14:paraId="197C6C77" w14:textId="77777777" w:rsidR="00AA6E0F" w:rsidRPr="00AE683C" w:rsidRDefault="00AA6E0F" w:rsidP="00202ED7">
            <w:pPr>
              <w:overflowPunct/>
              <w:spacing w:line="240" w:lineRule="auto"/>
              <w:ind w:firstLineChars="0" w:firstLine="0"/>
              <w:rPr>
                <w:rFonts w:hAnsi="宋体" w:cs="Times New Roman"/>
                <w:sz w:val="21"/>
                <w:szCs w:val="21"/>
              </w:rPr>
            </w:pPr>
            <w:r w:rsidRPr="00AE683C">
              <w:rPr>
                <w:rFonts w:hAnsi="宋体" w:cs="Times New Roman" w:hint="eastAsia"/>
                <w:sz w:val="21"/>
                <w:szCs w:val="21"/>
              </w:rPr>
              <w:t>分析收集各项资料、现场查勘</w:t>
            </w:r>
          </w:p>
        </w:tc>
      </w:tr>
      <w:tr w:rsidR="00AA6E0F" w:rsidRPr="00105300" w14:paraId="7189423B" w14:textId="77777777" w:rsidTr="00AD2310">
        <w:trPr>
          <w:trHeight w:val="1127"/>
          <w:jc w:val="center"/>
        </w:trPr>
        <w:tc>
          <w:tcPr>
            <w:tcW w:w="1228" w:type="dxa"/>
            <w:vMerge/>
            <w:vAlign w:val="center"/>
          </w:tcPr>
          <w:p w14:paraId="1B513CAD" w14:textId="77777777" w:rsidR="00AA6E0F" w:rsidRDefault="00AA6E0F" w:rsidP="00202ED7">
            <w:pPr>
              <w:overflowPunct/>
              <w:spacing w:line="240" w:lineRule="auto"/>
              <w:ind w:firstLineChars="0" w:firstLine="0"/>
              <w:jc w:val="center"/>
              <w:rPr>
                <w:rFonts w:hAnsi="宋体" w:cs="Times New Roman"/>
                <w:sz w:val="21"/>
                <w:szCs w:val="21"/>
              </w:rPr>
            </w:pPr>
          </w:p>
        </w:tc>
        <w:tc>
          <w:tcPr>
            <w:tcW w:w="1228" w:type="dxa"/>
            <w:vMerge/>
            <w:vAlign w:val="center"/>
          </w:tcPr>
          <w:p w14:paraId="16918A73" w14:textId="77777777" w:rsidR="00AA6E0F" w:rsidRDefault="00AA6E0F" w:rsidP="00202ED7">
            <w:pPr>
              <w:overflowPunct/>
              <w:spacing w:line="240" w:lineRule="auto"/>
              <w:ind w:firstLineChars="0" w:firstLine="0"/>
              <w:jc w:val="center"/>
              <w:rPr>
                <w:rFonts w:hAnsi="宋体" w:cs="Times New Roman"/>
                <w:sz w:val="21"/>
                <w:szCs w:val="21"/>
              </w:rPr>
            </w:pPr>
          </w:p>
        </w:tc>
        <w:tc>
          <w:tcPr>
            <w:tcW w:w="1367" w:type="dxa"/>
            <w:vAlign w:val="center"/>
          </w:tcPr>
          <w:p w14:paraId="63271A57"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生态效益</w:t>
            </w:r>
          </w:p>
          <w:p w14:paraId="687909D5" w14:textId="18964513"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（1</w:t>
            </w:r>
            <w:r>
              <w:rPr>
                <w:rFonts w:hAnsi="宋体" w:cs="Times New Roman"/>
                <w:sz w:val="21"/>
                <w:szCs w:val="21"/>
              </w:rPr>
              <w:t>0</w:t>
            </w:r>
            <w:r>
              <w:rPr>
                <w:rFonts w:hAnsi="宋体" w:cs="Times New Roman" w:hint="eastAsia"/>
                <w:sz w:val="21"/>
                <w:szCs w:val="21"/>
              </w:rPr>
              <w:t>分）</w:t>
            </w:r>
          </w:p>
        </w:tc>
        <w:tc>
          <w:tcPr>
            <w:tcW w:w="3260" w:type="dxa"/>
            <w:vAlign w:val="center"/>
          </w:tcPr>
          <w:p w14:paraId="067B2918" w14:textId="4F200BFD" w:rsidR="00AA6E0F" w:rsidRPr="00856C5B" w:rsidRDefault="00AA6E0F" w:rsidP="00202ED7">
            <w:pPr>
              <w:overflowPunct/>
              <w:spacing w:line="240" w:lineRule="auto"/>
              <w:ind w:firstLineChars="0" w:firstLine="0"/>
              <w:rPr>
                <w:rFonts w:hAnsi="宋体" w:cs="Times New Roman"/>
                <w:sz w:val="21"/>
                <w:szCs w:val="21"/>
              </w:rPr>
            </w:pPr>
            <w:r w:rsidRPr="00856C5B">
              <w:rPr>
                <w:rFonts w:hAnsi="宋体" w:cs="Times New Roman" w:hint="eastAsia"/>
                <w:sz w:val="21"/>
                <w:szCs w:val="21"/>
              </w:rPr>
              <w:t>考察</w:t>
            </w:r>
            <w:r w:rsidRPr="00856C5B">
              <w:rPr>
                <w:rFonts w:hAnsi="宋体" w:cs="Times New Roman"/>
                <w:sz w:val="21"/>
                <w:szCs w:val="21"/>
              </w:rPr>
              <w:t>项目实施产生</w:t>
            </w:r>
            <w:r>
              <w:rPr>
                <w:rFonts w:hAnsi="宋体" w:cs="Times New Roman" w:hint="eastAsia"/>
                <w:sz w:val="21"/>
                <w:szCs w:val="21"/>
              </w:rPr>
              <w:t>生态</w:t>
            </w:r>
            <w:r w:rsidRPr="00856C5B">
              <w:rPr>
                <w:rFonts w:hAnsi="宋体" w:cs="Times New Roman"/>
                <w:sz w:val="21"/>
                <w:szCs w:val="21"/>
              </w:rPr>
              <w:t>效益情况</w:t>
            </w:r>
          </w:p>
        </w:tc>
        <w:tc>
          <w:tcPr>
            <w:tcW w:w="4961" w:type="dxa"/>
            <w:vAlign w:val="center"/>
          </w:tcPr>
          <w:p w14:paraId="3DE422BC" w14:textId="31E52830" w:rsidR="00AA6E0F" w:rsidRDefault="00AA6E0F" w:rsidP="00202ED7">
            <w:pPr>
              <w:overflowPunct/>
              <w:spacing w:line="240" w:lineRule="auto"/>
              <w:ind w:firstLineChars="0" w:firstLine="0"/>
              <w:rPr>
                <w:rFonts w:hAnsi="宋体" w:cs="Times New Roman"/>
                <w:sz w:val="21"/>
                <w:szCs w:val="21"/>
              </w:rPr>
            </w:pPr>
            <w:r w:rsidRPr="006C284B">
              <w:rPr>
                <w:rFonts w:hAnsi="宋体" w:cs="Times New Roman" w:hint="eastAsia"/>
                <w:sz w:val="21"/>
                <w:szCs w:val="21"/>
              </w:rPr>
              <w:t>考察项目实施以后，</w:t>
            </w:r>
            <w:r>
              <w:rPr>
                <w:rFonts w:hAnsi="宋体" w:cs="Times New Roman" w:hint="eastAsia"/>
                <w:sz w:val="21"/>
                <w:szCs w:val="21"/>
              </w:rPr>
              <w:t>对城乡环境、空气质量等具有推动作用</w:t>
            </w:r>
            <w:r w:rsidRPr="006C284B">
              <w:rPr>
                <w:rFonts w:hAnsi="宋体" w:cs="Times New Roman" w:hint="eastAsia"/>
                <w:sz w:val="21"/>
                <w:szCs w:val="21"/>
              </w:rPr>
              <w:t>，</w:t>
            </w:r>
            <w:r>
              <w:rPr>
                <w:rFonts w:hAnsi="宋体" w:cs="Times New Roman" w:hint="eastAsia"/>
                <w:sz w:val="21"/>
                <w:szCs w:val="21"/>
              </w:rPr>
              <w:t>生态</w:t>
            </w:r>
            <w:r w:rsidRPr="006C284B">
              <w:rPr>
                <w:rFonts w:hAnsi="宋体" w:cs="Times New Roman" w:hint="eastAsia"/>
                <w:sz w:val="21"/>
                <w:szCs w:val="21"/>
              </w:rPr>
              <w:t>效益良好，得</w:t>
            </w:r>
            <w:r w:rsidRPr="006C284B">
              <w:rPr>
                <w:rFonts w:hAnsi="宋体" w:cs="Times New Roman"/>
                <w:sz w:val="21"/>
                <w:szCs w:val="21"/>
              </w:rPr>
              <w:t>10</w:t>
            </w:r>
            <w:r w:rsidRPr="006C284B">
              <w:rPr>
                <w:rFonts w:hAnsi="宋体" w:cs="Times New Roman" w:hint="eastAsia"/>
                <w:sz w:val="21"/>
                <w:szCs w:val="21"/>
              </w:rPr>
              <w:t>分；一般，得</w:t>
            </w:r>
            <w:r>
              <w:rPr>
                <w:rFonts w:hAnsi="宋体" w:cs="Times New Roman"/>
                <w:sz w:val="21"/>
                <w:szCs w:val="21"/>
              </w:rPr>
              <w:t>5</w:t>
            </w:r>
            <w:r w:rsidRPr="006C284B">
              <w:rPr>
                <w:rFonts w:hAnsi="宋体" w:cs="Times New Roman" w:hint="eastAsia"/>
                <w:sz w:val="21"/>
                <w:szCs w:val="21"/>
              </w:rPr>
              <w:t>分；较差，得</w:t>
            </w:r>
            <w:r>
              <w:rPr>
                <w:rFonts w:hAnsi="宋体" w:cs="Times New Roman"/>
                <w:sz w:val="21"/>
                <w:szCs w:val="21"/>
              </w:rPr>
              <w:t>3</w:t>
            </w:r>
            <w:r w:rsidRPr="006C284B">
              <w:rPr>
                <w:rFonts w:hAnsi="宋体" w:cs="Times New Roman" w:hint="eastAsia"/>
                <w:sz w:val="21"/>
                <w:szCs w:val="21"/>
              </w:rPr>
              <w:t>分。</w:t>
            </w:r>
          </w:p>
        </w:tc>
        <w:tc>
          <w:tcPr>
            <w:tcW w:w="1625" w:type="dxa"/>
            <w:vAlign w:val="center"/>
          </w:tcPr>
          <w:p w14:paraId="741555CB" w14:textId="0FBF6800" w:rsidR="00AA6E0F" w:rsidRPr="00AE683C" w:rsidRDefault="00AA6E0F" w:rsidP="00202ED7">
            <w:pPr>
              <w:overflowPunct/>
              <w:spacing w:line="240" w:lineRule="auto"/>
              <w:ind w:firstLineChars="0" w:firstLine="0"/>
              <w:rPr>
                <w:rFonts w:hAnsi="宋体" w:cs="Times New Roman"/>
                <w:sz w:val="21"/>
                <w:szCs w:val="21"/>
              </w:rPr>
            </w:pPr>
            <w:r w:rsidRPr="00FC1FDD">
              <w:rPr>
                <w:rFonts w:hAnsi="宋体" w:cs="Times New Roman" w:hint="eastAsia"/>
                <w:sz w:val="21"/>
                <w:szCs w:val="21"/>
              </w:rPr>
              <w:t>分析收集各项资料、现场查勘</w:t>
            </w:r>
          </w:p>
        </w:tc>
      </w:tr>
      <w:tr w:rsidR="00AA6E0F" w:rsidRPr="00105300" w14:paraId="0295D6E8" w14:textId="77777777" w:rsidTr="007A7FC9">
        <w:trPr>
          <w:trHeight w:val="1399"/>
          <w:jc w:val="center"/>
        </w:trPr>
        <w:tc>
          <w:tcPr>
            <w:tcW w:w="1228" w:type="dxa"/>
            <w:vMerge/>
            <w:vAlign w:val="center"/>
          </w:tcPr>
          <w:p w14:paraId="72ADA4F6" w14:textId="77777777" w:rsidR="00AA6E0F" w:rsidRDefault="00AA6E0F" w:rsidP="00202ED7">
            <w:pPr>
              <w:overflowPunct/>
              <w:spacing w:line="240" w:lineRule="auto"/>
              <w:ind w:firstLineChars="0" w:firstLine="0"/>
              <w:jc w:val="center"/>
              <w:rPr>
                <w:rFonts w:hAnsi="宋体" w:cs="Times New Roman"/>
                <w:sz w:val="21"/>
                <w:szCs w:val="21"/>
              </w:rPr>
            </w:pPr>
          </w:p>
        </w:tc>
        <w:tc>
          <w:tcPr>
            <w:tcW w:w="1228" w:type="dxa"/>
            <w:vMerge/>
            <w:vAlign w:val="center"/>
          </w:tcPr>
          <w:p w14:paraId="0A9E728C" w14:textId="77777777" w:rsidR="00AA6E0F" w:rsidRDefault="00AA6E0F" w:rsidP="00202ED7">
            <w:pPr>
              <w:overflowPunct/>
              <w:spacing w:line="240" w:lineRule="auto"/>
              <w:ind w:firstLineChars="0" w:firstLine="0"/>
              <w:jc w:val="center"/>
              <w:rPr>
                <w:rFonts w:hAnsi="宋体" w:cs="Times New Roman"/>
                <w:sz w:val="21"/>
                <w:szCs w:val="21"/>
              </w:rPr>
            </w:pPr>
          </w:p>
        </w:tc>
        <w:tc>
          <w:tcPr>
            <w:tcW w:w="1367" w:type="dxa"/>
            <w:vAlign w:val="center"/>
          </w:tcPr>
          <w:p w14:paraId="7B9D1E07"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可持续</w:t>
            </w:r>
          </w:p>
          <w:p w14:paraId="5595E316" w14:textId="77777777"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sz w:val="21"/>
                <w:szCs w:val="21"/>
              </w:rPr>
              <w:t>影响</w:t>
            </w:r>
          </w:p>
          <w:p w14:paraId="7235963C" w14:textId="1EB5F320" w:rsidR="00AA6E0F" w:rsidRDefault="00AA6E0F" w:rsidP="00202ED7">
            <w:pPr>
              <w:overflowPunct/>
              <w:spacing w:line="240" w:lineRule="auto"/>
              <w:ind w:firstLineChars="0" w:firstLine="0"/>
              <w:jc w:val="center"/>
              <w:rPr>
                <w:rFonts w:hAnsi="宋体" w:cs="Times New Roman"/>
                <w:sz w:val="21"/>
                <w:szCs w:val="21"/>
              </w:rPr>
            </w:pPr>
            <w:r>
              <w:rPr>
                <w:rFonts w:hAnsi="宋体" w:cs="Times New Roman" w:hint="eastAsia"/>
                <w:sz w:val="21"/>
                <w:szCs w:val="21"/>
              </w:rPr>
              <w:t>（</w:t>
            </w:r>
            <w:r>
              <w:rPr>
                <w:rFonts w:hAnsi="宋体" w:cs="Times New Roman"/>
                <w:sz w:val="21"/>
                <w:szCs w:val="21"/>
              </w:rPr>
              <w:t>10</w:t>
            </w:r>
            <w:r>
              <w:rPr>
                <w:rFonts w:hAnsi="宋体" w:cs="Times New Roman" w:hint="eastAsia"/>
                <w:sz w:val="21"/>
                <w:szCs w:val="21"/>
              </w:rPr>
              <w:t>分）</w:t>
            </w:r>
          </w:p>
        </w:tc>
        <w:tc>
          <w:tcPr>
            <w:tcW w:w="3260" w:type="dxa"/>
            <w:vAlign w:val="center"/>
          </w:tcPr>
          <w:p w14:paraId="0CD1746F" w14:textId="02606D0E" w:rsidR="00AA6E0F" w:rsidRPr="00AE683C" w:rsidRDefault="00AA6E0F" w:rsidP="00202ED7">
            <w:pPr>
              <w:overflowPunct/>
              <w:spacing w:line="240" w:lineRule="auto"/>
              <w:ind w:firstLineChars="0" w:firstLine="0"/>
              <w:rPr>
                <w:rFonts w:hAnsi="宋体" w:cs="Times New Roman"/>
                <w:sz w:val="21"/>
                <w:szCs w:val="21"/>
              </w:rPr>
            </w:pPr>
            <w:r w:rsidRPr="00856C5B">
              <w:rPr>
                <w:rFonts w:hAnsi="宋体" w:cs="Times New Roman" w:hint="eastAsia"/>
                <w:sz w:val="21"/>
                <w:szCs w:val="21"/>
              </w:rPr>
              <w:t>考察</w:t>
            </w:r>
            <w:r w:rsidRPr="00856C5B">
              <w:rPr>
                <w:rFonts w:hAnsi="宋体" w:cs="Times New Roman"/>
                <w:sz w:val="21"/>
                <w:szCs w:val="21"/>
              </w:rPr>
              <w:t>项目实施产生</w:t>
            </w:r>
            <w:r w:rsidRPr="00856C5B">
              <w:rPr>
                <w:rFonts w:hAnsi="宋体" w:cs="Times New Roman" w:hint="eastAsia"/>
                <w:sz w:val="21"/>
                <w:szCs w:val="21"/>
              </w:rPr>
              <w:t>可持续影响</w:t>
            </w:r>
            <w:r w:rsidRPr="00856C5B">
              <w:rPr>
                <w:rFonts w:hAnsi="宋体" w:cs="Times New Roman"/>
                <w:sz w:val="21"/>
                <w:szCs w:val="21"/>
              </w:rPr>
              <w:t>情况</w:t>
            </w:r>
          </w:p>
        </w:tc>
        <w:tc>
          <w:tcPr>
            <w:tcW w:w="4961" w:type="dxa"/>
            <w:vAlign w:val="center"/>
          </w:tcPr>
          <w:p w14:paraId="5A6C8AE2" w14:textId="26FA505E" w:rsidR="00AA6E0F" w:rsidRPr="00480EF7" w:rsidRDefault="00AA6E0F" w:rsidP="00202ED7">
            <w:pPr>
              <w:overflowPunct/>
              <w:spacing w:line="240" w:lineRule="auto"/>
              <w:ind w:firstLineChars="0" w:firstLine="0"/>
              <w:rPr>
                <w:rFonts w:hAnsi="宋体" w:cs="Times New Roman"/>
                <w:sz w:val="21"/>
                <w:szCs w:val="21"/>
              </w:rPr>
            </w:pPr>
            <w:r w:rsidRPr="006C284B">
              <w:rPr>
                <w:rFonts w:hAnsi="宋体" w:cs="Times New Roman" w:hint="eastAsia"/>
                <w:sz w:val="21"/>
                <w:szCs w:val="21"/>
              </w:rPr>
              <w:t>考察项目</w:t>
            </w:r>
            <w:r>
              <w:rPr>
                <w:rFonts w:hAnsi="宋体" w:cs="Times New Roman" w:hint="eastAsia"/>
                <w:sz w:val="21"/>
                <w:szCs w:val="21"/>
              </w:rPr>
              <w:t>是否</w:t>
            </w:r>
            <w:r w:rsidRPr="0097323B">
              <w:rPr>
                <w:rFonts w:hAnsi="宋体" w:cs="Times New Roman" w:hint="eastAsia"/>
                <w:sz w:val="21"/>
                <w:szCs w:val="21"/>
              </w:rPr>
              <w:t>有利于提升群众幸福感满意度、增强城市综合竞争力吸引力</w:t>
            </w:r>
            <w:r>
              <w:rPr>
                <w:rFonts w:hAnsi="宋体" w:cs="Times New Roman" w:hint="eastAsia"/>
                <w:sz w:val="21"/>
                <w:szCs w:val="21"/>
              </w:rPr>
              <w:t>及其他可产生的可持续影响，</w:t>
            </w:r>
            <w:r w:rsidRPr="006C284B">
              <w:rPr>
                <w:rFonts w:hAnsi="宋体" w:cs="Times New Roman" w:hint="eastAsia"/>
                <w:sz w:val="21"/>
                <w:szCs w:val="21"/>
              </w:rPr>
              <w:t>依据</w:t>
            </w:r>
            <w:r w:rsidRPr="006C284B">
              <w:rPr>
                <w:rFonts w:hAnsi="宋体" w:cs="Times New Roman"/>
                <w:sz w:val="21"/>
                <w:szCs w:val="21"/>
              </w:rPr>
              <w:t>现场</w:t>
            </w:r>
            <w:r w:rsidRPr="006C284B">
              <w:rPr>
                <w:rFonts w:hAnsi="宋体" w:cs="Times New Roman" w:hint="eastAsia"/>
                <w:sz w:val="21"/>
                <w:szCs w:val="21"/>
              </w:rPr>
              <w:t>调查情况</w:t>
            </w:r>
            <w:r w:rsidRPr="006C284B">
              <w:rPr>
                <w:rFonts w:hAnsi="宋体" w:cs="Times New Roman"/>
                <w:sz w:val="21"/>
                <w:szCs w:val="21"/>
              </w:rPr>
              <w:t>，</w:t>
            </w:r>
            <w:r w:rsidRPr="006C284B">
              <w:rPr>
                <w:rFonts w:hAnsi="宋体" w:cs="Times New Roman" w:hint="eastAsia"/>
                <w:sz w:val="21"/>
                <w:szCs w:val="21"/>
              </w:rPr>
              <w:t>产生积极的可持续影响，得</w:t>
            </w:r>
            <w:r w:rsidRPr="006C284B">
              <w:rPr>
                <w:rFonts w:hAnsi="宋体" w:cs="Times New Roman"/>
                <w:sz w:val="21"/>
                <w:szCs w:val="21"/>
              </w:rPr>
              <w:t>10</w:t>
            </w:r>
            <w:r w:rsidRPr="006C284B">
              <w:rPr>
                <w:rFonts w:hAnsi="宋体" w:cs="Times New Roman" w:hint="eastAsia"/>
                <w:sz w:val="21"/>
                <w:szCs w:val="21"/>
              </w:rPr>
              <w:t>分，可持续影响一般，得</w:t>
            </w:r>
            <w:r>
              <w:rPr>
                <w:rFonts w:hAnsi="宋体" w:cs="Times New Roman"/>
                <w:sz w:val="21"/>
                <w:szCs w:val="21"/>
              </w:rPr>
              <w:t>5</w:t>
            </w:r>
            <w:r w:rsidRPr="006C284B">
              <w:rPr>
                <w:rFonts w:hAnsi="宋体" w:cs="Times New Roman" w:hint="eastAsia"/>
                <w:sz w:val="21"/>
                <w:szCs w:val="21"/>
              </w:rPr>
              <w:t>分；可持续影响较差，得</w:t>
            </w:r>
            <w:r>
              <w:rPr>
                <w:rFonts w:hAnsi="宋体" w:cs="Times New Roman"/>
                <w:sz w:val="21"/>
                <w:szCs w:val="21"/>
              </w:rPr>
              <w:t>3</w:t>
            </w:r>
            <w:r w:rsidRPr="006C284B">
              <w:rPr>
                <w:rFonts w:hAnsi="宋体" w:cs="Times New Roman" w:hint="eastAsia"/>
                <w:sz w:val="21"/>
                <w:szCs w:val="21"/>
              </w:rPr>
              <w:t>分。</w:t>
            </w:r>
          </w:p>
        </w:tc>
        <w:tc>
          <w:tcPr>
            <w:tcW w:w="1625" w:type="dxa"/>
            <w:vAlign w:val="center"/>
          </w:tcPr>
          <w:p w14:paraId="1118E1A9" w14:textId="77777777" w:rsidR="00AA6E0F" w:rsidRPr="00AE683C" w:rsidRDefault="00AA6E0F" w:rsidP="00202ED7">
            <w:pPr>
              <w:overflowPunct/>
              <w:spacing w:line="240" w:lineRule="auto"/>
              <w:ind w:firstLineChars="0" w:firstLine="0"/>
              <w:rPr>
                <w:rFonts w:hAnsi="宋体" w:cs="Times New Roman"/>
                <w:sz w:val="21"/>
                <w:szCs w:val="21"/>
              </w:rPr>
            </w:pPr>
            <w:r w:rsidRPr="00AE683C">
              <w:rPr>
                <w:rFonts w:hAnsi="宋体" w:cs="Times New Roman" w:hint="eastAsia"/>
                <w:sz w:val="21"/>
                <w:szCs w:val="21"/>
              </w:rPr>
              <w:t>分析收集各项资料、现场查勘</w:t>
            </w:r>
          </w:p>
        </w:tc>
      </w:tr>
      <w:tr w:rsidR="00AA6E0F" w:rsidRPr="00105300" w14:paraId="2380DF6A" w14:textId="77777777" w:rsidTr="007A7FC9">
        <w:trPr>
          <w:trHeight w:val="1418"/>
          <w:jc w:val="center"/>
        </w:trPr>
        <w:tc>
          <w:tcPr>
            <w:tcW w:w="1228" w:type="dxa"/>
            <w:vMerge/>
            <w:vAlign w:val="center"/>
          </w:tcPr>
          <w:p w14:paraId="4817253E" w14:textId="77777777" w:rsidR="00AA6E0F" w:rsidRDefault="00AA6E0F" w:rsidP="0097323B">
            <w:pPr>
              <w:overflowPunct/>
              <w:spacing w:line="240" w:lineRule="auto"/>
              <w:ind w:firstLineChars="0" w:firstLine="0"/>
              <w:jc w:val="center"/>
              <w:rPr>
                <w:rFonts w:hAnsi="宋体" w:cs="Times New Roman"/>
                <w:sz w:val="21"/>
                <w:szCs w:val="21"/>
              </w:rPr>
            </w:pPr>
          </w:p>
        </w:tc>
        <w:tc>
          <w:tcPr>
            <w:tcW w:w="1228" w:type="dxa"/>
            <w:vMerge/>
            <w:vAlign w:val="center"/>
          </w:tcPr>
          <w:p w14:paraId="3AFC9450" w14:textId="77777777" w:rsidR="00AA6E0F" w:rsidRDefault="00AA6E0F" w:rsidP="0097323B">
            <w:pPr>
              <w:overflowPunct/>
              <w:spacing w:line="240" w:lineRule="auto"/>
              <w:ind w:firstLineChars="0" w:firstLine="0"/>
              <w:jc w:val="center"/>
              <w:rPr>
                <w:rFonts w:hAnsi="宋体" w:cs="Times New Roman"/>
                <w:sz w:val="21"/>
                <w:szCs w:val="21"/>
              </w:rPr>
            </w:pPr>
          </w:p>
        </w:tc>
        <w:tc>
          <w:tcPr>
            <w:tcW w:w="1367" w:type="dxa"/>
            <w:vAlign w:val="center"/>
          </w:tcPr>
          <w:p w14:paraId="5732EABB" w14:textId="77777777" w:rsidR="00AA6E0F" w:rsidRPr="00FC1FDD" w:rsidRDefault="00AA6E0F" w:rsidP="0097323B">
            <w:pPr>
              <w:adjustRightInd/>
              <w:spacing w:line="240" w:lineRule="auto"/>
              <w:ind w:firstLineChars="0" w:firstLine="0"/>
              <w:jc w:val="center"/>
              <w:rPr>
                <w:rFonts w:hAnsi="宋体" w:cs="Times New Roman"/>
                <w:sz w:val="21"/>
                <w:szCs w:val="21"/>
              </w:rPr>
            </w:pPr>
            <w:r w:rsidRPr="00FC1FDD">
              <w:rPr>
                <w:rFonts w:hAnsi="宋体" w:cs="Times New Roman" w:hint="eastAsia"/>
                <w:sz w:val="21"/>
                <w:szCs w:val="21"/>
              </w:rPr>
              <w:t>社会公众或服务对象满意度</w:t>
            </w:r>
          </w:p>
          <w:p w14:paraId="06D2A445" w14:textId="5763FBB2" w:rsidR="00AA6E0F" w:rsidRDefault="00AA6E0F" w:rsidP="0097323B">
            <w:pPr>
              <w:overflowPunct/>
              <w:spacing w:line="240" w:lineRule="auto"/>
              <w:ind w:firstLineChars="0" w:firstLine="0"/>
              <w:jc w:val="center"/>
              <w:rPr>
                <w:rFonts w:hAnsi="宋体" w:cs="Times New Roman"/>
                <w:sz w:val="21"/>
                <w:szCs w:val="21"/>
              </w:rPr>
            </w:pPr>
            <w:r w:rsidRPr="00FC1FDD">
              <w:rPr>
                <w:rFonts w:hAnsi="宋体" w:cs="Times New Roman" w:hint="eastAsia"/>
                <w:sz w:val="21"/>
                <w:szCs w:val="21"/>
              </w:rPr>
              <w:t>（</w:t>
            </w:r>
            <w:r w:rsidRPr="00FC1FDD">
              <w:rPr>
                <w:rFonts w:hAnsi="宋体" w:cs="Times New Roman"/>
                <w:sz w:val="21"/>
                <w:szCs w:val="21"/>
              </w:rPr>
              <w:t>10</w:t>
            </w:r>
            <w:r w:rsidRPr="00FC1FDD">
              <w:rPr>
                <w:rFonts w:hAnsi="宋体" w:cs="Times New Roman" w:hint="eastAsia"/>
                <w:sz w:val="21"/>
                <w:szCs w:val="21"/>
              </w:rPr>
              <w:t>分）</w:t>
            </w:r>
          </w:p>
        </w:tc>
        <w:tc>
          <w:tcPr>
            <w:tcW w:w="3260" w:type="dxa"/>
            <w:vAlign w:val="center"/>
          </w:tcPr>
          <w:p w14:paraId="59F4B16C" w14:textId="31BBCDDB" w:rsidR="00AA6E0F" w:rsidRPr="00856C5B" w:rsidRDefault="00AA6E0F" w:rsidP="0097323B">
            <w:pPr>
              <w:overflowPunct/>
              <w:spacing w:line="240" w:lineRule="auto"/>
              <w:ind w:firstLineChars="0" w:firstLine="0"/>
              <w:rPr>
                <w:rFonts w:hAnsi="宋体" w:cs="Times New Roman"/>
                <w:sz w:val="21"/>
                <w:szCs w:val="21"/>
              </w:rPr>
            </w:pPr>
            <w:r w:rsidRPr="00F67ED6">
              <w:rPr>
                <w:rFonts w:hint="eastAsia"/>
                <w:sz w:val="21"/>
                <w:szCs w:val="21"/>
              </w:rPr>
              <w:t>社会公众或服务对象对该项目实施效果的满意度情况。</w:t>
            </w:r>
          </w:p>
        </w:tc>
        <w:tc>
          <w:tcPr>
            <w:tcW w:w="4961" w:type="dxa"/>
            <w:vAlign w:val="center"/>
          </w:tcPr>
          <w:p w14:paraId="0CD51D82" w14:textId="77777777" w:rsidR="00AA6E0F" w:rsidRPr="00F67ED6" w:rsidRDefault="00AA6E0F" w:rsidP="0097323B">
            <w:pPr>
              <w:pStyle w:val="af7"/>
              <w:spacing w:line="240" w:lineRule="auto"/>
              <w:ind w:firstLineChars="0" w:firstLine="0"/>
              <w:rPr>
                <w:rFonts w:cs="Times New Roman"/>
                <w:sz w:val="21"/>
                <w:szCs w:val="21"/>
              </w:rPr>
            </w:pPr>
            <w:r w:rsidRPr="00F67ED6">
              <w:rPr>
                <w:rFonts w:cs="Times New Roman" w:hint="eastAsia"/>
                <w:sz w:val="21"/>
                <w:szCs w:val="21"/>
              </w:rPr>
              <w:t>① 满意度在90</w:t>
            </w:r>
            <w:r w:rsidRPr="00F67ED6">
              <w:rPr>
                <w:rFonts w:cs="Times New Roman"/>
                <w:sz w:val="21"/>
                <w:szCs w:val="21"/>
              </w:rPr>
              <w:t>%</w:t>
            </w:r>
            <w:r w:rsidRPr="00F67ED6">
              <w:rPr>
                <w:rFonts w:cs="Times New Roman" w:hint="eastAsia"/>
                <w:sz w:val="21"/>
                <w:szCs w:val="21"/>
              </w:rPr>
              <w:t>（含）～100%之间，得</w:t>
            </w:r>
            <w:r w:rsidRPr="00F67ED6">
              <w:rPr>
                <w:rFonts w:cs="Times New Roman"/>
                <w:sz w:val="21"/>
                <w:szCs w:val="21"/>
              </w:rPr>
              <w:t>10</w:t>
            </w:r>
            <w:r w:rsidRPr="00F67ED6">
              <w:rPr>
                <w:rFonts w:cs="Times New Roman" w:hint="eastAsia"/>
                <w:sz w:val="21"/>
                <w:szCs w:val="21"/>
              </w:rPr>
              <w:t>分；</w:t>
            </w:r>
          </w:p>
          <w:p w14:paraId="66D9BA9F" w14:textId="77777777" w:rsidR="00AA6E0F" w:rsidRPr="00F67ED6" w:rsidRDefault="00AA6E0F" w:rsidP="0097323B">
            <w:pPr>
              <w:pStyle w:val="af7"/>
              <w:spacing w:line="240" w:lineRule="auto"/>
              <w:ind w:firstLineChars="0" w:firstLine="0"/>
              <w:rPr>
                <w:rFonts w:cs="Times New Roman"/>
                <w:sz w:val="21"/>
                <w:szCs w:val="21"/>
              </w:rPr>
            </w:pPr>
            <w:r w:rsidRPr="00F67ED6">
              <w:rPr>
                <w:rFonts w:cs="Times New Roman" w:hint="eastAsia"/>
                <w:sz w:val="21"/>
                <w:szCs w:val="21"/>
              </w:rPr>
              <w:t>②</w:t>
            </w:r>
            <w:r w:rsidRPr="00F67ED6">
              <w:rPr>
                <w:rFonts w:cs="Times New Roman"/>
                <w:sz w:val="21"/>
                <w:szCs w:val="21"/>
              </w:rPr>
              <w:t xml:space="preserve"> </w:t>
            </w:r>
            <w:r w:rsidRPr="00F67ED6">
              <w:rPr>
                <w:rFonts w:cs="Times New Roman" w:hint="eastAsia"/>
                <w:sz w:val="21"/>
                <w:szCs w:val="21"/>
              </w:rPr>
              <w:t>满意度在</w:t>
            </w:r>
            <w:r w:rsidRPr="00F67ED6">
              <w:rPr>
                <w:rFonts w:cs="Times New Roman"/>
                <w:sz w:val="21"/>
                <w:szCs w:val="21"/>
              </w:rPr>
              <w:t>80%</w:t>
            </w:r>
            <w:r w:rsidRPr="00F67ED6">
              <w:rPr>
                <w:rFonts w:cs="Times New Roman" w:hint="eastAsia"/>
                <w:sz w:val="21"/>
                <w:szCs w:val="21"/>
              </w:rPr>
              <w:t>（含）～</w:t>
            </w:r>
            <w:r w:rsidRPr="00F67ED6">
              <w:rPr>
                <w:rFonts w:cs="Times New Roman"/>
                <w:sz w:val="21"/>
                <w:szCs w:val="21"/>
              </w:rPr>
              <w:t>90%</w:t>
            </w:r>
            <w:r w:rsidRPr="00F67ED6">
              <w:rPr>
                <w:rFonts w:cs="Times New Roman" w:hint="eastAsia"/>
                <w:sz w:val="21"/>
                <w:szCs w:val="21"/>
              </w:rPr>
              <w:t>之间，得</w:t>
            </w:r>
            <w:r w:rsidRPr="00F67ED6">
              <w:rPr>
                <w:rFonts w:cs="Times New Roman"/>
                <w:sz w:val="21"/>
                <w:szCs w:val="21"/>
              </w:rPr>
              <w:t>8</w:t>
            </w:r>
            <w:r w:rsidRPr="00F67ED6">
              <w:rPr>
                <w:rFonts w:cs="Times New Roman" w:hint="eastAsia"/>
                <w:sz w:val="21"/>
                <w:szCs w:val="21"/>
              </w:rPr>
              <w:t>分；</w:t>
            </w:r>
          </w:p>
          <w:p w14:paraId="49D96105" w14:textId="77777777" w:rsidR="00AA6E0F" w:rsidRPr="00F67ED6" w:rsidRDefault="00AA6E0F" w:rsidP="0097323B">
            <w:pPr>
              <w:pStyle w:val="af7"/>
              <w:spacing w:line="240" w:lineRule="auto"/>
              <w:ind w:firstLineChars="0" w:firstLine="0"/>
              <w:rPr>
                <w:rFonts w:cs="Times New Roman"/>
                <w:sz w:val="21"/>
                <w:szCs w:val="21"/>
              </w:rPr>
            </w:pPr>
            <w:r w:rsidRPr="00F67ED6">
              <w:rPr>
                <w:rFonts w:cs="Times New Roman" w:hint="eastAsia"/>
                <w:sz w:val="21"/>
                <w:szCs w:val="21"/>
              </w:rPr>
              <w:t>③</w:t>
            </w:r>
            <w:r w:rsidRPr="00F67ED6">
              <w:rPr>
                <w:rFonts w:cs="Times New Roman"/>
                <w:sz w:val="21"/>
                <w:szCs w:val="21"/>
              </w:rPr>
              <w:t xml:space="preserve"> </w:t>
            </w:r>
            <w:r w:rsidRPr="00F67ED6">
              <w:rPr>
                <w:rFonts w:cs="Times New Roman" w:hint="eastAsia"/>
                <w:sz w:val="21"/>
                <w:szCs w:val="21"/>
              </w:rPr>
              <w:t>满意度在</w:t>
            </w:r>
            <w:r w:rsidRPr="00F67ED6">
              <w:rPr>
                <w:rFonts w:cs="Times New Roman"/>
                <w:sz w:val="21"/>
                <w:szCs w:val="21"/>
              </w:rPr>
              <w:t>60%</w:t>
            </w:r>
            <w:r w:rsidRPr="00F67ED6">
              <w:rPr>
                <w:rFonts w:cs="Times New Roman" w:hint="eastAsia"/>
                <w:sz w:val="21"/>
                <w:szCs w:val="21"/>
              </w:rPr>
              <w:t>（含）～</w:t>
            </w:r>
            <w:r w:rsidRPr="00F67ED6">
              <w:rPr>
                <w:rFonts w:cs="Times New Roman"/>
                <w:sz w:val="21"/>
                <w:szCs w:val="21"/>
              </w:rPr>
              <w:t>80%</w:t>
            </w:r>
            <w:r w:rsidRPr="00F67ED6">
              <w:rPr>
                <w:rFonts w:cs="Times New Roman" w:hint="eastAsia"/>
                <w:sz w:val="21"/>
                <w:szCs w:val="21"/>
              </w:rPr>
              <w:t>之间，得</w:t>
            </w:r>
            <w:r w:rsidRPr="00F67ED6">
              <w:rPr>
                <w:rFonts w:cs="Times New Roman"/>
                <w:sz w:val="21"/>
                <w:szCs w:val="21"/>
              </w:rPr>
              <w:t>5</w:t>
            </w:r>
            <w:r w:rsidRPr="00F67ED6">
              <w:rPr>
                <w:rFonts w:cs="Times New Roman" w:hint="eastAsia"/>
                <w:sz w:val="21"/>
                <w:szCs w:val="21"/>
              </w:rPr>
              <w:t>分；</w:t>
            </w:r>
          </w:p>
          <w:p w14:paraId="1B476B95" w14:textId="336BCEF0" w:rsidR="00AA6E0F" w:rsidRDefault="00AA6E0F" w:rsidP="0097323B">
            <w:pPr>
              <w:overflowPunct/>
              <w:spacing w:line="240" w:lineRule="auto"/>
              <w:ind w:firstLineChars="0" w:firstLine="0"/>
              <w:rPr>
                <w:rFonts w:hAnsi="宋体" w:cs="Times New Roman"/>
                <w:sz w:val="21"/>
                <w:szCs w:val="21"/>
              </w:rPr>
            </w:pPr>
            <w:r w:rsidRPr="00F67ED6">
              <w:rPr>
                <w:rFonts w:cs="Times New Roman" w:hint="eastAsia"/>
                <w:sz w:val="21"/>
                <w:szCs w:val="21"/>
              </w:rPr>
              <w:t>④ 满意度小于</w:t>
            </w:r>
            <w:r w:rsidRPr="00F67ED6">
              <w:rPr>
                <w:rFonts w:cs="Times New Roman"/>
                <w:sz w:val="21"/>
                <w:szCs w:val="21"/>
              </w:rPr>
              <w:t>60%</w:t>
            </w:r>
            <w:r w:rsidRPr="00F67ED6">
              <w:rPr>
                <w:rFonts w:cs="Times New Roman" w:hint="eastAsia"/>
                <w:sz w:val="21"/>
                <w:szCs w:val="21"/>
              </w:rPr>
              <w:t>，得</w:t>
            </w:r>
            <w:r w:rsidRPr="00F67ED6">
              <w:rPr>
                <w:rFonts w:cs="Times New Roman"/>
                <w:sz w:val="21"/>
                <w:szCs w:val="21"/>
              </w:rPr>
              <w:t>2</w:t>
            </w:r>
            <w:r w:rsidRPr="00F67ED6">
              <w:rPr>
                <w:rFonts w:cs="Times New Roman" w:hint="eastAsia"/>
                <w:sz w:val="21"/>
                <w:szCs w:val="21"/>
              </w:rPr>
              <w:t>分。</w:t>
            </w:r>
          </w:p>
        </w:tc>
        <w:tc>
          <w:tcPr>
            <w:tcW w:w="1625" w:type="dxa"/>
            <w:vAlign w:val="center"/>
          </w:tcPr>
          <w:p w14:paraId="1DF6E376" w14:textId="49EEAA06" w:rsidR="00AA6E0F" w:rsidRPr="00AE683C" w:rsidRDefault="00AA6E0F" w:rsidP="0097323B">
            <w:pPr>
              <w:overflowPunct/>
              <w:spacing w:line="240" w:lineRule="auto"/>
              <w:ind w:firstLineChars="0" w:firstLine="0"/>
              <w:rPr>
                <w:rFonts w:hAnsi="宋体" w:cs="Times New Roman"/>
                <w:sz w:val="21"/>
                <w:szCs w:val="21"/>
              </w:rPr>
            </w:pPr>
            <w:r w:rsidRPr="00FC1FDD">
              <w:rPr>
                <w:rFonts w:hAnsi="宋体" w:cs="Times New Roman" w:hint="eastAsia"/>
                <w:sz w:val="21"/>
                <w:szCs w:val="21"/>
              </w:rPr>
              <w:t>满意度调查问卷</w:t>
            </w:r>
          </w:p>
        </w:tc>
      </w:tr>
    </w:tbl>
    <w:p w14:paraId="62D1AFAE" w14:textId="77777777" w:rsidR="006754CB" w:rsidRPr="00E05D90" w:rsidRDefault="006754CB" w:rsidP="006754CB">
      <w:pPr>
        <w:ind w:firstLineChars="0" w:firstLine="0"/>
        <w:rPr>
          <w:rFonts w:hAnsiTheme="minorEastAsia"/>
          <w:szCs w:val="27"/>
        </w:rPr>
      </w:pPr>
    </w:p>
    <w:p w14:paraId="214D8DB0" w14:textId="77777777" w:rsidR="006754CB" w:rsidRPr="00EC02E4" w:rsidRDefault="006754CB" w:rsidP="006754CB">
      <w:pPr>
        <w:ind w:firstLineChars="0" w:firstLine="0"/>
        <w:rPr>
          <w:rFonts w:hAnsiTheme="minorEastAsia"/>
          <w:szCs w:val="27"/>
        </w:rPr>
        <w:sectPr w:rsidR="006754CB" w:rsidRPr="00EC02E4" w:rsidSect="00992BEF">
          <w:headerReference w:type="default" r:id="rId21"/>
          <w:pgSz w:w="16838" w:h="11906" w:orient="landscape"/>
          <w:pgMar w:top="1800" w:right="1440" w:bottom="1800" w:left="1440" w:header="1276" w:footer="992" w:gutter="0"/>
          <w:cols w:space="425"/>
          <w:docGrid w:type="lines" w:linePitch="367"/>
        </w:sectPr>
      </w:pPr>
    </w:p>
    <w:p w14:paraId="37416CDC" w14:textId="77777777" w:rsidR="006754CB" w:rsidRPr="00EC02E4" w:rsidRDefault="006754CB" w:rsidP="006754CB">
      <w:pPr>
        <w:pStyle w:val="a7"/>
        <w:ind w:firstLine="562"/>
      </w:pPr>
      <w:bookmarkStart w:id="44" w:name="_Toc51429979"/>
      <w:bookmarkStart w:id="45" w:name="_Toc89429425"/>
      <w:r w:rsidRPr="00EC02E4">
        <w:rPr>
          <w:rFonts w:hint="eastAsia"/>
        </w:rPr>
        <w:lastRenderedPageBreak/>
        <w:t>（四）评价依据</w:t>
      </w:r>
      <w:r w:rsidRPr="00EC02E4">
        <w:t>、方法及标准</w:t>
      </w:r>
      <w:bookmarkEnd w:id="44"/>
      <w:bookmarkEnd w:id="45"/>
    </w:p>
    <w:p w14:paraId="63F9F82E" w14:textId="77777777" w:rsidR="006754CB" w:rsidRPr="00EC02E4" w:rsidRDefault="006754CB" w:rsidP="006754CB">
      <w:pPr>
        <w:pStyle w:val="a9"/>
        <w:ind w:firstLine="562"/>
      </w:pPr>
      <w:bookmarkStart w:id="46" w:name="_Toc51429980"/>
      <w:bookmarkStart w:id="47" w:name="_Toc89429426"/>
      <w:r w:rsidRPr="00EC02E4">
        <w:rPr>
          <w:rFonts w:hint="eastAsia"/>
        </w:rPr>
        <w:t>1.评价</w:t>
      </w:r>
      <w:r w:rsidRPr="00EC02E4">
        <w:t>依据</w:t>
      </w:r>
      <w:bookmarkEnd w:id="46"/>
      <w:bookmarkEnd w:id="47"/>
    </w:p>
    <w:p w14:paraId="07B2E8C3" w14:textId="792F69B5" w:rsidR="006754CB" w:rsidRPr="00C24EBF" w:rsidRDefault="006754CB" w:rsidP="006754CB">
      <w:pPr>
        <w:ind w:firstLine="540"/>
        <w:rPr>
          <w:rFonts w:hAnsiTheme="minorEastAsia"/>
          <w:szCs w:val="27"/>
        </w:rPr>
      </w:pPr>
      <w:r w:rsidRPr="00C24EBF">
        <w:rPr>
          <w:rFonts w:hAnsiTheme="minorEastAsia"/>
          <w:szCs w:val="27"/>
        </w:rPr>
        <w:t>我们深入调查</w:t>
      </w:r>
      <w:r w:rsidRPr="00C24EBF">
        <w:rPr>
          <w:rFonts w:hAnsiTheme="minorEastAsia" w:hint="eastAsia"/>
          <w:szCs w:val="27"/>
        </w:rPr>
        <w:t>、</w:t>
      </w:r>
      <w:r w:rsidRPr="00C24EBF">
        <w:rPr>
          <w:rFonts w:hAnsiTheme="minorEastAsia"/>
          <w:szCs w:val="27"/>
        </w:rPr>
        <w:t>研究分析</w:t>
      </w:r>
      <w:r w:rsidR="008E54B5" w:rsidRPr="00C24EBF">
        <w:rPr>
          <w:rFonts w:hAnsi="宋体" w:hint="eastAsia"/>
        </w:rPr>
        <w:t>本项目</w:t>
      </w:r>
      <w:r w:rsidRPr="00C24EBF">
        <w:rPr>
          <w:rFonts w:hAnsiTheme="minorEastAsia" w:hint="eastAsia"/>
          <w:szCs w:val="27"/>
        </w:rPr>
        <w:t>的资金投入、</w:t>
      </w:r>
      <w:r w:rsidRPr="00C24EBF">
        <w:rPr>
          <w:rFonts w:hAnsiTheme="minorEastAsia"/>
          <w:szCs w:val="27"/>
        </w:rPr>
        <w:t>使用</w:t>
      </w:r>
      <w:r w:rsidRPr="00C24EBF">
        <w:rPr>
          <w:rFonts w:hAnsiTheme="minorEastAsia" w:hint="eastAsia"/>
          <w:szCs w:val="27"/>
        </w:rPr>
        <w:t>及</w:t>
      </w:r>
      <w:r w:rsidRPr="00C24EBF">
        <w:rPr>
          <w:rFonts w:hAnsiTheme="minorEastAsia"/>
          <w:szCs w:val="27"/>
        </w:rPr>
        <w:t>项目</w:t>
      </w:r>
      <w:r w:rsidRPr="00C24EBF">
        <w:rPr>
          <w:rFonts w:hAnsiTheme="minorEastAsia" w:hint="eastAsia"/>
          <w:szCs w:val="27"/>
        </w:rPr>
        <w:t>实施</w:t>
      </w:r>
      <w:r w:rsidRPr="00C24EBF">
        <w:rPr>
          <w:rFonts w:hAnsiTheme="minorEastAsia"/>
          <w:szCs w:val="27"/>
        </w:rPr>
        <w:t>过程</w:t>
      </w:r>
      <w:r w:rsidRPr="00C24EBF">
        <w:rPr>
          <w:rFonts w:hAnsiTheme="minorEastAsia" w:hint="eastAsia"/>
          <w:szCs w:val="27"/>
        </w:rPr>
        <w:t>，</w:t>
      </w:r>
      <w:r w:rsidRPr="00C24EBF">
        <w:rPr>
          <w:rFonts w:hAnsiTheme="minorEastAsia"/>
          <w:szCs w:val="27"/>
        </w:rPr>
        <w:t>总结归纳</w:t>
      </w:r>
      <w:r w:rsidR="008E54B5" w:rsidRPr="00C24EBF">
        <w:rPr>
          <w:rFonts w:hAnsiTheme="minorEastAsia" w:hint="eastAsia"/>
          <w:szCs w:val="27"/>
        </w:rPr>
        <w:t>了</w:t>
      </w:r>
      <w:r w:rsidRPr="00C24EBF">
        <w:rPr>
          <w:rFonts w:hAnsiTheme="minorEastAsia"/>
          <w:szCs w:val="27"/>
        </w:rPr>
        <w:t>政策法规、管理办法</w:t>
      </w:r>
      <w:r w:rsidRPr="00C24EBF">
        <w:rPr>
          <w:rFonts w:hAnsiTheme="minorEastAsia" w:hint="eastAsia"/>
          <w:szCs w:val="27"/>
        </w:rPr>
        <w:t>及</w:t>
      </w:r>
      <w:r w:rsidRPr="00C24EBF">
        <w:rPr>
          <w:rFonts w:hAnsiTheme="minorEastAsia"/>
          <w:szCs w:val="27"/>
        </w:rPr>
        <w:t>技术规范、实施过程文件</w:t>
      </w:r>
      <w:r w:rsidRPr="00C24EBF">
        <w:rPr>
          <w:rFonts w:hAnsiTheme="minorEastAsia" w:hint="eastAsia"/>
          <w:szCs w:val="27"/>
        </w:rPr>
        <w:t>、</w:t>
      </w:r>
      <w:r w:rsidRPr="00C24EBF">
        <w:rPr>
          <w:rFonts w:hAnsiTheme="minorEastAsia"/>
          <w:szCs w:val="27"/>
        </w:rPr>
        <w:t>参</w:t>
      </w:r>
      <w:r w:rsidRPr="00C24EBF">
        <w:rPr>
          <w:rFonts w:hAnsiTheme="minorEastAsia" w:hint="eastAsia"/>
          <w:szCs w:val="27"/>
        </w:rPr>
        <w:t>考资料</w:t>
      </w:r>
      <w:r w:rsidRPr="00C24EBF">
        <w:rPr>
          <w:rFonts w:hAnsiTheme="minorEastAsia"/>
          <w:szCs w:val="27"/>
        </w:rPr>
        <w:t>和监督文件等五个</w:t>
      </w:r>
      <w:r w:rsidR="008E54B5" w:rsidRPr="00C24EBF">
        <w:rPr>
          <w:rFonts w:hAnsiTheme="minorEastAsia" w:hint="eastAsia"/>
          <w:szCs w:val="27"/>
        </w:rPr>
        <w:t>类别</w:t>
      </w:r>
      <w:r w:rsidRPr="00C24EBF">
        <w:rPr>
          <w:rFonts w:hAnsiTheme="minorEastAsia" w:hint="eastAsia"/>
          <w:szCs w:val="27"/>
        </w:rPr>
        <w:t>，</w:t>
      </w:r>
      <w:r w:rsidRPr="00C24EBF">
        <w:rPr>
          <w:rFonts w:hAnsiTheme="minorEastAsia"/>
          <w:szCs w:val="27"/>
        </w:rPr>
        <w:t>作为</w:t>
      </w:r>
      <w:r w:rsidRPr="00C24EBF">
        <w:rPr>
          <w:rFonts w:hAnsiTheme="minorEastAsia" w:hint="eastAsia"/>
          <w:szCs w:val="27"/>
        </w:rPr>
        <w:t>本次</w:t>
      </w:r>
      <w:r w:rsidRPr="00C24EBF">
        <w:rPr>
          <w:rFonts w:hAnsiTheme="minorEastAsia"/>
          <w:szCs w:val="27"/>
        </w:rPr>
        <w:t>绩效评价的评价依据</w:t>
      </w:r>
      <w:r w:rsidRPr="00C24EBF">
        <w:rPr>
          <w:rFonts w:hAnsiTheme="minorEastAsia" w:hint="eastAsia"/>
          <w:szCs w:val="27"/>
        </w:rPr>
        <w:t>。</w:t>
      </w:r>
      <w:r w:rsidRPr="00C24EBF">
        <w:rPr>
          <w:rFonts w:hAnsiTheme="minorEastAsia"/>
          <w:szCs w:val="27"/>
        </w:rPr>
        <w:t>具体如下</w:t>
      </w:r>
      <w:r w:rsidRPr="00C24EBF">
        <w:rPr>
          <w:rFonts w:hAnsiTheme="minorEastAsia" w:hint="eastAsia"/>
          <w:szCs w:val="27"/>
        </w:rPr>
        <w:t>：</w:t>
      </w:r>
    </w:p>
    <w:tbl>
      <w:tblPr>
        <w:tblW w:w="85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01"/>
        <w:gridCol w:w="7421"/>
      </w:tblGrid>
      <w:tr w:rsidR="006754CB" w:rsidRPr="00EC02E4" w14:paraId="47F0B5A0" w14:textId="77777777" w:rsidTr="00992BEF">
        <w:trPr>
          <w:trHeight w:val="567"/>
          <w:tblHeader/>
        </w:trPr>
        <w:tc>
          <w:tcPr>
            <w:tcW w:w="1101" w:type="dxa"/>
            <w:tcBorders>
              <w:top w:val="single" w:sz="12" w:space="0" w:color="auto"/>
              <w:left w:val="single" w:sz="12" w:space="0" w:color="auto"/>
              <w:bottom w:val="double" w:sz="4" w:space="0" w:color="auto"/>
              <w:right w:val="single" w:sz="4" w:space="0" w:color="auto"/>
            </w:tcBorders>
            <w:shd w:val="clear" w:color="auto" w:fill="9CC2E5"/>
            <w:vAlign w:val="center"/>
          </w:tcPr>
          <w:p w14:paraId="75983177" w14:textId="27734368" w:rsidR="006754CB" w:rsidRPr="00C24EBF" w:rsidRDefault="008E54B5" w:rsidP="00992BEF">
            <w:pPr>
              <w:widowControl/>
              <w:overflowPunct/>
              <w:snapToGrid/>
              <w:spacing w:line="240" w:lineRule="auto"/>
              <w:ind w:firstLineChars="0" w:firstLine="0"/>
              <w:jc w:val="center"/>
              <w:rPr>
                <w:rFonts w:hAnsi="宋体" w:cs="Arial"/>
                <w:b/>
                <w:sz w:val="21"/>
                <w:szCs w:val="21"/>
              </w:rPr>
            </w:pPr>
            <w:r w:rsidRPr="00C24EBF">
              <w:rPr>
                <w:rFonts w:hAnsi="宋体" w:cs="Arial" w:hint="eastAsia"/>
                <w:b/>
                <w:sz w:val="21"/>
                <w:szCs w:val="21"/>
              </w:rPr>
              <w:t>类别</w:t>
            </w:r>
          </w:p>
        </w:tc>
        <w:tc>
          <w:tcPr>
            <w:tcW w:w="7421" w:type="dxa"/>
            <w:tcBorders>
              <w:top w:val="single" w:sz="12" w:space="0" w:color="auto"/>
              <w:left w:val="single" w:sz="4" w:space="0" w:color="auto"/>
              <w:bottom w:val="double" w:sz="4" w:space="0" w:color="auto"/>
              <w:right w:val="single" w:sz="12" w:space="0" w:color="auto"/>
            </w:tcBorders>
            <w:shd w:val="clear" w:color="auto" w:fill="9CC2E5"/>
            <w:vAlign w:val="center"/>
          </w:tcPr>
          <w:p w14:paraId="6AAE9E02" w14:textId="77777777" w:rsidR="006754CB" w:rsidRPr="00EC02E4" w:rsidRDefault="006754CB" w:rsidP="00992BEF">
            <w:pPr>
              <w:widowControl/>
              <w:overflowPunct/>
              <w:snapToGrid/>
              <w:spacing w:line="240" w:lineRule="auto"/>
              <w:ind w:firstLineChars="0" w:firstLine="0"/>
              <w:jc w:val="center"/>
              <w:rPr>
                <w:rFonts w:hAnsi="宋体" w:cs="Arial"/>
                <w:b/>
                <w:sz w:val="21"/>
                <w:szCs w:val="21"/>
              </w:rPr>
            </w:pPr>
            <w:r w:rsidRPr="00C24EBF">
              <w:rPr>
                <w:rFonts w:hAnsi="宋体" w:cs="Arial"/>
                <w:b/>
                <w:sz w:val="21"/>
                <w:szCs w:val="21"/>
              </w:rPr>
              <w:t>评</w:t>
            </w:r>
            <w:r w:rsidRPr="00C24EBF">
              <w:rPr>
                <w:rFonts w:hAnsi="宋体" w:cs="Arial" w:hint="eastAsia"/>
                <w:b/>
                <w:sz w:val="21"/>
                <w:szCs w:val="21"/>
              </w:rPr>
              <w:t xml:space="preserve"> </w:t>
            </w:r>
            <w:r w:rsidRPr="00C24EBF">
              <w:rPr>
                <w:rFonts w:hAnsi="宋体" w:cs="Arial"/>
                <w:b/>
                <w:sz w:val="21"/>
                <w:szCs w:val="21"/>
              </w:rPr>
              <w:t>价</w:t>
            </w:r>
            <w:r w:rsidRPr="00C24EBF">
              <w:rPr>
                <w:rFonts w:hAnsi="宋体" w:cs="Arial" w:hint="eastAsia"/>
                <w:b/>
                <w:sz w:val="21"/>
                <w:szCs w:val="21"/>
              </w:rPr>
              <w:t xml:space="preserve"> </w:t>
            </w:r>
            <w:r w:rsidRPr="00C24EBF">
              <w:rPr>
                <w:rFonts w:hAnsi="宋体" w:cs="Arial"/>
                <w:b/>
                <w:sz w:val="21"/>
                <w:szCs w:val="21"/>
              </w:rPr>
              <w:t>依</w:t>
            </w:r>
            <w:r w:rsidRPr="00C24EBF">
              <w:rPr>
                <w:rFonts w:hAnsi="宋体" w:cs="Arial" w:hint="eastAsia"/>
                <w:b/>
                <w:sz w:val="21"/>
                <w:szCs w:val="21"/>
              </w:rPr>
              <w:t xml:space="preserve"> </w:t>
            </w:r>
            <w:r w:rsidRPr="00C24EBF">
              <w:rPr>
                <w:rFonts w:hAnsi="宋体" w:cs="Arial"/>
                <w:b/>
                <w:sz w:val="21"/>
                <w:szCs w:val="21"/>
              </w:rPr>
              <w:t>据</w:t>
            </w:r>
          </w:p>
        </w:tc>
      </w:tr>
      <w:tr w:rsidR="00977FAB" w:rsidRPr="00EC02E4" w14:paraId="630435DC" w14:textId="77777777" w:rsidTr="00CE093C">
        <w:trPr>
          <w:trHeight w:val="2370"/>
        </w:trPr>
        <w:tc>
          <w:tcPr>
            <w:tcW w:w="1101" w:type="dxa"/>
            <w:tcBorders>
              <w:top w:val="double" w:sz="4" w:space="0" w:color="auto"/>
              <w:left w:val="single" w:sz="12" w:space="0" w:color="auto"/>
              <w:bottom w:val="single" w:sz="4" w:space="0" w:color="auto"/>
              <w:right w:val="single" w:sz="4" w:space="0" w:color="auto"/>
            </w:tcBorders>
            <w:vAlign w:val="center"/>
          </w:tcPr>
          <w:p w14:paraId="7874A179"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政策法规</w:t>
            </w:r>
          </w:p>
        </w:tc>
        <w:tc>
          <w:tcPr>
            <w:tcW w:w="7421" w:type="dxa"/>
            <w:tcBorders>
              <w:top w:val="double" w:sz="4" w:space="0" w:color="auto"/>
              <w:left w:val="single" w:sz="4" w:space="0" w:color="auto"/>
              <w:bottom w:val="single" w:sz="4" w:space="0" w:color="auto"/>
              <w:right w:val="single" w:sz="12" w:space="0" w:color="auto"/>
            </w:tcBorders>
            <w:vAlign w:val="center"/>
          </w:tcPr>
          <w:p w14:paraId="756428E7" w14:textId="77777777" w:rsidR="00E131A9" w:rsidRPr="00E131A9" w:rsidRDefault="00E131A9" w:rsidP="00E131A9">
            <w:pPr>
              <w:widowControl/>
              <w:shd w:val="clear" w:color="auto" w:fill="FFFFFF"/>
              <w:overflowPunct/>
              <w:spacing w:line="240" w:lineRule="auto"/>
              <w:ind w:firstLineChars="0" w:firstLine="0"/>
              <w:rPr>
                <w:rFonts w:hAnsi="宋体" w:cs="Arial"/>
                <w:kern w:val="0"/>
                <w:sz w:val="21"/>
                <w:szCs w:val="21"/>
              </w:rPr>
            </w:pPr>
            <w:r w:rsidRPr="00E131A9">
              <w:rPr>
                <w:rFonts w:hAnsi="宋体" w:cs="Arial" w:hint="eastAsia"/>
                <w:kern w:val="0"/>
                <w:sz w:val="21"/>
                <w:szCs w:val="21"/>
              </w:rPr>
              <w:t>市委办公室、市政府办公室《全市城乡环境大整治精细管理大提升行动总体方案》</w:t>
            </w:r>
          </w:p>
          <w:p w14:paraId="1E82151D" w14:textId="04EA97E5" w:rsidR="00E131A9" w:rsidRPr="00E131A9" w:rsidRDefault="00893B11" w:rsidP="00E131A9">
            <w:pPr>
              <w:widowControl/>
              <w:shd w:val="clear" w:color="auto" w:fill="FFFFFF"/>
              <w:overflowPunct/>
              <w:spacing w:line="240" w:lineRule="auto"/>
              <w:ind w:firstLineChars="0" w:firstLine="0"/>
              <w:rPr>
                <w:rFonts w:hAnsi="宋体" w:cs="Arial"/>
                <w:kern w:val="0"/>
                <w:sz w:val="21"/>
                <w:szCs w:val="21"/>
              </w:rPr>
            </w:pPr>
            <w:r>
              <w:rPr>
                <w:rFonts w:hAnsi="宋体" w:cs="Arial" w:hint="eastAsia"/>
                <w:kern w:val="0"/>
                <w:sz w:val="21"/>
                <w:szCs w:val="21"/>
              </w:rPr>
              <w:t>市整治办</w:t>
            </w:r>
            <w:r w:rsidR="00E131A9" w:rsidRPr="00E131A9">
              <w:rPr>
                <w:rFonts w:hAnsi="宋体" w:cs="Arial" w:hint="eastAsia"/>
                <w:kern w:val="0"/>
                <w:sz w:val="21"/>
                <w:szCs w:val="21"/>
              </w:rPr>
              <w:t>《关于迅速推进全市城乡环境大整治精细管理大提升行动的通知》（</w:t>
            </w:r>
            <w:bookmarkStart w:id="48" w:name="_Hlk89007908"/>
            <w:proofErr w:type="gramStart"/>
            <w:r w:rsidR="00E131A9" w:rsidRPr="00E131A9">
              <w:rPr>
                <w:rFonts w:hAnsi="宋体" w:cs="Arial" w:hint="eastAsia"/>
                <w:kern w:val="0"/>
                <w:sz w:val="21"/>
                <w:szCs w:val="21"/>
              </w:rPr>
              <w:t>淄</w:t>
            </w:r>
            <w:proofErr w:type="gramEnd"/>
            <w:r w:rsidR="00E131A9" w:rsidRPr="00E131A9">
              <w:rPr>
                <w:rFonts w:hAnsi="宋体" w:cs="Arial" w:hint="eastAsia"/>
                <w:kern w:val="0"/>
                <w:sz w:val="21"/>
                <w:szCs w:val="21"/>
              </w:rPr>
              <w:t>整治办</w:t>
            </w:r>
            <w:r w:rsidR="00E131A9" w:rsidRPr="00E131A9">
              <w:rPr>
                <w:rFonts w:hAnsi="宋体" w:cs="Arial"/>
                <w:kern w:val="0"/>
                <w:sz w:val="21"/>
                <w:szCs w:val="21"/>
              </w:rPr>
              <w:t>〔2019〕1号</w:t>
            </w:r>
            <w:bookmarkEnd w:id="48"/>
            <w:r w:rsidR="00E131A9" w:rsidRPr="00E131A9">
              <w:rPr>
                <w:rFonts w:hAnsi="宋体" w:cs="Arial" w:hint="eastAsia"/>
                <w:kern w:val="0"/>
                <w:sz w:val="21"/>
                <w:szCs w:val="21"/>
              </w:rPr>
              <w:t>）</w:t>
            </w:r>
          </w:p>
          <w:p w14:paraId="47354E28" w14:textId="0706CE43" w:rsidR="00EC6021" w:rsidRPr="00EF6432" w:rsidRDefault="00E131A9" w:rsidP="008A4ABB">
            <w:pPr>
              <w:widowControl/>
              <w:shd w:val="clear" w:color="auto" w:fill="FFFFFF"/>
              <w:overflowPunct/>
              <w:spacing w:line="240" w:lineRule="auto"/>
              <w:ind w:firstLineChars="0" w:firstLine="0"/>
              <w:rPr>
                <w:rFonts w:hAnsi="宋体" w:cs="Arial"/>
                <w:kern w:val="0"/>
                <w:sz w:val="21"/>
                <w:szCs w:val="21"/>
              </w:rPr>
            </w:pPr>
            <w:r w:rsidRPr="00E131A9">
              <w:rPr>
                <w:rFonts w:hAnsi="宋体" w:cs="Arial" w:hint="eastAsia"/>
                <w:kern w:val="0"/>
                <w:sz w:val="21"/>
                <w:szCs w:val="21"/>
              </w:rPr>
              <w:t>区党工委办公室、区管委会办公室《文昌湖区城乡环境大整治精细管理大提升行动总体方案》</w:t>
            </w:r>
          </w:p>
        </w:tc>
      </w:tr>
      <w:tr w:rsidR="00977FAB" w:rsidRPr="00EC02E4" w14:paraId="3550281D" w14:textId="77777777" w:rsidTr="00E131A9">
        <w:trPr>
          <w:trHeight w:val="1978"/>
        </w:trPr>
        <w:tc>
          <w:tcPr>
            <w:tcW w:w="1101" w:type="dxa"/>
            <w:tcBorders>
              <w:top w:val="single" w:sz="4" w:space="0" w:color="auto"/>
              <w:left w:val="single" w:sz="12" w:space="0" w:color="auto"/>
              <w:bottom w:val="single" w:sz="4" w:space="0" w:color="auto"/>
              <w:right w:val="single" w:sz="4" w:space="0" w:color="auto"/>
            </w:tcBorders>
            <w:vAlign w:val="center"/>
          </w:tcPr>
          <w:p w14:paraId="33933741"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管理办法</w:t>
            </w:r>
          </w:p>
          <w:p w14:paraId="31BB7588"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及</w:t>
            </w:r>
          </w:p>
          <w:p w14:paraId="7F98AFBB"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技术规范</w:t>
            </w:r>
          </w:p>
        </w:tc>
        <w:tc>
          <w:tcPr>
            <w:tcW w:w="7421" w:type="dxa"/>
            <w:tcBorders>
              <w:top w:val="single" w:sz="4" w:space="0" w:color="auto"/>
              <w:left w:val="single" w:sz="4" w:space="0" w:color="auto"/>
              <w:bottom w:val="single" w:sz="4" w:space="0" w:color="auto"/>
              <w:right w:val="single" w:sz="12" w:space="0" w:color="auto"/>
            </w:tcBorders>
            <w:vAlign w:val="center"/>
          </w:tcPr>
          <w:p w14:paraId="510307A7" w14:textId="77777777" w:rsidR="00E131A9" w:rsidRPr="00E131A9" w:rsidRDefault="00E131A9" w:rsidP="00E131A9">
            <w:pPr>
              <w:widowControl/>
              <w:shd w:val="clear" w:color="auto" w:fill="FFFFFF"/>
              <w:overflowPunct/>
              <w:spacing w:line="240" w:lineRule="auto"/>
              <w:ind w:firstLineChars="0" w:firstLine="0"/>
              <w:rPr>
                <w:rFonts w:hAnsi="宋体" w:cs="Arial"/>
                <w:kern w:val="0"/>
                <w:sz w:val="21"/>
                <w:szCs w:val="21"/>
              </w:rPr>
            </w:pPr>
            <w:r w:rsidRPr="00E131A9">
              <w:rPr>
                <w:rFonts w:hAnsi="宋体" w:cs="Arial" w:hint="eastAsia"/>
                <w:kern w:val="0"/>
                <w:sz w:val="21"/>
                <w:szCs w:val="21"/>
              </w:rPr>
              <w:t>市委办公室、市政府办公室《全市城乡环境大整治精细管理大提升行动总体方案》</w:t>
            </w:r>
          </w:p>
          <w:p w14:paraId="77F6061C" w14:textId="3B8816C2" w:rsidR="00E131A9" w:rsidRPr="00E131A9" w:rsidRDefault="00E131A9" w:rsidP="00E131A9">
            <w:pPr>
              <w:widowControl/>
              <w:shd w:val="clear" w:color="auto" w:fill="FFFFFF"/>
              <w:overflowPunct/>
              <w:spacing w:line="240" w:lineRule="auto"/>
              <w:ind w:firstLineChars="0" w:firstLine="0"/>
              <w:rPr>
                <w:rFonts w:hAnsi="宋体" w:cs="Arial"/>
                <w:kern w:val="0"/>
                <w:sz w:val="21"/>
                <w:szCs w:val="21"/>
              </w:rPr>
            </w:pPr>
            <w:r w:rsidRPr="00E131A9">
              <w:rPr>
                <w:rFonts w:hAnsi="宋体" w:cs="Arial" w:hint="eastAsia"/>
                <w:kern w:val="0"/>
                <w:sz w:val="21"/>
                <w:szCs w:val="21"/>
              </w:rPr>
              <w:t>市城乡环境大整治精细管理大提升行动领导小组办公室《关于迅速推进全市城乡环境大整治精细管理大提升行动的通知》（</w:t>
            </w:r>
            <w:proofErr w:type="gramStart"/>
            <w:r w:rsidRPr="00E131A9">
              <w:rPr>
                <w:rFonts w:hAnsi="宋体" w:cs="Arial" w:hint="eastAsia"/>
                <w:kern w:val="0"/>
                <w:sz w:val="21"/>
                <w:szCs w:val="21"/>
              </w:rPr>
              <w:t>淄</w:t>
            </w:r>
            <w:proofErr w:type="gramEnd"/>
            <w:r w:rsidRPr="00E131A9">
              <w:rPr>
                <w:rFonts w:hAnsi="宋体" w:cs="Arial" w:hint="eastAsia"/>
                <w:kern w:val="0"/>
                <w:sz w:val="21"/>
                <w:szCs w:val="21"/>
              </w:rPr>
              <w:t>整治办</w:t>
            </w:r>
            <w:r w:rsidRPr="00E131A9">
              <w:rPr>
                <w:rFonts w:hAnsi="宋体" w:cs="Arial"/>
                <w:kern w:val="0"/>
                <w:sz w:val="21"/>
                <w:szCs w:val="21"/>
              </w:rPr>
              <w:t>〔2019〕1号</w:t>
            </w:r>
            <w:r w:rsidRPr="00E131A9">
              <w:rPr>
                <w:rFonts w:hAnsi="宋体" w:cs="Arial" w:hint="eastAsia"/>
                <w:kern w:val="0"/>
                <w:sz w:val="21"/>
                <w:szCs w:val="21"/>
              </w:rPr>
              <w:t>）</w:t>
            </w:r>
          </w:p>
          <w:p w14:paraId="23FAA2E8" w14:textId="77777777" w:rsidR="00E131A9" w:rsidRDefault="00E131A9" w:rsidP="00E131A9">
            <w:pPr>
              <w:widowControl/>
              <w:shd w:val="clear" w:color="auto" w:fill="FFFFFF"/>
              <w:overflowPunct/>
              <w:spacing w:line="240" w:lineRule="auto"/>
              <w:ind w:firstLineChars="0" w:firstLine="0"/>
              <w:rPr>
                <w:rFonts w:hAnsi="宋体" w:cs="Arial"/>
                <w:kern w:val="0"/>
                <w:sz w:val="21"/>
                <w:szCs w:val="21"/>
              </w:rPr>
            </w:pPr>
            <w:r w:rsidRPr="00E131A9">
              <w:rPr>
                <w:rFonts w:hAnsi="宋体" w:cs="Arial" w:hint="eastAsia"/>
                <w:kern w:val="0"/>
                <w:sz w:val="21"/>
                <w:szCs w:val="21"/>
              </w:rPr>
              <w:t>区党工委办公室、区管委会办公室《文昌湖区城乡环境大整治精细管理大提升行动总体方案》</w:t>
            </w:r>
          </w:p>
          <w:p w14:paraId="7B3B8452" w14:textId="4299DE86" w:rsidR="00977FAB" w:rsidRPr="00392D5F" w:rsidRDefault="00977FAB" w:rsidP="00E131A9">
            <w:pPr>
              <w:widowControl/>
              <w:shd w:val="clear" w:color="auto" w:fill="FFFFFF"/>
              <w:overflowPunct/>
              <w:spacing w:line="240" w:lineRule="auto"/>
              <w:ind w:firstLineChars="0" w:firstLine="0"/>
              <w:rPr>
                <w:rFonts w:hAnsi="宋体" w:cs="Arial"/>
                <w:kern w:val="0"/>
                <w:sz w:val="21"/>
                <w:szCs w:val="21"/>
                <w:highlight w:val="yellow"/>
              </w:rPr>
            </w:pPr>
            <w:r w:rsidRPr="00E131A9">
              <w:rPr>
                <w:rFonts w:hAnsi="宋体" w:cs="Arial" w:hint="eastAsia"/>
                <w:kern w:val="0"/>
                <w:sz w:val="21"/>
                <w:szCs w:val="21"/>
              </w:rPr>
              <w:t>各级党委政府、相关部门制定印发的其他各类规范性、指导性文件</w:t>
            </w:r>
          </w:p>
        </w:tc>
      </w:tr>
      <w:tr w:rsidR="00977FAB" w:rsidRPr="00EC02E4" w14:paraId="3CC1D03F" w14:textId="77777777" w:rsidTr="00992BEF">
        <w:trPr>
          <w:trHeight w:val="1273"/>
        </w:trPr>
        <w:tc>
          <w:tcPr>
            <w:tcW w:w="1101" w:type="dxa"/>
            <w:tcBorders>
              <w:top w:val="single" w:sz="4" w:space="0" w:color="auto"/>
              <w:left w:val="single" w:sz="12" w:space="0" w:color="auto"/>
              <w:bottom w:val="single" w:sz="4" w:space="0" w:color="auto"/>
              <w:right w:val="single" w:sz="4" w:space="0" w:color="auto"/>
            </w:tcBorders>
            <w:vAlign w:val="center"/>
          </w:tcPr>
          <w:p w14:paraId="2EAD8A28" w14:textId="77777777" w:rsidR="008E54B5"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实施</w:t>
            </w:r>
            <w:r w:rsidRPr="00EC02E4">
              <w:rPr>
                <w:rFonts w:hAnsi="宋体" w:cs="Arial" w:hint="eastAsia"/>
                <w:b/>
                <w:color w:val="000000"/>
                <w:kern w:val="0"/>
                <w:sz w:val="21"/>
                <w:szCs w:val="21"/>
              </w:rPr>
              <w:t>过程</w:t>
            </w:r>
          </w:p>
          <w:p w14:paraId="5F1FB0C8" w14:textId="5299F726"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t>文件</w:t>
            </w:r>
          </w:p>
        </w:tc>
        <w:tc>
          <w:tcPr>
            <w:tcW w:w="7421" w:type="dxa"/>
            <w:tcBorders>
              <w:top w:val="single" w:sz="4" w:space="0" w:color="auto"/>
              <w:left w:val="single" w:sz="4" w:space="0" w:color="auto"/>
              <w:bottom w:val="single" w:sz="4" w:space="0" w:color="auto"/>
              <w:right w:val="single" w:sz="12" w:space="0" w:color="auto"/>
            </w:tcBorders>
            <w:vAlign w:val="center"/>
          </w:tcPr>
          <w:p w14:paraId="26258A35" w14:textId="21FADDE2" w:rsidR="00CE093C" w:rsidRDefault="00EA401D" w:rsidP="00BA2C7B">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r w:rsidR="00931EC1" w:rsidRPr="00931EC1">
              <w:rPr>
                <w:rFonts w:hAnsi="宋体" w:cs="Arial" w:hint="eastAsia"/>
                <w:kern w:val="0"/>
                <w:sz w:val="21"/>
                <w:szCs w:val="21"/>
              </w:rPr>
              <w:t>（</w:t>
            </w:r>
            <w:proofErr w:type="gramStart"/>
            <w:r w:rsidR="00931EC1" w:rsidRPr="00931EC1">
              <w:rPr>
                <w:rFonts w:hAnsi="宋体" w:cs="Arial" w:hint="eastAsia"/>
                <w:kern w:val="0"/>
                <w:sz w:val="21"/>
                <w:szCs w:val="21"/>
              </w:rPr>
              <w:t>淄文昌财指</w:t>
            </w:r>
            <w:r w:rsidR="00931EC1" w:rsidRPr="00931EC1">
              <w:rPr>
                <w:rFonts w:hAnsi="宋体" w:cs="Arial"/>
                <w:kern w:val="0"/>
                <w:sz w:val="21"/>
                <w:szCs w:val="21"/>
              </w:rPr>
              <w:t>〔2020〕</w:t>
            </w:r>
            <w:proofErr w:type="gramEnd"/>
            <w:r w:rsidR="00931EC1" w:rsidRPr="00931EC1">
              <w:rPr>
                <w:rFonts w:hAnsi="宋体" w:cs="Arial"/>
                <w:kern w:val="0"/>
                <w:sz w:val="21"/>
                <w:szCs w:val="21"/>
              </w:rPr>
              <w:t>3号</w:t>
            </w:r>
            <w:r w:rsidR="00931EC1" w:rsidRPr="00931EC1">
              <w:rPr>
                <w:rFonts w:hAnsi="宋体" w:cs="Arial" w:hint="eastAsia"/>
                <w:kern w:val="0"/>
                <w:sz w:val="21"/>
                <w:szCs w:val="21"/>
              </w:rPr>
              <w:t>）</w:t>
            </w:r>
          </w:p>
          <w:p w14:paraId="301EF853" w14:textId="5257FC61" w:rsidR="00931EC1" w:rsidRDefault="009D4E80" w:rsidP="00BA2C7B">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22</w:t>
            </w:r>
            <w:r w:rsidRPr="00931EC1">
              <w:rPr>
                <w:rFonts w:hAnsi="宋体" w:cs="Arial"/>
                <w:kern w:val="0"/>
                <w:sz w:val="21"/>
                <w:szCs w:val="21"/>
              </w:rPr>
              <w:t>号</w:t>
            </w:r>
            <w:r w:rsidRPr="00931EC1">
              <w:rPr>
                <w:rFonts w:hAnsi="宋体" w:cs="Arial" w:hint="eastAsia"/>
                <w:kern w:val="0"/>
                <w:sz w:val="21"/>
                <w:szCs w:val="21"/>
              </w:rPr>
              <w:t>）</w:t>
            </w:r>
          </w:p>
          <w:p w14:paraId="2337B690" w14:textId="791864E3" w:rsidR="009D4E80" w:rsidRDefault="009D4E80" w:rsidP="009D4E80">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23</w:t>
            </w:r>
            <w:r w:rsidRPr="00931EC1">
              <w:rPr>
                <w:rFonts w:hAnsi="宋体" w:cs="Arial"/>
                <w:kern w:val="0"/>
                <w:sz w:val="21"/>
                <w:szCs w:val="21"/>
              </w:rPr>
              <w:t>号</w:t>
            </w:r>
            <w:r w:rsidRPr="00931EC1">
              <w:rPr>
                <w:rFonts w:hAnsi="宋体" w:cs="Arial" w:hint="eastAsia"/>
                <w:kern w:val="0"/>
                <w:sz w:val="21"/>
                <w:szCs w:val="21"/>
              </w:rPr>
              <w:t>）</w:t>
            </w:r>
          </w:p>
          <w:p w14:paraId="27B38B1C" w14:textId="40D5F3E5" w:rsidR="009D4E80" w:rsidRDefault="009D4E80" w:rsidP="009D4E80">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25</w:t>
            </w:r>
            <w:r w:rsidRPr="00931EC1">
              <w:rPr>
                <w:rFonts w:hAnsi="宋体" w:cs="Arial"/>
                <w:kern w:val="0"/>
                <w:sz w:val="21"/>
                <w:szCs w:val="21"/>
              </w:rPr>
              <w:t>号</w:t>
            </w:r>
            <w:r w:rsidRPr="00931EC1">
              <w:rPr>
                <w:rFonts w:hAnsi="宋体" w:cs="Arial" w:hint="eastAsia"/>
                <w:kern w:val="0"/>
                <w:sz w:val="21"/>
                <w:szCs w:val="21"/>
              </w:rPr>
              <w:t>）</w:t>
            </w:r>
          </w:p>
          <w:p w14:paraId="2312844F" w14:textId="4D372FD1" w:rsidR="009D4E80" w:rsidRDefault="009D4E80" w:rsidP="009D4E80">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35</w:t>
            </w:r>
            <w:r w:rsidRPr="00931EC1">
              <w:rPr>
                <w:rFonts w:hAnsi="宋体" w:cs="Arial"/>
                <w:kern w:val="0"/>
                <w:sz w:val="21"/>
                <w:szCs w:val="21"/>
              </w:rPr>
              <w:t>号</w:t>
            </w:r>
            <w:r w:rsidRPr="00931EC1">
              <w:rPr>
                <w:rFonts w:hAnsi="宋体" w:cs="Arial" w:hint="eastAsia"/>
                <w:kern w:val="0"/>
                <w:sz w:val="21"/>
                <w:szCs w:val="21"/>
              </w:rPr>
              <w:t>）</w:t>
            </w:r>
          </w:p>
          <w:p w14:paraId="5932449C" w14:textId="419ECD0D" w:rsidR="00555D19" w:rsidRDefault="00555D19" w:rsidP="009D4E80">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55</w:t>
            </w:r>
            <w:r w:rsidRPr="00931EC1">
              <w:rPr>
                <w:rFonts w:hAnsi="宋体" w:cs="Arial"/>
                <w:kern w:val="0"/>
                <w:sz w:val="21"/>
                <w:szCs w:val="21"/>
              </w:rPr>
              <w:t>号</w:t>
            </w:r>
            <w:r w:rsidRPr="00931EC1">
              <w:rPr>
                <w:rFonts w:hAnsi="宋体" w:cs="Arial" w:hint="eastAsia"/>
                <w:kern w:val="0"/>
                <w:sz w:val="21"/>
                <w:szCs w:val="21"/>
              </w:rPr>
              <w:t>）</w:t>
            </w:r>
          </w:p>
          <w:p w14:paraId="57D556DB" w14:textId="40E7E0A1" w:rsidR="00555D19" w:rsidRPr="009D4E80" w:rsidRDefault="00555D19" w:rsidP="00555D19">
            <w:pPr>
              <w:widowControl/>
              <w:shd w:val="clear" w:color="auto" w:fill="FFFFFF"/>
              <w:overflowPunct/>
              <w:snapToGrid/>
              <w:spacing w:line="300" w:lineRule="atLeast"/>
              <w:ind w:firstLineChars="0" w:firstLine="0"/>
              <w:jc w:val="left"/>
              <w:rPr>
                <w:rFonts w:hAnsi="宋体" w:cs="Arial"/>
                <w:kern w:val="0"/>
                <w:sz w:val="21"/>
                <w:szCs w:val="21"/>
              </w:rPr>
            </w:pPr>
            <w:r w:rsidRPr="00931EC1">
              <w:rPr>
                <w:rFonts w:hAnsi="宋体" w:cs="Arial" w:hint="eastAsia"/>
                <w:kern w:val="0"/>
                <w:sz w:val="21"/>
                <w:szCs w:val="21"/>
              </w:rPr>
              <w:t>区财政局《关于下达“大整治、大提升”欢动经费的通知》（</w:t>
            </w:r>
            <w:proofErr w:type="gramStart"/>
            <w:r w:rsidRPr="00931EC1">
              <w:rPr>
                <w:rFonts w:hAnsi="宋体" w:cs="Arial" w:hint="eastAsia"/>
                <w:kern w:val="0"/>
                <w:sz w:val="21"/>
                <w:szCs w:val="21"/>
              </w:rPr>
              <w:t>淄文昌财指</w:t>
            </w:r>
            <w:r w:rsidRPr="00931EC1">
              <w:rPr>
                <w:rFonts w:hAnsi="宋体" w:cs="Arial"/>
                <w:kern w:val="0"/>
                <w:sz w:val="21"/>
                <w:szCs w:val="21"/>
              </w:rPr>
              <w:t>〔2020〕</w:t>
            </w:r>
            <w:proofErr w:type="gramEnd"/>
            <w:r>
              <w:rPr>
                <w:rFonts w:hAnsi="宋体" w:cs="Arial"/>
                <w:kern w:val="0"/>
                <w:sz w:val="21"/>
                <w:szCs w:val="21"/>
              </w:rPr>
              <w:t>63</w:t>
            </w:r>
            <w:r w:rsidRPr="00931EC1">
              <w:rPr>
                <w:rFonts w:hAnsi="宋体" w:cs="Arial"/>
                <w:kern w:val="0"/>
                <w:sz w:val="21"/>
                <w:szCs w:val="21"/>
              </w:rPr>
              <w:t>号</w:t>
            </w:r>
            <w:r w:rsidRPr="00931EC1">
              <w:rPr>
                <w:rFonts w:hAnsi="宋体" w:cs="Arial" w:hint="eastAsia"/>
                <w:kern w:val="0"/>
                <w:sz w:val="21"/>
                <w:szCs w:val="21"/>
              </w:rPr>
              <w:t>）</w:t>
            </w:r>
          </w:p>
          <w:p w14:paraId="5DCDD719" w14:textId="6642A7A0" w:rsidR="00977FAB" w:rsidRPr="00392D5F" w:rsidRDefault="00175B11" w:rsidP="00BA2C7B">
            <w:pPr>
              <w:widowControl/>
              <w:shd w:val="clear" w:color="auto" w:fill="FFFFFF"/>
              <w:overflowPunct/>
              <w:snapToGrid/>
              <w:spacing w:line="300" w:lineRule="atLeast"/>
              <w:ind w:firstLineChars="0" w:firstLine="0"/>
              <w:jc w:val="left"/>
              <w:rPr>
                <w:rFonts w:hAnsi="宋体" w:cs="Arial"/>
                <w:kern w:val="0"/>
                <w:sz w:val="21"/>
                <w:szCs w:val="21"/>
                <w:highlight w:val="yellow"/>
              </w:rPr>
            </w:pPr>
            <w:r w:rsidRPr="00555D19">
              <w:rPr>
                <w:rFonts w:hAnsi="宋体" w:cs="Arial" w:hint="eastAsia"/>
                <w:kern w:val="0"/>
                <w:sz w:val="21"/>
                <w:szCs w:val="21"/>
              </w:rPr>
              <w:t>涉及</w:t>
            </w:r>
            <w:r w:rsidR="00977FAB" w:rsidRPr="00555D19">
              <w:rPr>
                <w:rFonts w:hAnsi="宋体" w:cs="Arial" w:hint="eastAsia"/>
                <w:kern w:val="0"/>
                <w:sz w:val="21"/>
                <w:szCs w:val="21"/>
              </w:rPr>
              <w:t>该项目的其他各类</w:t>
            </w:r>
            <w:r w:rsidRPr="00555D19">
              <w:rPr>
                <w:rFonts w:hAnsi="宋体" w:cs="Arial" w:hint="eastAsia"/>
                <w:kern w:val="0"/>
                <w:sz w:val="21"/>
                <w:szCs w:val="21"/>
              </w:rPr>
              <w:t>往来性</w:t>
            </w:r>
            <w:r w:rsidRPr="00555D19">
              <w:rPr>
                <w:rFonts w:hAnsi="宋体" w:cs="Arial"/>
                <w:kern w:val="0"/>
                <w:sz w:val="21"/>
                <w:szCs w:val="21"/>
              </w:rPr>
              <w:t>、</w:t>
            </w:r>
            <w:r w:rsidR="00BA2C7B" w:rsidRPr="00555D19">
              <w:rPr>
                <w:rFonts w:hAnsi="宋体" w:cs="Arial" w:hint="eastAsia"/>
                <w:kern w:val="0"/>
                <w:sz w:val="21"/>
                <w:szCs w:val="21"/>
              </w:rPr>
              <w:t>阶段性、</w:t>
            </w:r>
            <w:r w:rsidRPr="00555D19">
              <w:rPr>
                <w:rFonts w:hAnsi="宋体" w:cs="Arial" w:hint="eastAsia"/>
                <w:kern w:val="0"/>
                <w:sz w:val="21"/>
                <w:szCs w:val="21"/>
              </w:rPr>
              <w:t>总结性</w:t>
            </w:r>
            <w:r w:rsidR="00977FAB" w:rsidRPr="00555D19">
              <w:rPr>
                <w:rFonts w:hAnsi="宋体" w:cs="Arial" w:hint="eastAsia"/>
                <w:kern w:val="0"/>
                <w:sz w:val="21"/>
                <w:szCs w:val="21"/>
              </w:rPr>
              <w:t>文件</w:t>
            </w:r>
            <w:r w:rsidRPr="00555D19">
              <w:rPr>
                <w:rFonts w:hAnsi="宋体" w:cs="Arial" w:hint="eastAsia"/>
                <w:kern w:val="0"/>
                <w:sz w:val="21"/>
                <w:szCs w:val="21"/>
              </w:rPr>
              <w:t>资料</w:t>
            </w:r>
          </w:p>
        </w:tc>
      </w:tr>
      <w:tr w:rsidR="00977FAB" w:rsidRPr="00EC02E4" w14:paraId="06DD07B9" w14:textId="77777777" w:rsidTr="00992BEF">
        <w:trPr>
          <w:trHeight w:val="1249"/>
        </w:trPr>
        <w:tc>
          <w:tcPr>
            <w:tcW w:w="1101" w:type="dxa"/>
            <w:tcBorders>
              <w:top w:val="single" w:sz="4" w:space="0" w:color="auto"/>
              <w:left w:val="single" w:sz="12" w:space="0" w:color="auto"/>
              <w:right w:val="single" w:sz="4" w:space="0" w:color="auto"/>
            </w:tcBorders>
            <w:vAlign w:val="center"/>
          </w:tcPr>
          <w:p w14:paraId="725EC585"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hint="eastAsia"/>
                <w:b/>
                <w:color w:val="000000"/>
                <w:kern w:val="0"/>
                <w:sz w:val="21"/>
                <w:szCs w:val="21"/>
              </w:rPr>
              <w:t>参考</w:t>
            </w:r>
            <w:r w:rsidRPr="00EC02E4">
              <w:rPr>
                <w:rFonts w:hAnsi="宋体" w:cs="Arial"/>
                <w:b/>
                <w:color w:val="000000"/>
                <w:kern w:val="0"/>
                <w:sz w:val="21"/>
                <w:szCs w:val="21"/>
              </w:rPr>
              <w:t>材料</w:t>
            </w:r>
          </w:p>
        </w:tc>
        <w:tc>
          <w:tcPr>
            <w:tcW w:w="7421" w:type="dxa"/>
            <w:tcBorders>
              <w:top w:val="single" w:sz="4" w:space="0" w:color="auto"/>
              <w:left w:val="single" w:sz="4" w:space="0" w:color="auto"/>
              <w:bottom w:val="single" w:sz="4" w:space="0" w:color="auto"/>
              <w:right w:val="single" w:sz="12" w:space="0" w:color="auto"/>
            </w:tcBorders>
            <w:vAlign w:val="center"/>
          </w:tcPr>
          <w:p w14:paraId="02216FA5" w14:textId="0DF1391D" w:rsidR="00FF74AE" w:rsidRPr="002F5411" w:rsidRDefault="00384CC8" w:rsidP="00617944">
            <w:pPr>
              <w:widowControl/>
              <w:shd w:val="clear" w:color="auto" w:fill="FFFFFF"/>
              <w:overflowPunct/>
              <w:snapToGrid/>
              <w:spacing w:line="300" w:lineRule="atLeast"/>
              <w:ind w:firstLineChars="0" w:firstLine="0"/>
              <w:jc w:val="left"/>
              <w:rPr>
                <w:rFonts w:hAnsi="宋体" w:cs="Arial"/>
                <w:kern w:val="0"/>
                <w:sz w:val="21"/>
                <w:szCs w:val="21"/>
              </w:rPr>
            </w:pPr>
            <w:r w:rsidRPr="002F5411">
              <w:rPr>
                <w:rFonts w:hAnsi="宋体" w:cs="Arial" w:hint="eastAsia"/>
                <w:kern w:val="0"/>
                <w:sz w:val="21"/>
                <w:szCs w:val="21"/>
              </w:rPr>
              <w:t>《项目绩效目标批复表》</w:t>
            </w:r>
          </w:p>
          <w:p w14:paraId="5F1C700A" w14:textId="12568C74" w:rsidR="004743BE" w:rsidRPr="002F5411" w:rsidRDefault="00555D19" w:rsidP="004743BE">
            <w:pPr>
              <w:widowControl/>
              <w:shd w:val="clear" w:color="auto" w:fill="FFFFFF"/>
              <w:overflowPunct/>
              <w:snapToGrid/>
              <w:spacing w:line="300" w:lineRule="atLeast"/>
              <w:ind w:firstLineChars="0" w:firstLine="0"/>
              <w:jc w:val="left"/>
              <w:rPr>
                <w:rFonts w:hAnsi="宋体" w:cs="Arial"/>
                <w:kern w:val="0"/>
                <w:sz w:val="21"/>
                <w:szCs w:val="21"/>
              </w:rPr>
            </w:pPr>
            <w:r w:rsidRPr="002F5411">
              <w:rPr>
                <w:rFonts w:hAnsi="宋体" w:cs="Arial" w:hint="eastAsia"/>
                <w:kern w:val="0"/>
                <w:sz w:val="21"/>
                <w:szCs w:val="21"/>
              </w:rPr>
              <w:t>区管委会1-</w:t>
            </w:r>
            <w:r w:rsidRPr="002F5411">
              <w:rPr>
                <w:rFonts w:hAnsi="宋体" w:cs="Arial"/>
                <w:kern w:val="0"/>
                <w:sz w:val="21"/>
                <w:szCs w:val="21"/>
              </w:rPr>
              <w:t>12</w:t>
            </w:r>
            <w:r w:rsidRPr="002F5411">
              <w:rPr>
                <w:rFonts w:hAnsi="宋体" w:cs="Arial" w:hint="eastAsia"/>
                <w:kern w:val="0"/>
                <w:sz w:val="21"/>
                <w:szCs w:val="21"/>
              </w:rPr>
              <w:t>月</w:t>
            </w:r>
            <w:r w:rsidR="004743BE" w:rsidRPr="002F5411">
              <w:rPr>
                <w:rFonts w:hAnsi="宋体" w:cs="Arial" w:hint="eastAsia"/>
                <w:kern w:val="0"/>
                <w:sz w:val="21"/>
                <w:szCs w:val="21"/>
              </w:rPr>
              <w:t>《</w:t>
            </w:r>
            <w:r w:rsidRPr="002F5411">
              <w:rPr>
                <w:rFonts w:hAnsi="宋体" w:cs="Arial" w:hint="eastAsia"/>
                <w:kern w:val="0"/>
                <w:sz w:val="21"/>
                <w:szCs w:val="21"/>
              </w:rPr>
              <w:t>关于城乡环境大整治精细管理大提升行动情况汇报</w:t>
            </w:r>
            <w:r w:rsidR="004743BE" w:rsidRPr="002F5411">
              <w:rPr>
                <w:rFonts w:hAnsi="宋体" w:cs="Arial" w:hint="eastAsia"/>
                <w:kern w:val="0"/>
                <w:sz w:val="21"/>
                <w:szCs w:val="21"/>
              </w:rPr>
              <w:t>》</w:t>
            </w:r>
          </w:p>
          <w:p w14:paraId="6CBB68C0" w14:textId="56C8B410" w:rsidR="00384CC8" w:rsidRPr="002F5411" w:rsidRDefault="00384CC8" w:rsidP="00617944">
            <w:pPr>
              <w:widowControl/>
              <w:shd w:val="clear" w:color="auto" w:fill="FFFFFF"/>
              <w:overflowPunct/>
              <w:snapToGrid/>
              <w:spacing w:line="300" w:lineRule="atLeast"/>
              <w:ind w:firstLineChars="0" w:firstLine="0"/>
              <w:jc w:val="left"/>
              <w:rPr>
                <w:rFonts w:hAnsi="宋体" w:cs="Arial"/>
                <w:kern w:val="0"/>
                <w:sz w:val="21"/>
                <w:szCs w:val="21"/>
              </w:rPr>
            </w:pPr>
            <w:r w:rsidRPr="002F5411">
              <w:rPr>
                <w:rFonts w:hAnsi="宋体" w:cs="Arial" w:hint="eastAsia"/>
                <w:kern w:val="0"/>
                <w:sz w:val="21"/>
                <w:szCs w:val="21"/>
              </w:rPr>
              <w:t>会计凭证、发票、租赁房屋平面图等材料</w:t>
            </w:r>
          </w:p>
          <w:p w14:paraId="14B88BEF" w14:textId="79359017" w:rsidR="00977FAB" w:rsidRPr="00392D5F" w:rsidRDefault="00BA2C7B" w:rsidP="00617944">
            <w:pPr>
              <w:widowControl/>
              <w:shd w:val="clear" w:color="auto" w:fill="FFFFFF"/>
              <w:overflowPunct/>
              <w:snapToGrid/>
              <w:spacing w:line="300" w:lineRule="atLeast"/>
              <w:ind w:firstLineChars="0" w:firstLine="0"/>
              <w:jc w:val="left"/>
              <w:rPr>
                <w:rFonts w:hAnsi="宋体" w:cs="Arial"/>
                <w:kern w:val="0"/>
                <w:sz w:val="21"/>
                <w:szCs w:val="21"/>
                <w:highlight w:val="yellow"/>
              </w:rPr>
            </w:pPr>
            <w:r w:rsidRPr="002F5411">
              <w:rPr>
                <w:rFonts w:hAnsi="宋体" w:cs="Arial" w:hint="eastAsia"/>
                <w:kern w:val="0"/>
                <w:sz w:val="21"/>
                <w:szCs w:val="21"/>
              </w:rPr>
              <w:t>涉及</w:t>
            </w:r>
            <w:r w:rsidRPr="002F5411">
              <w:rPr>
                <w:rFonts w:hAnsi="宋体" w:cs="Arial"/>
                <w:kern w:val="0"/>
                <w:sz w:val="21"/>
                <w:szCs w:val="21"/>
              </w:rPr>
              <w:t>该项目或</w:t>
            </w:r>
            <w:r w:rsidRPr="002F5411">
              <w:rPr>
                <w:rFonts w:hAnsi="宋体" w:cs="Arial" w:hint="eastAsia"/>
                <w:kern w:val="0"/>
                <w:sz w:val="21"/>
                <w:szCs w:val="21"/>
              </w:rPr>
              <w:t>其他</w:t>
            </w:r>
            <w:r w:rsidRPr="002F5411">
              <w:rPr>
                <w:rFonts w:hAnsi="宋体" w:cs="Arial"/>
                <w:kern w:val="0"/>
                <w:sz w:val="21"/>
                <w:szCs w:val="21"/>
              </w:rPr>
              <w:t>同类</w:t>
            </w:r>
            <w:r w:rsidR="00977FAB" w:rsidRPr="002F5411">
              <w:rPr>
                <w:rFonts w:hAnsi="宋体" w:cs="Arial" w:hint="eastAsia"/>
                <w:kern w:val="0"/>
                <w:sz w:val="21"/>
                <w:szCs w:val="21"/>
              </w:rPr>
              <w:t>项目</w:t>
            </w:r>
            <w:r w:rsidRPr="002F5411">
              <w:rPr>
                <w:rFonts w:hAnsi="宋体" w:cs="Arial" w:hint="eastAsia"/>
                <w:kern w:val="0"/>
                <w:sz w:val="21"/>
                <w:szCs w:val="21"/>
              </w:rPr>
              <w:t>的</w:t>
            </w:r>
            <w:r w:rsidRPr="002F5411">
              <w:rPr>
                <w:rFonts w:hAnsi="宋体" w:cs="Arial"/>
                <w:kern w:val="0"/>
                <w:sz w:val="21"/>
                <w:szCs w:val="21"/>
              </w:rPr>
              <w:t>、</w:t>
            </w:r>
            <w:r w:rsidRPr="002F5411">
              <w:rPr>
                <w:rFonts w:hAnsi="宋体" w:cs="Arial" w:hint="eastAsia"/>
                <w:kern w:val="0"/>
                <w:sz w:val="21"/>
                <w:szCs w:val="21"/>
              </w:rPr>
              <w:t>与</w:t>
            </w:r>
            <w:r w:rsidRPr="002F5411">
              <w:rPr>
                <w:rFonts w:hAnsi="宋体" w:cs="Arial"/>
                <w:kern w:val="0"/>
                <w:sz w:val="21"/>
                <w:szCs w:val="21"/>
              </w:rPr>
              <w:t>本项目</w:t>
            </w:r>
            <w:r w:rsidRPr="002F5411">
              <w:rPr>
                <w:rFonts w:hAnsi="宋体" w:cs="Arial" w:hint="eastAsia"/>
                <w:kern w:val="0"/>
                <w:sz w:val="21"/>
                <w:szCs w:val="21"/>
              </w:rPr>
              <w:t>有</w:t>
            </w:r>
            <w:r w:rsidRPr="002F5411">
              <w:rPr>
                <w:rFonts w:hAnsi="宋体" w:cs="Arial"/>
                <w:kern w:val="0"/>
                <w:sz w:val="21"/>
                <w:szCs w:val="21"/>
              </w:rPr>
              <w:t>比对意义的相关</w:t>
            </w:r>
            <w:r w:rsidR="00977FAB" w:rsidRPr="002F5411">
              <w:rPr>
                <w:rFonts w:hAnsi="宋体" w:cs="Arial"/>
                <w:kern w:val="0"/>
                <w:sz w:val="21"/>
                <w:szCs w:val="21"/>
              </w:rPr>
              <w:t>文件资料</w:t>
            </w:r>
          </w:p>
        </w:tc>
      </w:tr>
      <w:tr w:rsidR="00977FAB" w:rsidRPr="00EC02E4" w14:paraId="5AE033F4" w14:textId="77777777" w:rsidTr="008A4ABB">
        <w:trPr>
          <w:trHeight w:val="1658"/>
        </w:trPr>
        <w:tc>
          <w:tcPr>
            <w:tcW w:w="1101" w:type="dxa"/>
            <w:tcBorders>
              <w:top w:val="single" w:sz="4" w:space="0" w:color="auto"/>
              <w:left w:val="single" w:sz="12" w:space="0" w:color="auto"/>
              <w:bottom w:val="single" w:sz="12" w:space="0" w:color="auto"/>
              <w:right w:val="single" w:sz="4" w:space="0" w:color="auto"/>
            </w:tcBorders>
            <w:vAlign w:val="center"/>
          </w:tcPr>
          <w:p w14:paraId="687E0B03" w14:textId="77777777" w:rsidR="00977FAB" w:rsidRPr="00EC02E4" w:rsidRDefault="00977FAB" w:rsidP="00977FAB">
            <w:pPr>
              <w:widowControl/>
              <w:overflowPunct/>
              <w:snapToGrid/>
              <w:spacing w:line="240" w:lineRule="auto"/>
              <w:ind w:firstLineChars="0" w:firstLine="0"/>
              <w:jc w:val="center"/>
              <w:rPr>
                <w:rFonts w:hAnsi="宋体" w:cs="Arial"/>
                <w:b/>
                <w:color w:val="000000"/>
                <w:kern w:val="0"/>
                <w:sz w:val="21"/>
                <w:szCs w:val="21"/>
              </w:rPr>
            </w:pPr>
            <w:r w:rsidRPr="00EC02E4">
              <w:rPr>
                <w:rFonts w:hAnsi="宋体" w:cs="Arial"/>
                <w:b/>
                <w:color w:val="000000"/>
                <w:kern w:val="0"/>
                <w:sz w:val="21"/>
                <w:szCs w:val="21"/>
              </w:rPr>
              <w:lastRenderedPageBreak/>
              <w:t>监督文件</w:t>
            </w:r>
          </w:p>
        </w:tc>
        <w:tc>
          <w:tcPr>
            <w:tcW w:w="7421" w:type="dxa"/>
            <w:tcBorders>
              <w:top w:val="single" w:sz="4" w:space="0" w:color="auto"/>
              <w:left w:val="single" w:sz="4" w:space="0" w:color="auto"/>
              <w:bottom w:val="single" w:sz="12" w:space="0" w:color="auto"/>
              <w:right w:val="single" w:sz="12" w:space="0" w:color="auto"/>
            </w:tcBorders>
            <w:vAlign w:val="center"/>
          </w:tcPr>
          <w:p w14:paraId="467964E1" w14:textId="5DEBA68F" w:rsidR="00977FAB" w:rsidRDefault="00977FAB" w:rsidP="00977FAB">
            <w:pPr>
              <w:widowControl/>
              <w:shd w:val="clear" w:color="auto" w:fill="FFFFFF"/>
              <w:overflowPunct/>
              <w:snapToGrid/>
              <w:spacing w:line="300" w:lineRule="atLeast"/>
              <w:ind w:firstLineChars="0" w:firstLine="0"/>
              <w:jc w:val="left"/>
              <w:rPr>
                <w:rFonts w:hAnsi="宋体" w:cs="Arial"/>
                <w:kern w:val="0"/>
                <w:sz w:val="21"/>
                <w:szCs w:val="21"/>
              </w:rPr>
            </w:pPr>
            <w:r w:rsidRPr="00FF74AE">
              <w:rPr>
                <w:rFonts w:hAnsi="宋体" w:cs="Arial" w:hint="eastAsia"/>
                <w:kern w:val="0"/>
                <w:sz w:val="21"/>
                <w:szCs w:val="21"/>
              </w:rPr>
              <w:t>《</w:t>
            </w:r>
            <w:r w:rsidRPr="00FF74AE">
              <w:rPr>
                <w:rFonts w:hAnsi="宋体" w:cs="Arial"/>
                <w:kern w:val="0"/>
                <w:sz w:val="21"/>
                <w:szCs w:val="21"/>
              </w:rPr>
              <w:t>中华人民共和国</w:t>
            </w:r>
            <w:r w:rsidRPr="00FF74AE">
              <w:rPr>
                <w:rFonts w:hAnsi="宋体" w:cs="Times New Roman"/>
                <w:kern w:val="0"/>
                <w:sz w:val="21"/>
                <w:szCs w:val="21"/>
              </w:rPr>
              <w:t>预算法</w:t>
            </w:r>
            <w:r w:rsidRPr="00FF74AE">
              <w:rPr>
                <w:rFonts w:hAnsi="宋体" w:cs="Arial" w:hint="eastAsia"/>
                <w:kern w:val="0"/>
                <w:sz w:val="21"/>
                <w:szCs w:val="21"/>
              </w:rPr>
              <w:t>》</w:t>
            </w:r>
          </w:p>
          <w:p w14:paraId="3461921E" w14:textId="74270835" w:rsidR="009C11DF" w:rsidRPr="009C11DF" w:rsidRDefault="009C11DF" w:rsidP="00977FAB">
            <w:pPr>
              <w:widowControl/>
              <w:shd w:val="clear" w:color="auto" w:fill="FFFFFF"/>
              <w:overflowPunct/>
              <w:snapToGrid/>
              <w:spacing w:line="300" w:lineRule="atLeast"/>
              <w:ind w:firstLineChars="0" w:firstLine="0"/>
              <w:jc w:val="left"/>
              <w:rPr>
                <w:rFonts w:hAnsi="宋体" w:cs="Arial"/>
                <w:kern w:val="0"/>
                <w:sz w:val="21"/>
                <w:szCs w:val="21"/>
              </w:rPr>
            </w:pPr>
            <w:r w:rsidRPr="00F6074C">
              <w:rPr>
                <w:rFonts w:hAnsi="宋体" w:cs="Arial" w:hint="eastAsia"/>
                <w:kern w:val="0"/>
                <w:sz w:val="21"/>
                <w:szCs w:val="21"/>
              </w:rPr>
              <w:t>《</w:t>
            </w:r>
            <w:r w:rsidRPr="00F6074C">
              <w:rPr>
                <w:rFonts w:hAnsi="宋体" w:cs="Arial"/>
                <w:kern w:val="0"/>
                <w:sz w:val="21"/>
                <w:szCs w:val="21"/>
              </w:rPr>
              <w:t>中华人民共和国</w:t>
            </w:r>
            <w:r w:rsidRPr="00F6074C">
              <w:rPr>
                <w:rFonts w:hAnsi="宋体" w:cs="Times New Roman"/>
                <w:kern w:val="0"/>
                <w:sz w:val="21"/>
                <w:szCs w:val="21"/>
              </w:rPr>
              <w:t>预算法</w:t>
            </w:r>
            <w:r w:rsidRPr="00F6074C">
              <w:rPr>
                <w:rFonts w:hAnsi="宋体" w:cs="Times New Roman" w:hint="eastAsia"/>
                <w:kern w:val="0"/>
                <w:sz w:val="21"/>
                <w:szCs w:val="21"/>
              </w:rPr>
              <w:t>实施条例</w:t>
            </w:r>
            <w:r w:rsidRPr="00F6074C">
              <w:rPr>
                <w:rFonts w:hAnsi="宋体" w:cs="Arial" w:hint="eastAsia"/>
                <w:kern w:val="0"/>
                <w:sz w:val="21"/>
                <w:szCs w:val="21"/>
              </w:rPr>
              <w:t>》</w:t>
            </w:r>
            <w:r w:rsidR="005C6E06" w:rsidRPr="00F6074C">
              <w:rPr>
                <w:rFonts w:hAnsi="宋体" w:cs="Arial" w:hint="eastAsia"/>
                <w:kern w:val="0"/>
                <w:sz w:val="21"/>
                <w:szCs w:val="21"/>
              </w:rPr>
              <w:t>（国务院令第</w:t>
            </w:r>
            <w:r w:rsidR="00F6074C" w:rsidRPr="00F6074C">
              <w:rPr>
                <w:rFonts w:hAnsi="宋体" w:cs="Arial" w:hint="eastAsia"/>
                <w:kern w:val="0"/>
                <w:sz w:val="21"/>
                <w:szCs w:val="21"/>
              </w:rPr>
              <w:t>7</w:t>
            </w:r>
            <w:r w:rsidR="00F6074C" w:rsidRPr="00F6074C">
              <w:rPr>
                <w:rFonts w:hAnsi="宋体" w:cs="Arial"/>
                <w:kern w:val="0"/>
                <w:sz w:val="21"/>
                <w:szCs w:val="21"/>
              </w:rPr>
              <w:t>29</w:t>
            </w:r>
            <w:r w:rsidR="00F6074C" w:rsidRPr="00F6074C">
              <w:rPr>
                <w:rFonts w:hAnsi="宋体" w:cs="Arial" w:hint="eastAsia"/>
                <w:kern w:val="0"/>
                <w:sz w:val="21"/>
                <w:szCs w:val="21"/>
              </w:rPr>
              <w:t>号</w:t>
            </w:r>
            <w:r w:rsidR="005C6E06" w:rsidRPr="00F6074C">
              <w:rPr>
                <w:rFonts w:hAnsi="宋体" w:cs="Arial" w:hint="eastAsia"/>
                <w:kern w:val="0"/>
                <w:sz w:val="21"/>
                <w:szCs w:val="21"/>
              </w:rPr>
              <w:t>）</w:t>
            </w:r>
          </w:p>
          <w:p w14:paraId="3A1FF011" w14:textId="77777777" w:rsidR="00977FAB" w:rsidRPr="00FF74AE" w:rsidRDefault="00977FAB" w:rsidP="00977FAB">
            <w:pPr>
              <w:widowControl/>
              <w:shd w:val="clear" w:color="auto" w:fill="FFFFFF"/>
              <w:overflowPunct/>
              <w:snapToGrid/>
              <w:spacing w:line="300" w:lineRule="atLeast"/>
              <w:ind w:firstLineChars="0" w:firstLine="0"/>
              <w:jc w:val="left"/>
              <w:rPr>
                <w:rFonts w:hAnsi="宋体" w:cs="Arial"/>
                <w:kern w:val="0"/>
                <w:sz w:val="21"/>
                <w:szCs w:val="21"/>
              </w:rPr>
            </w:pPr>
            <w:r w:rsidRPr="00FF74AE">
              <w:rPr>
                <w:rFonts w:hAnsi="宋体" w:cs="Arial" w:hint="eastAsia"/>
                <w:kern w:val="0"/>
                <w:sz w:val="21"/>
                <w:szCs w:val="21"/>
              </w:rPr>
              <w:t>《财政违法行为处罚处分条例》(国务院令第427号)</w:t>
            </w:r>
          </w:p>
          <w:p w14:paraId="014BFAC6" w14:textId="6024AC15" w:rsidR="00977FAB" w:rsidRPr="00FF74AE" w:rsidRDefault="00977FAB" w:rsidP="00175B11">
            <w:pPr>
              <w:widowControl/>
              <w:shd w:val="clear" w:color="auto" w:fill="FFFFFF"/>
              <w:overflowPunct/>
              <w:snapToGrid/>
              <w:spacing w:line="300" w:lineRule="atLeast"/>
              <w:ind w:firstLineChars="0" w:firstLine="0"/>
              <w:jc w:val="left"/>
              <w:rPr>
                <w:rFonts w:hAnsi="宋体" w:cs="Arial"/>
                <w:kern w:val="0"/>
                <w:sz w:val="21"/>
                <w:szCs w:val="21"/>
              </w:rPr>
            </w:pPr>
            <w:r w:rsidRPr="00FF74AE">
              <w:rPr>
                <w:rFonts w:hAnsi="宋体" w:cs="Arial" w:hint="eastAsia"/>
                <w:kern w:val="0"/>
                <w:sz w:val="21"/>
                <w:szCs w:val="21"/>
              </w:rPr>
              <w:t>审计</w:t>
            </w:r>
            <w:r w:rsidRPr="00FF74AE">
              <w:rPr>
                <w:rFonts w:hAnsi="宋体" w:cs="Arial"/>
                <w:kern w:val="0"/>
                <w:sz w:val="21"/>
                <w:szCs w:val="21"/>
              </w:rPr>
              <w:t>报告、财政监督检查报告</w:t>
            </w:r>
            <w:r w:rsidR="00175B11" w:rsidRPr="00FF74AE">
              <w:rPr>
                <w:rFonts w:hAnsi="宋体" w:cs="Arial" w:hint="eastAsia"/>
                <w:kern w:val="0"/>
                <w:sz w:val="21"/>
                <w:szCs w:val="21"/>
              </w:rPr>
              <w:t>、</w:t>
            </w:r>
            <w:r w:rsidR="00175B11" w:rsidRPr="00FF74AE">
              <w:rPr>
                <w:rFonts w:hAnsi="宋体" w:cs="Arial"/>
                <w:kern w:val="0"/>
                <w:sz w:val="21"/>
                <w:szCs w:val="21"/>
              </w:rPr>
              <w:t>督查督导结论</w:t>
            </w:r>
            <w:r w:rsidR="00175B11" w:rsidRPr="00FF74AE">
              <w:rPr>
                <w:rFonts w:hAnsi="宋体" w:cs="Arial" w:hint="eastAsia"/>
                <w:kern w:val="0"/>
                <w:sz w:val="21"/>
                <w:szCs w:val="21"/>
              </w:rPr>
              <w:t>以及</w:t>
            </w:r>
            <w:r w:rsidRPr="00FF74AE">
              <w:rPr>
                <w:rFonts w:hAnsi="宋体" w:cs="Arial"/>
                <w:kern w:val="0"/>
                <w:sz w:val="21"/>
                <w:szCs w:val="21"/>
              </w:rPr>
              <w:t>其他</w:t>
            </w:r>
            <w:r w:rsidRPr="00FF74AE">
              <w:rPr>
                <w:rFonts w:hAnsi="宋体" w:cs="Times New Roman"/>
                <w:sz w:val="21"/>
                <w:szCs w:val="21"/>
                <w:shd w:val="clear" w:color="auto" w:fill="FFFFFF"/>
              </w:rPr>
              <w:t>监督检查制度</w:t>
            </w:r>
            <w:r w:rsidRPr="00FF74AE">
              <w:rPr>
                <w:rFonts w:hAnsi="宋体" w:cs="Arial"/>
                <w:kern w:val="0"/>
                <w:sz w:val="21"/>
                <w:szCs w:val="21"/>
              </w:rPr>
              <w:t>等</w:t>
            </w:r>
          </w:p>
        </w:tc>
      </w:tr>
    </w:tbl>
    <w:p w14:paraId="6635F00E" w14:textId="77777777" w:rsidR="006754CB" w:rsidRPr="00EC02E4" w:rsidRDefault="006754CB" w:rsidP="006754CB">
      <w:pPr>
        <w:ind w:firstLineChars="0" w:firstLine="0"/>
      </w:pPr>
    </w:p>
    <w:p w14:paraId="3E473B47" w14:textId="77777777" w:rsidR="006754CB" w:rsidRPr="00EC02E4" w:rsidRDefault="006754CB" w:rsidP="006754CB">
      <w:pPr>
        <w:pStyle w:val="a9"/>
        <w:ind w:firstLine="562"/>
        <w:sectPr w:rsidR="006754CB" w:rsidRPr="00EC02E4" w:rsidSect="00992BEF">
          <w:headerReference w:type="default" r:id="rId22"/>
          <w:pgSz w:w="11906" w:h="16838"/>
          <w:pgMar w:top="1440" w:right="1800" w:bottom="1440" w:left="1800" w:header="993" w:footer="992" w:gutter="0"/>
          <w:cols w:space="425"/>
          <w:docGrid w:type="lines" w:linePitch="312"/>
        </w:sectPr>
      </w:pPr>
    </w:p>
    <w:p w14:paraId="4DB9E5BD" w14:textId="77777777" w:rsidR="006754CB" w:rsidRPr="00EC02E4" w:rsidRDefault="006754CB" w:rsidP="006754CB">
      <w:pPr>
        <w:pStyle w:val="a9"/>
        <w:ind w:firstLine="562"/>
      </w:pPr>
      <w:bookmarkStart w:id="49" w:name="_Toc51429981"/>
      <w:bookmarkStart w:id="50" w:name="_Toc89429427"/>
      <w:r w:rsidRPr="00EC02E4">
        <w:lastRenderedPageBreak/>
        <w:t>2.</w:t>
      </w:r>
      <w:r w:rsidRPr="00EC02E4">
        <w:rPr>
          <w:rFonts w:hint="eastAsia"/>
        </w:rPr>
        <w:t>评价</w:t>
      </w:r>
      <w:r w:rsidRPr="00EC02E4">
        <w:t>方法</w:t>
      </w:r>
      <w:bookmarkEnd w:id="49"/>
      <w:bookmarkEnd w:id="50"/>
    </w:p>
    <w:p w14:paraId="6FAF606B" w14:textId="7B7A2A77" w:rsidR="006754CB" w:rsidRPr="00EC02E4" w:rsidRDefault="006754CB" w:rsidP="006754CB">
      <w:pPr>
        <w:ind w:firstLine="540"/>
      </w:pPr>
      <w:r w:rsidRPr="00EC02E4">
        <w:t>通过研究分析</w:t>
      </w:r>
      <w:r w:rsidR="008E54B5">
        <w:rPr>
          <w:rFonts w:hAnsi="宋体" w:hint="eastAsia"/>
        </w:rPr>
        <w:t>本</w:t>
      </w:r>
      <w:r w:rsidR="00A37A63" w:rsidRPr="00EC02E4">
        <w:rPr>
          <w:rFonts w:hAnsi="宋体" w:hint="eastAsia"/>
        </w:rPr>
        <w:t>项目</w:t>
      </w:r>
      <w:r w:rsidRPr="00EC02E4">
        <w:t>的实施情况</w:t>
      </w:r>
      <w:r w:rsidRPr="00EC02E4">
        <w:rPr>
          <w:rFonts w:hint="eastAsia"/>
        </w:rPr>
        <w:t>，</w:t>
      </w:r>
      <w:r w:rsidRPr="00EC02E4">
        <w:t>我们根据</w:t>
      </w:r>
      <w:r w:rsidR="008E54B5">
        <w:rPr>
          <w:rFonts w:hint="eastAsia"/>
        </w:rPr>
        <w:t>我</w:t>
      </w:r>
      <w:r w:rsidRPr="00EC02E4">
        <w:t>公司确定的技术原则</w:t>
      </w:r>
      <w:r w:rsidRPr="00EC02E4">
        <w:rPr>
          <w:rFonts w:hint="eastAsia"/>
        </w:rPr>
        <w:t>，</w:t>
      </w:r>
      <w:r w:rsidRPr="00EC02E4">
        <w:t>采取</w:t>
      </w:r>
      <w:r w:rsidRPr="00EC02E4">
        <w:rPr>
          <w:b/>
        </w:rPr>
        <w:t>比较法</w:t>
      </w:r>
      <w:r w:rsidRPr="00EC02E4">
        <w:rPr>
          <w:rFonts w:hint="eastAsia"/>
          <w:b/>
        </w:rPr>
        <w:t>、</w:t>
      </w:r>
      <w:r w:rsidRPr="00EC02E4">
        <w:rPr>
          <w:b/>
        </w:rPr>
        <w:t>案卷研究法、专家评判法</w:t>
      </w:r>
      <w:r w:rsidRPr="00EC02E4">
        <w:rPr>
          <w:rFonts w:hint="eastAsia"/>
          <w:b/>
        </w:rPr>
        <w:t>、</w:t>
      </w:r>
      <w:r w:rsidRPr="00EC02E4">
        <w:rPr>
          <w:b/>
        </w:rPr>
        <w:t>实地测评法</w:t>
      </w:r>
      <w:r w:rsidRPr="00EC02E4">
        <w:t>相结合的方式进行。</w:t>
      </w:r>
    </w:p>
    <w:p w14:paraId="3612E421" w14:textId="77777777" w:rsidR="006754CB" w:rsidRPr="00EC02E4" w:rsidRDefault="006754CB" w:rsidP="006754CB">
      <w:pPr>
        <w:ind w:firstLine="542"/>
        <w:rPr>
          <w:b/>
        </w:rPr>
      </w:pPr>
      <w:r w:rsidRPr="00EC02E4">
        <w:rPr>
          <w:rFonts w:hint="eastAsia"/>
          <w:b/>
        </w:rPr>
        <w:t>1）技术原则</w:t>
      </w:r>
    </w:p>
    <w:p w14:paraId="0DC69830" w14:textId="77777777" w:rsidR="006754CB" w:rsidRPr="00EC02E4" w:rsidRDefault="006754CB" w:rsidP="006754CB">
      <w:pPr>
        <w:ind w:firstLine="540"/>
        <w:rPr>
          <w:rFonts w:hAnsiTheme="minorEastAsia"/>
          <w:szCs w:val="27"/>
        </w:rPr>
      </w:pPr>
      <w:r w:rsidRPr="00EC02E4">
        <w:rPr>
          <w:rFonts w:hAnsiTheme="minorEastAsia" w:hint="eastAsia"/>
          <w:szCs w:val="27"/>
        </w:rPr>
        <w:t>在具体分析方面，我们秉承以下技术原则组织进行：</w:t>
      </w:r>
    </w:p>
    <w:p w14:paraId="16C926E2" w14:textId="77D4C2BF" w:rsidR="006754CB" w:rsidRPr="00EC02E4" w:rsidRDefault="006754CB" w:rsidP="006754CB">
      <w:pPr>
        <w:ind w:firstLine="540"/>
        <w:rPr>
          <w:rFonts w:hAnsiTheme="minorEastAsia"/>
          <w:szCs w:val="27"/>
        </w:rPr>
      </w:pPr>
      <w:r w:rsidRPr="00EC02E4">
        <w:rPr>
          <w:rFonts w:hAnsiTheme="minorEastAsia" w:hint="eastAsia"/>
          <w:szCs w:val="27"/>
        </w:rPr>
        <w:t>（1）宏观分析与微观分析相结合。既注重从经济社会发展宏观全局分析</w:t>
      </w:r>
      <w:r w:rsidR="00BA2C7B">
        <w:rPr>
          <w:rFonts w:hAnsiTheme="minorEastAsia" w:hint="eastAsia"/>
          <w:szCs w:val="27"/>
        </w:rPr>
        <w:t>财政投入对经济社会发展的整体带动作用，</w:t>
      </w:r>
      <w:r w:rsidRPr="00EC02E4">
        <w:rPr>
          <w:rFonts w:hAnsiTheme="minorEastAsia" w:hint="eastAsia"/>
          <w:szCs w:val="27"/>
        </w:rPr>
        <w:t>又从项目具体目标实现情况研究</w:t>
      </w:r>
      <w:r w:rsidR="00BA2C7B">
        <w:rPr>
          <w:rFonts w:hAnsiTheme="minorEastAsia" w:hint="eastAsia"/>
          <w:szCs w:val="27"/>
        </w:rPr>
        <w:t>预算资金投入的科学性和有效性。</w:t>
      </w:r>
    </w:p>
    <w:p w14:paraId="3DE55D7B" w14:textId="6453E63F" w:rsidR="006754CB" w:rsidRPr="00EC02E4" w:rsidRDefault="006754CB" w:rsidP="006754CB">
      <w:pPr>
        <w:ind w:firstLine="540"/>
        <w:rPr>
          <w:rFonts w:hAnsiTheme="minorEastAsia"/>
          <w:szCs w:val="27"/>
        </w:rPr>
      </w:pPr>
      <w:r w:rsidRPr="00EC02E4">
        <w:rPr>
          <w:rFonts w:hAnsiTheme="minorEastAsia" w:hint="eastAsia"/>
          <w:szCs w:val="27"/>
        </w:rPr>
        <w:t>（2）把握全局</w:t>
      </w:r>
      <w:proofErr w:type="gramStart"/>
      <w:r w:rsidRPr="00EC02E4">
        <w:rPr>
          <w:rFonts w:hAnsiTheme="minorEastAsia" w:hint="eastAsia"/>
          <w:szCs w:val="27"/>
        </w:rPr>
        <w:t>与抓住</w:t>
      </w:r>
      <w:proofErr w:type="gramEnd"/>
      <w:r w:rsidRPr="00EC02E4">
        <w:rPr>
          <w:rFonts w:hAnsiTheme="minorEastAsia" w:hint="eastAsia"/>
          <w:szCs w:val="27"/>
        </w:rPr>
        <w:t>主要矛盾相结合。全面分析研究整体因素</w:t>
      </w:r>
      <w:r w:rsidR="00BA2C7B">
        <w:rPr>
          <w:rFonts w:hAnsiTheme="minorEastAsia" w:hint="eastAsia"/>
          <w:szCs w:val="27"/>
        </w:rPr>
        <w:t>对</w:t>
      </w:r>
      <w:r w:rsidR="00BA2C7B">
        <w:rPr>
          <w:rFonts w:hAnsiTheme="minorEastAsia"/>
          <w:szCs w:val="27"/>
        </w:rPr>
        <w:t>项目实施、项目实现的</w:t>
      </w:r>
      <w:r w:rsidR="00BA2C7B">
        <w:rPr>
          <w:rFonts w:hAnsiTheme="minorEastAsia" w:hint="eastAsia"/>
          <w:szCs w:val="27"/>
        </w:rPr>
        <w:t>综合</w:t>
      </w:r>
      <w:r w:rsidR="00BA2C7B">
        <w:rPr>
          <w:rFonts w:hAnsiTheme="minorEastAsia"/>
          <w:szCs w:val="27"/>
        </w:rPr>
        <w:t>影响</w:t>
      </w:r>
      <w:r w:rsidRPr="00EC02E4">
        <w:rPr>
          <w:rFonts w:hAnsiTheme="minorEastAsia" w:hint="eastAsia"/>
          <w:szCs w:val="27"/>
        </w:rPr>
        <w:t>，同时根据项目自身特点，侧重分析预算资金投入因素，重点体现财政投入所要解决的主要目标。</w:t>
      </w:r>
    </w:p>
    <w:p w14:paraId="23400610" w14:textId="4A593664" w:rsidR="006754CB" w:rsidRPr="00EC02E4" w:rsidRDefault="006754CB" w:rsidP="006754CB">
      <w:pPr>
        <w:ind w:firstLine="540"/>
        <w:rPr>
          <w:rFonts w:hAnsiTheme="minorEastAsia"/>
          <w:szCs w:val="27"/>
        </w:rPr>
      </w:pPr>
      <w:r w:rsidRPr="00EC02E4">
        <w:rPr>
          <w:rFonts w:hAnsiTheme="minorEastAsia" w:hint="eastAsia"/>
          <w:szCs w:val="27"/>
        </w:rPr>
        <w:t>（3）总量分析与结构分析相结合。首先分析总量指标，形成基本判断；同时进行结构分析，分析</w:t>
      </w:r>
      <w:r w:rsidR="00BA2C7B">
        <w:rPr>
          <w:rFonts w:hAnsiTheme="minorEastAsia" w:hint="eastAsia"/>
          <w:szCs w:val="27"/>
        </w:rPr>
        <w:t>各类</w:t>
      </w:r>
      <w:r w:rsidRPr="00EC02E4">
        <w:rPr>
          <w:rFonts w:hAnsiTheme="minorEastAsia" w:hint="eastAsia"/>
          <w:szCs w:val="27"/>
        </w:rPr>
        <w:t>因素</w:t>
      </w:r>
      <w:r w:rsidR="00BA2C7B">
        <w:rPr>
          <w:rFonts w:hAnsiTheme="minorEastAsia" w:hint="eastAsia"/>
          <w:szCs w:val="27"/>
        </w:rPr>
        <w:t>作用</w:t>
      </w:r>
      <w:r w:rsidR="00BA2C7B">
        <w:rPr>
          <w:rFonts w:hAnsiTheme="minorEastAsia"/>
          <w:szCs w:val="27"/>
        </w:rPr>
        <w:t>所</w:t>
      </w:r>
      <w:r w:rsidRPr="00EC02E4">
        <w:rPr>
          <w:rFonts w:hAnsiTheme="minorEastAsia" w:hint="eastAsia"/>
          <w:szCs w:val="27"/>
        </w:rPr>
        <w:t>形成的</w:t>
      </w:r>
      <w:r w:rsidR="00BA2C7B">
        <w:rPr>
          <w:rFonts w:hAnsiTheme="minorEastAsia" w:hint="eastAsia"/>
          <w:szCs w:val="27"/>
        </w:rPr>
        <w:t>静态</w:t>
      </w:r>
      <w:r w:rsidRPr="00EC02E4">
        <w:rPr>
          <w:rFonts w:hAnsiTheme="minorEastAsia" w:hint="eastAsia"/>
          <w:szCs w:val="27"/>
        </w:rPr>
        <w:t>均衡、</w:t>
      </w:r>
      <w:r w:rsidR="00BA2C7B">
        <w:rPr>
          <w:rFonts w:hAnsiTheme="minorEastAsia" w:hint="eastAsia"/>
          <w:szCs w:val="27"/>
        </w:rPr>
        <w:t>各类</w:t>
      </w:r>
      <w:r w:rsidRPr="00EC02E4">
        <w:rPr>
          <w:rFonts w:hAnsiTheme="minorEastAsia" w:hint="eastAsia"/>
          <w:szCs w:val="27"/>
        </w:rPr>
        <w:t>因素发展变化</w:t>
      </w:r>
      <w:r w:rsidR="00BA2C7B">
        <w:rPr>
          <w:rFonts w:hAnsiTheme="minorEastAsia" w:hint="eastAsia"/>
          <w:szCs w:val="27"/>
        </w:rPr>
        <w:t>所</w:t>
      </w:r>
      <w:r w:rsidR="00BA2C7B">
        <w:rPr>
          <w:rFonts w:hAnsiTheme="minorEastAsia"/>
          <w:szCs w:val="27"/>
        </w:rPr>
        <w:t>形成的动态</w:t>
      </w:r>
      <w:r w:rsidR="00BA2C7B">
        <w:rPr>
          <w:rFonts w:hAnsiTheme="minorEastAsia" w:hint="eastAsia"/>
          <w:szCs w:val="27"/>
        </w:rPr>
        <w:t>均衡。</w:t>
      </w:r>
      <w:r w:rsidRPr="00EC02E4">
        <w:rPr>
          <w:rFonts w:hAnsiTheme="minorEastAsia" w:hint="eastAsia"/>
          <w:szCs w:val="27"/>
        </w:rPr>
        <w:t>据此对基本判断进行客观修正，从而对目标的分析更趋科学、合理。</w:t>
      </w:r>
    </w:p>
    <w:p w14:paraId="6A354723" w14:textId="77777777" w:rsidR="006754CB" w:rsidRPr="00EC02E4" w:rsidRDefault="006754CB" w:rsidP="006754CB">
      <w:pPr>
        <w:ind w:firstLine="540"/>
        <w:rPr>
          <w:rFonts w:hAnsiTheme="minorEastAsia"/>
          <w:szCs w:val="27"/>
        </w:rPr>
      </w:pPr>
      <w:r w:rsidRPr="00EC02E4">
        <w:rPr>
          <w:rFonts w:hAnsiTheme="minorEastAsia" w:hint="eastAsia"/>
          <w:szCs w:val="27"/>
        </w:rPr>
        <w:t>（4）定性分析与定量分析相结合。通过定量分析获得目标的特征和关系，在此基础上进行定性分析，获得目标的运行规律。</w:t>
      </w:r>
    </w:p>
    <w:p w14:paraId="18F6F3D1" w14:textId="746A63FF" w:rsidR="006754CB" w:rsidRPr="00EC02E4" w:rsidRDefault="006754CB" w:rsidP="006754CB">
      <w:pPr>
        <w:ind w:firstLine="540"/>
        <w:rPr>
          <w:rFonts w:hAnsiTheme="minorEastAsia"/>
          <w:szCs w:val="27"/>
        </w:rPr>
      </w:pPr>
      <w:r w:rsidRPr="00EC02E4">
        <w:rPr>
          <w:rFonts w:hAnsiTheme="minorEastAsia" w:hint="eastAsia"/>
          <w:szCs w:val="27"/>
        </w:rPr>
        <w:t>（5）纵向对比与横向对比相结合。纵向分析考察指标的运行轨迹和变动趋势，横向分析考察指标之间的</w:t>
      </w:r>
      <w:r w:rsidR="00E03C39">
        <w:rPr>
          <w:rFonts w:hAnsiTheme="minorEastAsia" w:hint="eastAsia"/>
          <w:szCs w:val="27"/>
        </w:rPr>
        <w:t>均衡性</w:t>
      </w:r>
      <w:r w:rsidR="00E03C39">
        <w:rPr>
          <w:rFonts w:hAnsiTheme="minorEastAsia"/>
          <w:szCs w:val="27"/>
        </w:rPr>
        <w:t>、</w:t>
      </w:r>
      <w:r w:rsidRPr="00EC02E4">
        <w:rPr>
          <w:rFonts w:hAnsiTheme="minorEastAsia" w:hint="eastAsia"/>
          <w:szCs w:val="27"/>
        </w:rPr>
        <w:t>协调性与合理性，两者结合以充分印证分析判断。</w:t>
      </w:r>
    </w:p>
    <w:p w14:paraId="6D9AC3EC" w14:textId="77777777" w:rsidR="00C31957" w:rsidRDefault="006754CB" w:rsidP="006754CB">
      <w:pPr>
        <w:ind w:firstLine="540"/>
        <w:rPr>
          <w:rFonts w:hAnsiTheme="minorEastAsia"/>
          <w:szCs w:val="27"/>
        </w:rPr>
      </w:pPr>
      <w:r w:rsidRPr="00EC02E4">
        <w:rPr>
          <w:rFonts w:hAnsiTheme="minorEastAsia" w:hint="eastAsia"/>
          <w:szCs w:val="27"/>
        </w:rPr>
        <w:t>（6）短期分析与长期分析相结合。对短期数据分析获得目标的动态和细节，对</w:t>
      </w:r>
      <w:r w:rsidR="00C31957">
        <w:rPr>
          <w:rFonts w:hAnsiTheme="minorEastAsia" w:hint="eastAsia"/>
          <w:szCs w:val="27"/>
        </w:rPr>
        <w:t>长期数据分析获得目标的运行规律，两者结合分析得出目标的真实特征。</w:t>
      </w:r>
    </w:p>
    <w:p w14:paraId="54F45431" w14:textId="655B18C3" w:rsidR="006754CB" w:rsidRPr="00EC02E4" w:rsidRDefault="006754CB" w:rsidP="006754CB">
      <w:pPr>
        <w:ind w:firstLine="540"/>
        <w:rPr>
          <w:rFonts w:hAnsiTheme="minorEastAsia"/>
          <w:szCs w:val="27"/>
        </w:rPr>
      </w:pPr>
      <w:r w:rsidRPr="00EC02E4">
        <w:rPr>
          <w:rFonts w:hAnsiTheme="minorEastAsia" w:hint="eastAsia"/>
          <w:szCs w:val="27"/>
        </w:rPr>
        <w:t>最终形成符合实际的、有针对性的评价结论和意见建议。</w:t>
      </w:r>
    </w:p>
    <w:p w14:paraId="3C4ECFA4" w14:textId="77777777" w:rsidR="006754CB" w:rsidRPr="00EC02E4" w:rsidRDefault="006754CB" w:rsidP="006754CB">
      <w:pPr>
        <w:ind w:firstLine="542"/>
        <w:rPr>
          <w:b/>
        </w:rPr>
      </w:pPr>
      <w:r w:rsidRPr="00EC02E4">
        <w:rPr>
          <w:rFonts w:hint="eastAsia"/>
          <w:b/>
        </w:rPr>
        <w:t>2）</w:t>
      </w:r>
      <w:r w:rsidRPr="00EC02E4">
        <w:rPr>
          <w:b/>
        </w:rPr>
        <w:t>分析方法</w:t>
      </w:r>
    </w:p>
    <w:p w14:paraId="36809960" w14:textId="77777777" w:rsidR="006754CB" w:rsidRPr="00EC02E4" w:rsidRDefault="006754CB" w:rsidP="006754CB">
      <w:pPr>
        <w:ind w:firstLine="540"/>
      </w:pPr>
      <w:r w:rsidRPr="00EC02E4">
        <w:rPr>
          <w:rFonts w:hint="eastAsia"/>
        </w:rPr>
        <w:lastRenderedPageBreak/>
        <w:t>（1）比较法</w:t>
      </w:r>
    </w:p>
    <w:p w14:paraId="7E88C6B2" w14:textId="6ED28DD3" w:rsidR="006754CB" w:rsidRPr="00EC02E4" w:rsidRDefault="00E03C39" w:rsidP="006754CB">
      <w:pPr>
        <w:ind w:firstLine="540"/>
      </w:pPr>
      <w:r>
        <w:rPr>
          <w:rFonts w:hint="eastAsia"/>
          <w:kern w:val="0"/>
        </w:rPr>
        <w:t>通过对绩效目标与实施结果、历史情况与当期情况、不同部门或</w:t>
      </w:r>
      <w:r w:rsidR="006754CB" w:rsidRPr="00EC02E4">
        <w:rPr>
          <w:rFonts w:hint="eastAsia"/>
          <w:kern w:val="0"/>
        </w:rPr>
        <w:t>地区同类</w:t>
      </w:r>
      <w:r>
        <w:rPr>
          <w:rFonts w:hint="eastAsia"/>
          <w:kern w:val="0"/>
        </w:rPr>
        <w:t>项目</w:t>
      </w:r>
      <w:r w:rsidR="006754CB" w:rsidRPr="00EC02E4">
        <w:rPr>
          <w:rFonts w:hint="eastAsia"/>
          <w:kern w:val="0"/>
        </w:rPr>
        <w:t>的比较，综合分析绩效目标实现程度。</w:t>
      </w:r>
    </w:p>
    <w:p w14:paraId="603B9E29" w14:textId="77777777" w:rsidR="006754CB" w:rsidRPr="00EC02E4" w:rsidRDefault="006754CB" w:rsidP="006754CB">
      <w:pPr>
        <w:ind w:firstLine="540"/>
      </w:pPr>
      <w:r w:rsidRPr="00EC02E4">
        <w:rPr>
          <w:rFonts w:hint="eastAsia"/>
        </w:rPr>
        <w:t>（2）</w:t>
      </w:r>
      <w:r w:rsidRPr="00EC02E4">
        <w:t>案卷研究法</w:t>
      </w:r>
    </w:p>
    <w:p w14:paraId="6A2F82B4" w14:textId="652E8EBA" w:rsidR="006754CB" w:rsidRPr="00EC02E4" w:rsidRDefault="006754CB" w:rsidP="006754CB">
      <w:pPr>
        <w:ind w:firstLine="540"/>
      </w:pPr>
      <w:r w:rsidRPr="00EC02E4">
        <w:t>案卷研究法是</w:t>
      </w:r>
      <w:r w:rsidR="00E03C39">
        <w:rPr>
          <w:rFonts w:hint="eastAsia"/>
        </w:rPr>
        <w:t>绩效评价</w:t>
      </w:r>
      <w:r w:rsidRPr="00EC02E4">
        <w:t>的重要信息采集手段</w:t>
      </w:r>
      <w:r w:rsidRPr="00EC02E4">
        <w:rPr>
          <w:rFonts w:hint="eastAsia"/>
        </w:rPr>
        <w:t>，</w:t>
      </w:r>
      <w:r w:rsidRPr="00EC02E4">
        <w:t>从现有资料的梳理中获得</w:t>
      </w:r>
      <w:r w:rsidR="00E03C39">
        <w:rPr>
          <w:rFonts w:hint="eastAsia"/>
        </w:rPr>
        <w:t>与本</w:t>
      </w:r>
      <w:r w:rsidR="00E03C39">
        <w:t>项目相关的</w:t>
      </w:r>
      <w:r w:rsidR="00E03C39">
        <w:rPr>
          <w:rFonts w:hint="eastAsia"/>
        </w:rPr>
        <w:t>、</w:t>
      </w:r>
      <w:r w:rsidR="00E03C39">
        <w:t>可证实或反映项目</w:t>
      </w:r>
      <w:r w:rsidR="00E03C39">
        <w:rPr>
          <w:rFonts w:hint="eastAsia"/>
        </w:rPr>
        <w:t>真实</w:t>
      </w:r>
      <w:r w:rsidR="00E03C39">
        <w:t>情况的</w:t>
      </w:r>
      <w:r w:rsidR="00E03C39">
        <w:rPr>
          <w:rFonts w:hint="eastAsia"/>
        </w:rPr>
        <w:t>有效</w:t>
      </w:r>
      <w:r w:rsidRPr="00EC02E4">
        <w:t>证据</w:t>
      </w:r>
      <w:r w:rsidR="00E03C39">
        <w:rPr>
          <w:rFonts w:hint="eastAsia"/>
        </w:rPr>
        <w:t>资料</w:t>
      </w:r>
      <w:r w:rsidRPr="00EC02E4">
        <w:t>，</w:t>
      </w:r>
      <w:r w:rsidR="004F107F">
        <w:rPr>
          <w:rFonts w:hint="eastAsia"/>
        </w:rPr>
        <w:t>用于</w:t>
      </w:r>
      <w:r w:rsidR="004F107F">
        <w:t>项目分析、判断、评价</w:t>
      </w:r>
      <w:r w:rsidRPr="00EC02E4">
        <w:t>。</w:t>
      </w:r>
    </w:p>
    <w:p w14:paraId="3BB61E3D" w14:textId="77777777" w:rsidR="006754CB" w:rsidRPr="00EC02E4" w:rsidRDefault="006754CB" w:rsidP="006754CB">
      <w:pPr>
        <w:ind w:firstLine="540"/>
      </w:pPr>
      <w:r w:rsidRPr="00EC02E4">
        <w:t>案卷研究的证据收集</w:t>
      </w:r>
      <w:r w:rsidRPr="00EC02E4">
        <w:rPr>
          <w:rFonts w:hint="eastAsia"/>
        </w:rPr>
        <w:t>包括</w:t>
      </w:r>
      <w:r w:rsidRPr="00EC02E4">
        <w:t>案卷定位、信息检索、信息汇总、真实性检验、一手资料辅证检验等五个步骤。</w:t>
      </w:r>
    </w:p>
    <w:p w14:paraId="54B2E4BF" w14:textId="77777777" w:rsidR="006754CB" w:rsidRPr="00EC02E4" w:rsidRDefault="006754CB" w:rsidP="006754CB">
      <w:pPr>
        <w:spacing w:beforeLines="50" w:before="156" w:afterLines="50" w:after="156"/>
        <w:ind w:firstLineChars="0" w:firstLine="0"/>
        <w:jc w:val="center"/>
        <w:rPr>
          <w:rFonts w:hAnsiTheme="minorEastAsia" w:cs="Arial"/>
          <w:sz w:val="24"/>
          <w:szCs w:val="24"/>
        </w:rPr>
      </w:pPr>
      <w:r w:rsidRPr="00EC02E4">
        <w:rPr>
          <w:rFonts w:hAnsiTheme="minorEastAsia" w:cs="Arial"/>
          <w:sz w:val="24"/>
          <w:szCs w:val="24"/>
        </w:rPr>
        <w:t>案卷研究流程图</w:t>
      </w:r>
    </w:p>
    <w:p w14:paraId="6DFE6460" w14:textId="77777777" w:rsidR="006754CB" w:rsidRPr="00EC02E4" w:rsidRDefault="006754CB" w:rsidP="006754CB">
      <w:pPr>
        <w:ind w:firstLineChars="0" w:firstLine="0"/>
      </w:pPr>
      <w:r w:rsidRPr="00EC02E4">
        <w:rPr>
          <w:noProof/>
          <w:szCs w:val="27"/>
        </w:rPr>
        <w:drawing>
          <wp:inline distT="0" distB="0" distL="0" distR="0" wp14:anchorId="5AA12DEE" wp14:editId="746BF247">
            <wp:extent cx="5274310" cy="8597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274310" cy="859790"/>
                    </a:xfrm>
                    <a:prstGeom prst="rect">
                      <a:avLst/>
                    </a:prstGeom>
                    <a:noFill/>
                    <a:ln>
                      <a:noFill/>
                    </a:ln>
                  </pic:spPr>
                </pic:pic>
              </a:graphicData>
            </a:graphic>
          </wp:inline>
        </w:drawing>
      </w:r>
    </w:p>
    <w:p w14:paraId="535DB3C8" w14:textId="77777777" w:rsidR="006754CB" w:rsidRPr="00EC02E4" w:rsidRDefault="006754CB" w:rsidP="006754CB">
      <w:pPr>
        <w:ind w:firstLine="540"/>
      </w:pPr>
      <w:r w:rsidRPr="00EC02E4">
        <w:rPr>
          <w:rFonts w:hint="eastAsia"/>
        </w:rPr>
        <w:t>（3）</w:t>
      </w:r>
      <w:r w:rsidRPr="00EC02E4">
        <w:t>专家评判法</w:t>
      </w:r>
    </w:p>
    <w:p w14:paraId="4CC6D1B4" w14:textId="7720CBC1" w:rsidR="006754CB" w:rsidRPr="00EC02E4" w:rsidRDefault="006754CB" w:rsidP="006754CB">
      <w:pPr>
        <w:ind w:firstLine="540"/>
      </w:pPr>
      <w:r w:rsidRPr="00EC02E4">
        <w:t>专家</w:t>
      </w:r>
      <w:r w:rsidRPr="00EC02E4">
        <w:rPr>
          <w:rFonts w:hint="eastAsia"/>
        </w:rPr>
        <w:t>评判</w:t>
      </w:r>
      <w:r w:rsidRPr="00EC02E4">
        <w:t>法</w:t>
      </w:r>
      <w:r w:rsidR="004F107F">
        <w:rPr>
          <w:rFonts w:hint="eastAsia"/>
        </w:rPr>
        <w:t>是引入</w:t>
      </w:r>
      <w:r w:rsidR="004F107F">
        <w:t>与相关</w:t>
      </w:r>
      <w:r w:rsidR="004F107F">
        <w:rPr>
          <w:rFonts w:hint="eastAsia"/>
        </w:rPr>
        <w:t>领域</w:t>
      </w:r>
      <w:r w:rsidR="004F107F">
        <w:t>的</w:t>
      </w:r>
      <w:r w:rsidR="004F107F">
        <w:rPr>
          <w:rFonts w:hint="eastAsia"/>
        </w:rPr>
        <w:t>专家</w:t>
      </w:r>
      <w:r w:rsidR="004F107F">
        <w:t>，运用其专业知识</w:t>
      </w:r>
      <w:r w:rsidR="004F107F">
        <w:rPr>
          <w:rFonts w:hint="eastAsia"/>
        </w:rPr>
        <w:t>和</w:t>
      </w:r>
      <w:r w:rsidR="004F107F">
        <w:t>经验，</w:t>
      </w:r>
      <w:r w:rsidRPr="00EC02E4">
        <w:t>根据</w:t>
      </w:r>
      <w:r w:rsidR="004F107F">
        <w:rPr>
          <w:rFonts w:hint="eastAsia"/>
        </w:rPr>
        <w:t>本</w:t>
      </w:r>
      <w:r w:rsidR="004F107F">
        <w:t>项目</w:t>
      </w:r>
      <w:r w:rsidRPr="00EC02E4">
        <w:t>评价依据所规定的资料目录，审核本项目</w:t>
      </w:r>
      <w:r w:rsidR="004F107F">
        <w:rPr>
          <w:rFonts w:hint="eastAsia"/>
        </w:rPr>
        <w:t>绩效指标</w:t>
      </w:r>
      <w:r w:rsidR="004F107F">
        <w:t>体系、</w:t>
      </w:r>
      <w:r w:rsidR="004F107F">
        <w:rPr>
          <w:rFonts w:hint="eastAsia"/>
        </w:rPr>
        <w:t>评价</w:t>
      </w:r>
      <w:r w:rsidR="004F107F">
        <w:t>分析方法</w:t>
      </w:r>
      <w:r w:rsidR="004F107F">
        <w:rPr>
          <w:rFonts w:hint="eastAsia"/>
        </w:rPr>
        <w:t>，</w:t>
      </w:r>
      <w:r w:rsidR="004F107F" w:rsidRPr="00EC02E4">
        <w:t>评议</w:t>
      </w:r>
      <w:r w:rsidR="004F107F">
        <w:rPr>
          <w:rFonts w:hint="eastAsia"/>
        </w:rPr>
        <w:t>所</w:t>
      </w:r>
      <w:r w:rsidR="004F107F">
        <w:t>得出</w:t>
      </w:r>
      <w:r w:rsidR="004F107F" w:rsidRPr="00EC02E4">
        <w:t>的</w:t>
      </w:r>
      <w:r w:rsidR="004F107F">
        <w:rPr>
          <w:rFonts w:hint="eastAsia"/>
        </w:rPr>
        <w:t>绩效</w:t>
      </w:r>
      <w:r w:rsidR="004F107F">
        <w:t>结论、存在问题</w:t>
      </w:r>
      <w:r w:rsidR="004F107F" w:rsidRPr="00EC02E4">
        <w:t>及意见</w:t>
      </w:r>
      <w:r w:rsidR="004F107F">
        <w:rPr>
          <w:rFonts w:hint="eastAsia"/>
        </w:rPr>
        <w:t>建议等</w:t>
      </w:r>
      <w:r w:rsidR="004F107F">
        <w:t>，</w:t>
      </w:r>
      <w:r w:rsidRPr="00EC02E4">
        <w:t>发现</w:t>
      </w:r>
      <w:r w:rsidRPr="00EC02E4">
        <w:rPr>
          <w:rFonts w:hint="eastAsia"/>
        </w:rPr>
        <w:t>评价</w:t>
      </w:r>
      <w:r w:rsidRPr="00EC02E4">
        <w:t>实施过程中可能存在的问题</w:t>
      </w:r>
      <w:r w:rsidRPr="00EC02E4">
        <w:rPr>
          <w:rFonts w:hint="eastAsia"/>
        </w:rPr>
        <w:t>，</w:t>
      </w:r>
      <w:r w:rsidRPr="00EC02E4">
        <w:t>为绩效评价工作提供定性参考</w:t>
      </w:r>
      <w:r w:rsidR="004F107F">
        <w:rPr>
          <w:rFonts w:hint="eastAsia"/>
        </w:rPr>
        <w:t>意见</w:t>
      </w:r>
      <w:r w:rsidRPr="00EC02E4">
        <w:t>。</w:t>
      </w:r>
    </w:p>
    <w:p w14:paraId="0267BC43" w14:textId="77777777" w:rsidR="006754CB" w:rsidRPr="00EC02E4" w:rsidRDefault="006754CB" w:rsidP="006754CB">
      <w:pPr>
        <w:spacing w:beforeLines="50" w:before="156" w:afterLines="50" w:after="156"/>
        <w:ind w:firstLineChars="0" w:firstLine="0"/>
        <w:jc w:val="center"/>
        <w:rPr>
          <w:rFonts w:hAnsiTheme="minorEastAsia" w:cs="Arial"/>
          <w:sz w:val="24"/>
          <w:szCs w:val="24"/>
        </w:rPr>
      </w:pPr>
      <w:r w:rsidRPr="00EC02E4">
        <w:rPr>
          <w:rFonts w:hAnsiTheme="minorEastAsia" w:cs="Arial"/>
          <w:sz w:val="24"/>
          <w:szCs w:val="24"/>
        </w:rPr>
        <w:t>专家评审会实施程序</w:t>
      </w:r>
    </w:p>
    <w:p w14:paraId="60AE0FF5" w14:textId="77777777" w:rsidR="006754CB" w:rsidRPr="00EC02E4" w:rsidRDefault="006754CB" w:rsidP="006754CB">
      <w:pPr>
        <w:ind w:firstLineChars="0" w:firstLine="0"/>
      </w:pPr>
      <w:r w:rsidRPr="00EC02E4">
        <w:rPr>
          <w:noProof/>
          <w:sz w:val="22"/>
        </w:rPr>
        <w:drawing>
          <wp:inline distT="0" distB="0" distL="0" distR="0" wp14:anchorId="6C3A806E" wp14:editId="1B5DF8DE">
            <wp:extent cx="5274310" cy="99338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74310" cy="993389"/>
                    </a:xfrm>
                    <a:prstGeom prst="rect">
                      <a:avLst/>
                    </a:prstGeom>
                    <a:noFill/>
                    <a:ln>
                      <a:noFill/>
                    </a:ln>
                  </pic:spPr>
                </pic:pic>
              </a:graphicData>
            </a:graphic>
          </wp:inline>
        </w:drawing>
      </w:r>
    </w:p>
    <w:p w14:paraId="10A71E00" w14:textId="77777777" w:rsidR="006754CB" w:rsidRPr="00EC02E4" w:rsidRDefault="006754CB" w:rsidP="006754CB">
      <w:pPr>
        <w:ind w:firstLine="540"/>
      </w:pPr>
      <w:r w:rsidRPr="00EC02E4">
        <w:rPr>
          <w:rFonts w:hint="eastAsia"/>
        </w:rPr>
        <w:t>（4）实地</w:t>
      </w:r>
      <w:r w:rsidRPr="00EC02E4">
        <w:t>测评法</w:t>
      </w:r>
    </w:p>
    <w:p w14:paraId="76369102" w14:textId="32827A1F" w:rsidR="006754CB" w:rsidRDefault="00295CC3" w:rsidP="006754CB">
      <w:pPr>
        <w:ind w:firstLine="540"/>
      </w:pPr>
      <w:r>
        <w:rPr>
          <w:rFonts w:hint="eastAsia"/>
        </w:rPr>
        <w:t>实地</w:t>
      </w:r>
      <w:r>
        <w:t>测评</w:t>
      </w:r>
      <w:r>
        <w:rPr>
          <w:rFonts w:hint="eastAsia"/>
        </w:rPr>
        <w:t>法</w:t>
      </w:r>
      <w:r>
        <w:t>是对被评价项目的决策、实施、产出情况进行实地勘察与计量的方法，</w:t>
      </w:r>
      <w:r>
        <w:rPr>
          <w:rFonts w:hint="eastAsia"/>
        </w:rPr>
        <w:t>是</w:t>
      </w:r>
      <w:r>
        <w:t>绩效评价中</w:t>
      </w:r>
      <w:r>
        <w:rPr>
          <w:rFonts w:hint="eastAsia"/>
        </w:rPr>
        <w:t>不可缺少</w:t>
      </w:r>
      <w:r>
        <w:t>的</w:t>
      </w:r>
      <w:r>
        <w:rPr>
          <w:rFonts w:hint="eastAsia"/>
        </w:rPr>
        <w:t>重要</w:t>
      </w:r>
      <w:r>
        <w:t>方法</w:t>
      </w:r>
      <w:r w:rsidR="00027843">
        <w:rPr>
          <w:rFonts w:hint="eastAsia"/>
        </w:rPr>
        <w:t>。评价过程中</w:t>
      </w:r>
      <w:r w:rsidR="006754CB" w:rsidRPr="00EC02E4">
        <w:t>根据</w:t>
      </w:r>
      <w:r w:rsidR="00027843">
        <w:rPr>
          <w:rFonts w:hint="eastAsia"/>
        </w:rPr>
        <w:t>委</w:t>
      </w:r>
      <w:r w:rsidR="00027843">
        <w:rPr>
          <w:rFonts w:hint="eastAsia"/>
        </w:rPr>
        <w:lastRenderedPageBreak/>
        <w:t>托方</w:t>
      </w:r>
      <w:r w:rsidR="00027843">
        <w:t>要求</w:t>
      </w:r>
      <w:r w:rsidR="00027843">
        <w:rPr>
          <w:rFonts w:hint="eastAsia"/>
        </w:rPr>
        <w:t>和项目</w:t>
      </w:r>
      <w:r w:rsidR="00027843">
        <w:t>特点</w:t>
      </w:r>
      <w:r w:rsidR="006754CB" w:rsidRPr="00EC02E4">
        <w:t>，</w:t>
      </w:r>
      <w:r w:rsidR="006754CB" w:rsidRPr="00EC02E4">
        <w:rPr>
          <w:rFonts w:hint="eastAsia"/>
        </w:rPr>
        <w:t>确定被</w:t>
      </w:r>
      <w:r w:rsidR="00027843">
        <w:rPr>
          <w:rFonts w:hint="eastAsia"/>
        </w:rPr>
        <w:t>测评</w:t>
      </w:r>
      <w:r w:rsidR="00027843">
        <w:t>对象的范围</w:t>
      </w:r>
      <w:r w:rsidR="00027843">
        <w:rPr>
          <w:rFonts w:hint="eastAsia"/>
        </w:rPr>
        <w:t>、</w:t>
      </w:r>
      <w:r w:rsidR="00027843">
        <w:t>规模、类别、数量</w:t>
      </w:r>
      <w:r w:rsidR="00027843">
        <w:rPr>
          <w:rFonts w:hint="eastAsia"/>
        </w:rPr>
        <w:t>以及</w:t>
      </w:r>
      <w:r w:rsidR="00027843">
        <w:t>分布情况，研究确定</w:t>
      </w:r>
      <w:r w:rsidR="00027843">
        <w:rPr>
          <w:rFonts w:hint="eastAsia"/>
        </w:rPr>
        <w:t>符合</w:t>
      </w:r>
      <w:r w:rsidR="00027843">
        <w:t>实际、科学可行的测评方法，</w:t>
      </w:r>
      <w:r w:rsidR="009A0E4C">
        <w:rPr>
          <w:rFonts w:hint="eastAsia"/>
        </w:rPr>
        <w:t>深入</w:t>
      </w:r>
      <w:r w:rsidR="009A0E4C">
        <w:t>现场</w:t>
      </w:r>
      <w:r w:rsidR="009A0E4C">
        <w:rPr>
          <w:rFonts w:hint="eastAsia"/>
        </w:rPr>
        <w:t>进行</w:t>
      </w:r>
      <w:r w:rsidR="009A0E4C">
        <w:t>目测观察、</w:t>
      </w:r>
      <w:r w:rsidR="009A0E4C">
        <w:rPr>
          <w:rFonts w:hint="eastAsia"/>
        </w:rPr>
        <w:t>实地</w:t>
      </w:r>
      <w:r w:rsidR="009A0E4C">
        <w:t>测量</w:t>
      </w:r>
      <w:r w:rsidR="009A0E4C">
        <w:rPr>
          <w:rFonts w:hint="eastAsia"/>
        </w:rPr>
        <w:t>、实体</w:t>
      </w:r>
      <w:r w:rsidR="009A0E4C">
        <w:t>鉴别、询问或问卷</w:t>
      </w:r>
      <w:r w:rsidR="009A0E4C">
        <w:rPr>
          <w:rFonts w:hint="eastAsia"/>
        </w:rPr>
        <w:t>等，并配合视音频、图片等</w:t>
      </w:r>
      <w:r w:rsidR="006754CB" w:rsidRPr="00EC02E4">
        <w:rPr>
          <w:rFonts w:hint="eastAsia"/>
        </w:rPr>
        <w:t>媒体介质予以取证存档。</w:t>
      </w:r>
    </w:p>
    <w:p w14:paraId="2665DD9C" w14:textId="77777777" w:rsidR="006754CB" w:rsidRPr="00EC02E4" w:rsidRDefault="006754CB" w:rsidP="006754CB">
      <w:pPr>
        <w:pStyle w:val="a9"/>
        <w:ind w:firstLine="562"/>
      </w:pPr>
      <w:bookmarkStart w:id="51" w:name="_Toc51429982"/>
      <w:bookmarkStart w:id="52" w:name="_Toc89429428"/>
      <w:r w:rsidRPr="00EC02E4">
        <w:t>3.</w:t>
      </w:r>
      <w:r w:rsidRPr="00EC02E4">
        <w:rPr>
          <w:rFonts w:hint="eastAsia"/>
        </w:rPr>
        <w:t>评价</w:t>
      </w:r>
      <w:r w:rsidRPr="00EC02E4">
        <w:t>标准</w:t>
      </w:r>
      <w:bookmarkEnd w:id="51"/>
      <w:bookmarkEnd w:id="52"/>
    </w:p>
    <w:p w14:paraId="4F5D69C5" w14:textId="77777777" w:rsidR="009A0E4C" w:rsidRDefault="006754CB" w:rsidP="006754CB">
      <w:pPr>
        <w:ind w:firstLine="540"/>
      </w:pPr>
      <w:r w:rsidRPr="00EC02E4">
        <w:rPr>
          <w:rFonts w:hint="eastAsia"/>
        </w:rPr>
        <w:t>绩效评价采用定性分析与定量考核相结合方法，对定性考核指标采用分析打分，</w:t>
      </w:r>
      <w:r w:rsidR="009A0E4C">
        <w:rPr>
          <w:rFonts w:hint="eastAsia"/>
        </w:rPr>
        <w:t>对定量考核指标采用量化打分。评价</w:t>
      </w:r>
      <w:r w:rsidR="009A0E4C">
        <w:t>结果</w:t>
      </w:r>
      <w:r w:rsidR="009A0E4C">
        <w:rPr>
          <w:rFonts w:hint="eastAsia"/>
        </w:rPr>
        <w:t>以</w:t>
      </w:r>
      <w:r w:rsidR="009A0E4C" w:rsidRPr="00EC02E4">
        <w:t>评分和</w:t>
      </w:r>
      <w:r w:rsidR="009A0E4C" w:rsidRPr="00EC02E4">
        <w:rPr>
          <w:rFonts w:hint="eastAsia"/>
        </w:rPr>
        <w:t>评级</w:t>
      </w:r>
      <w:r w:rsidR="009A0E4C" w:rsidRPr="00EC02E4">
        <w:t>相结合的方式</w:t>
      </w:r>
      <w:r w:rsidR="009A0E4C">
        <w:rPr>
          <w:rFonts w:hint="eastAsia"/>
        </w:rPr>
        <w:t>予以</w:t>
      </w:r>
      <w:r w:rsidR="009A0E4C">
        <w:t>体现。</w:t>
      </w:r>
    </w:p>
    <w:p w14:paraId="2CF36218" w14:textId="06205FBF" w:rsidR="006754CB" w:rsidRPr="00EC02E4" w:rsidRDefault="009A0E4C" w:rsidP="006754CB">
      <w:pPr>
        <w:ind w:firstLine="540"/>
      </w:pPr>
      <w:r>
        <w:rPr>
          <w:rFonts w:hint="eastAsia"/>
        </w:rPr>
        <w:t>绩效</w:t>
      </w:r>
      <w:r>
        <w:t>评价</w:t>
      </w:r>
      <w:r>
        <w:rPr>
          <w:rFonts w:hint="eastAsia"/>
        </w:rPr>
        <w:t>分值</w:t>
      </w:r>
      <w:r>
        <w:t>。评价得分</w:t>
      </w:r>
      <w:r>
        <w:rPr>
          <w:rFonts w:hint="eastAsia"/>
        </w:rPr>
        <w:t>采用</w:t>
      </w:r>
      <w:r w:rsidRPr="00EC02E4">
        <w:rPr>
          <w:rFonts w:hint="eastAsia"/>
        </w:rPr>
        <w:t>总分百分制</w:t>
      </w:r>
      <w:r>
        <w:rPr>
          <w:rFonts w:hint="eastAsia"/>
        </w:rPr>
        <w:t>，按照</w:t>
      </w:r>
      <w:r w:rsidR="003C28C2">
        <w:rPr>
          <w:rFonts w:hint="eastAsia"/>
        </w:rPr>
        <w:t>所</w:t>
      </w:r>
      <w:r w:rsidR="003C28C2">
        <w:t>确定的</w:t>
      </w:r>
      <w:r>
        <w:rPr>
          <w:rFonts w:hint="eastAsia"/>
        </w:rPr>
        <w:t>本</w:t>
      </w:r>
      <w:r>
        <w:t>项目指标体系</w:t>
      </w:r>
      <w:r w:rsidR="003C28C2">
        <w:rPr>
          <w:rFonts w:hint="eastAsia"/>
        </w:rPr>
        <w:t>指标</w:t>
      </w:r>
      <w:r w:rsidR="003C28C2">
        <w:t>标准及其</w:t>
      </w:r>
      <w:r>
        <w:t>权重与分值，逐项打分汇总得出。</w:t>
      </w:r>
    </w:p>
    <w:p w14:paraId="0E46071A" w14:textId="3BFBABEB" w:rsidR="00B83D02" w:rsidRPr="002E2EE3" w:rsidRDefault="006754CB" w:rsidP="006754CB">
      <w:pPr>
        <w:ind w:firstLine="540"/>
      </w:pPr>
      <w:r w:rsidRPr="002E2EE3">
        <w:rPr>
          <w:rFonts w:hint="eastAsia"/>
        </w:rPr>
        <w:t>绩效评价等级。评价结果分为优、良、中、差四个档次，根据评价分值，确定评价对象对应的档次。</w:t>
      </w:r>
    </w:p>
    <w:p w14:paraId="100703F2" w14:textId="2F8B22CC" w:rsidR="006754CB" w:rsidRPr="002E2EE3" w:rsidRDefault="006754CB" w:rsidP="006754CB">
      <w:pPr>
        <w:ind w:firstLine="540"/>
      </w:pPr>
      <w:r w:rsidRPr="002E2EE3">
        <w:rPr>
          <w:rFonts w:hint="eastAsia"/>
        </w:rPr>
        <w:t>具体分值与</w:t>
      </w:r>
      <w:r w:rsidR="003C28C2" w:rsidRPr="002E2EE3">
        <w:rPr>
          <w:rFonts w:hint="eastAsia"/>
        </w:rPr>
        <w:t>等级</w:t>
      </w:r>
      <w:r w:rsidRPr="002E2EE3">
        <w:rPr>
          <w:rFonts w:hint="eastAsia"/>
        </w:rPr>
        <w:t>见下表：</w:t>
      </w:r>
    </w:p>
    <w:p w14:paraId="782F0A7E" w14:textId="5B9A5D27" w:rsidR="006754CB" w:rsidRPr="002E2EE3" w:rsidRDefault="006754CB" w:rsidP="00B875FA">
      <w:pPr>
        <w:ind w:firstLineChars="0" w:firstLine="0"/>
        <w:jc w:val="center"/>
        <w:rPr>
          <w:sz w:val="24"/>
          <w:szCs w:val="24"/>
        </w:rPr>
      </w:pPr>
      <w:r w:rsidRPr="002E2EE3">
        <w:rPr>
          <w:rFonts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6754CB" w:rsidRPr="002E2EE3" w14:paraId="5B1B56B7" w14:textId="77777777" w:rsidTr="00992BEF">
        <w:trPr>
          <w:trHeight w:val="558"/>
        </w:trPr>
        <w:tc>
          <w:tcPr>
            <w:tcW w:w="760" w:type="dxa"/>
            <w:vAlign w:val="center"/>
          </w:tcPr>
          <w:p w14:paraId="3FB26ABA"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等 级</w:t>
            </w:r>
          </w:p>
        </w:tc>
        <w:tc>
          <w:tcPr>
            <w:tcW w:w="1870" w:type="dxa"/>
            <w:vAlign w:val="center"/>
          </w:tcPr>
          <w:p w14:paraId="3AB52B3A"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优</w:t>
            </w:r>
          </w:p>
        </w:tc>
        <w:tc>
          <w:tcPr>
            <w:tcW w:w="1871" w:type="dxa"/>
            <w:vAlign w:val="center"/>
          </w:tcPr>
          <w:p w14:paraId="534818C0"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良</w:t>
            </w:r>
          </w:p>
        </w:tc>
        <w:tc>
          <w:tcPr>
            <w:tcW w:w="1871" w:type="dxa"/>
            <w:vAlign w:val="center"/>
          </w:tcPr>
          <w:p w14:paraId="0FEA5EEF"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中</w:t>
            </w:r>
          </w:p>
        </w:tc>
        <w:tc>
          <w:tcPr>
            <w:tcW w:w="1871" w:type="dxa"/>
            <w:vAlign w:val="center"/>
          </w:tcPr>
          <w:p w14:paraId="2D48C0DB"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差</w:t>
            </w:r>
          </w:p>
        </w:tc>
      </w:tr>
      <w:tr w:rsidR="006754CB" w:rsidRPr="00EC02E4" w14:paraId="3A623A94" w14:textId="77777777" w:rsidTr="00992BEF">
        <w:trPr>
          <w:trHeight w:val="626"/>
        </w:trPr>
        <w:tc>
          <w:tcPr>
            <w:tcW w:w="760" w:type="dxa"/>
            <w:vAlign w:val="center"/>
          </w:tcPr>
          <w:p w14:paraId="42DA9D6C"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分 值</w:t>
            </w:r>
          </w:p>
        </w:tc>
        <w:tc>
          <w:tcPr>
            <w:tcW w:w="1870" w:type="dxa"/>
            <w:vAlign w:val="center"/>
          </w:tcPr>
          <w:p w14:paraId="57D60423"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90（含）～100分</w:t>
            </w:r>
          </w:p>
        </w:tc>
        <w:tc>
          <w:tcPr>
            <w:tcW w:w="1871" w:type="dxa"/>
            <w:vAlign w:val="center"/>
          </w:tcPr>
          <w:p w14:paraId="48698CA1"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sz w:val="21"/>
                <w:szCs w:val="21"/>
              </w:rPr>
              <w:t>8</w:t>
            </w:r>
            <w:r w:rsidRPr="002E2EE3">
              <w:rPr>
                <w:rFonts w:hAnsi="宋体" w:cs="Times New Roman" w:hint="eastAsia"/>
                <w:sz w:val="21"/>
                <w:szCs w:val="21"/>
              </w:rPr>
              <w:t>0（含）～</w:t>
            </w:r>
            <w:r w:rsidRPr="002E2EE3">
              <w:rPr>
                <w:rFonts w:hAnsi="宋体" w:cs="Times New Roman"/>
                <w:sz w:val="21"/>
                <w:szCs w:val="21"/>
              </w:rPr>
              <w:t>9</w:t>
            </w:r>
            <w:r w:rsidRPr="002E2EE3">
              <w:rPr>
                <w:rFonts w:hAnsi="宋体" w:cs="Times New Roman" w:hint="eastAsia"/>
                <w:sz w:val="21"/>
                <w:szCs w:val="21"/>
              </w:rPr>
              <w:t>0分</w:t>
            </w:r>
          </w:p>
        </w:tc>
        <w:tc>
          <w:tcPr>
            <w:tcW w:w="1871" w:type="dxa"/>
            <w:vAlign w:val="center"/>
          </w:tcPr>
          <w:p w14:paraId="1444D522"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sz w:val="21"/>
                <w:szCs w:val="21"/>
              </w:rPr>
              <w:t>6</w:t>
            </w:r>
            <w:r w:rsidRPr="002E2EE3">
              <w:rPr>
                <w:rFonts w:hAnsi="宋体" w:cs="Times New Roman" w:hint="eastAsia"/>
                <w:sz w:val="21"/>
                <w:szCs w:val="21"/>
              </w:rPr>
              <w:t>0（含）～</w:t>
            </w:r>
            <w:r w:rsidRPr="002E2EE3">
              <w:rPr>
                <w:rFonts w:hAnsi="宋体" w:cs="Times New Roman"/>
                <w:sz w:val="21"/>
                <w:szCs w:val="21"/>
              </w:rPr>
              <w:t>8</w:t>
            </w:r>
            <w:r w:rsidRPr="002E2EE3">
              <w:rPr>
                <w:rFonts w:hAnsi="宋体" w:cs="Times New Roman" w:hint="eastAsia"/>
                <w:sz w:val="21"/>
                <w:szCs w:val="21"/>
              </w:rPr>
              <w:t>0分</w:t>
            </w:r>
          </w:p>
        </w:tc>
        <w:tc>
          <w:tcPr>
            <w:tcW w:w="1871" w:type="dxa"/>
            <w:vAlign w:val="center"/>
          </w:tcPr>
          <w:p w14:paraId="2FB12842" w14:textId="77777777" w:rsidR="006754CB" w:rsidRPr="002E2EE3" w:rsidRDefault="006754CB" w:rsidP="00992BEF">
            <w:pPr>
              <w:widowControl/>
              <w:overflowPunct/>
              <w:snapToGrid/>
              <w:spacing w:line="240" w:lineRule="auto"/>
              <w:ind w:firstLineChars="0" w:firstLine="0"/>
              <w:jc w:val="center"/>
              <w:rPr>
                <w:rFonts w:hAnsi="宋体" w:cs="Times New Roman"/>
                <w:sz w:val="21"/>
                <w:szCs w:val="21"/>
              </w:rPr>
            </w:pPr>
            <w:r w:rsidRPr="002E2EE3">
              <w:rPr>
                <w:rFonts w:hAnsi="宋体" w:cs="Times New Roman" w:hint="eastAsia"/>
                <w:sz w:val="21"/>
                <w:szCs w:val="21"/>
              </w:rPr>
              <w:t>＜60分</w:t>
            </w:r>
          </w:p>
        </w:tc>
      </w:tr>
    </w:tbl>
    <w:p w14:paraId="656E07FF" w14:textId="77777777" w:rsidR="006754CB" w:rsidRPr="00EC02E4" w:rsidRDefault="006754CB" w:rsidP="006754CB">
      <w:pPr>
        <w:ind w:firstLine="540"/>
      </w:pPr>
    </w:p>
    <w:p w14:paraId="49359F5F" w14:textId="77777777" w:rsidR="006754CB" w:rsidRPr="00EC02E4" w:rsidRDefault="006754CB" w:rsidP="006754CB">
      <w:pPr>
        <w:pStyle w:val="a7"/>
        <w:ind w:firstLine="562"/>
      </w:pPr>
      <w:bookmarkStart w:id="53" w:name="_Toc51429983"/>
      <w:bookmarkStart w:id="54" w:name="_Toc89429429"/>
      <w:r w:rsidRPr="00EC02E4">
        <w:rPr>
          <w:rFonts w:hint="eastAsia"/>
        </w:rPr>
        <w:t>（五）绩效评价</w:t>
      </w:r>
      <w:r w:rsidRPr="00EC02E4">
        <w:t>工作过程</w:t>
      </w:r>
      <w:bookmarkEnd w:id="53"/>
      <w:bookmarkEnd w:id="54"/>
    </w:p>
    <w:p w14:paraId="292FE245" w14:textId="77777777" w:rsidR="006754CB" w:rsidRPr="00EC02E4" w:rsidRDefault="006754CB" w:rsidP="006754CB">
      <w:pPr>
        <w:pStyle w:val="a9"/>
        <w:ind w:firstLine="562"/>
      </w:pPr>
      <w:bookmarkStart w:id="55" w:name="_Toc51429984"/>
      <w:bookmarkStart w:id="56" w:name="_Toc89429430"/>
      <w:r w:rsidRPr="00EC02E4">
        <w:t>1.</w:t>
      </w:r>
      <w:r w:rsidRPr="00EC02E4">
        <w:rPr>
          <w:rFonts w:hint="eastAsia"/>
        </w:rPr>
        <w:t>项目组</w:t>
      </w:r>
      <w:r w:rsidRPr="00EC02E4">
        <w:t>人员配置</w:t>
      </w:r>
      <w:bookmarkEnd w:id="55"/>
      <w:bookmarkEnd w:id="56"/>
    </w:p>
    <w:p w14:paraId="2D0833FB" w14:textId="77777777" w:rsidR="006754CB" w:rsidRPr="00EC02E4" w:rsidRDefault="006754CB" w:rsidP="006754CB">
      <w:pPr>
        <w:ind w:firstLine="540"/>
      </w:pPr>
      <w:r w:rsidRPr="00EC02E4">
        <w:rPr>
          <w:rFonts w:hint="eastAsia"/>
        </w:rPr>
        <w:t>（1）</w:t>
      </w:r>
      <w:r w:rsidRPr="00EC02E4">
        <w:t>评价工作组</w:t>
      </w:r>
    </w:p>
    <w:p w14:paraId="2EBEDF87" w14:textId="2E045F9D" w:rsidR="006754CB" w:rsidRPr="00EC02E4" w:rsidRDefault="006754CB" w:rsidP="006754CB">
      <w:pPr>
        <w:ind w:firstLine="540"/>
      </w:pPr>
      <w:r w:rsidRPr="00EC02E4">
        <w:rPr>
          <w:rFonts w:hint="eastAsia"/>
        </w:rPr>
        <w:t>根据</w:t>
      </w:r>
      <w:r w:rsidR="003C28C2">
        <w:rPr>
          <w:rFonts w:hAnsi="宋体" w:hint="eastAsia"/>
        </w:rPr>
        <w:t>本</w:t>
      </w:r>
      <w:r w:rsidR="00A37A63" w:rsidRPr="00EC02E4">
        <w:rPr>
          <w:rFonts w:hAnsi="宋体" w:hint="eastAsia"/>
        </w:rPr>
        <w:t>项目</w:t>
      </w:r>
      <w:r w:rsidRPr="00EC02E4">
        <w:rPr>
          <w:rFonts w:hint="eastAsia"/>
        </w:rPr>
        <w:t>实际情况，公司</w:t>
      </w:r>
      <w:r w:rsidR="003C28C2">
        <w:rPr>
          <w:rFonts w:hint="eastAsia"/>
        </w:rPr>
        <w:t>选调精干</w:t>
      </w:r>
      <w:r w:rsidR="003C28C2">
        <w:t>、专业人员组成本项目绩效评价工作组。</w:t>
      </w:r>
      <w:r w:rsidR="003C28C2">
        <w:rPr>
          <w:rFonts w:hint="eastAsia"/>
        </w:rPr>
        <w:t>工作组</w:t>
      </w:r>
      <w:r w:rsidRPr="00EC02E4">
        <w:rPr>
          <w:rFonts w:hint="eastAsia"/>
        </w:rPr>
        <w:t>设工作组组长</w:t>
      </w:r>
      <w:r w:rsidR="003C28C2">
        <w:rPr>
          <w:rFonts w:hint="eastAsia"/>
        </w:rPr>
        <w:t>1名</w:t>
      </w:r>
      <w:r w:rsidRPr="00EC02E4">
        <w:rPr>
          <w:rFonts w:hint="eastAsia"/>
        </w:rPr>
        <w:t>及工作组成员</w:t>
      </w:r>
      <w:r w:rsidR="003C28C2">
        <w:rPr>
          <w:rFonts w:hint="eastAsia"/>
        </w:rPr>
        <w:t>若干名</w:t>
      </w:r>
      <w:r w:rsidRPr="00EC02E4">
        <w:rPr>
          <w:rFonts w:hint="eastAsia"/>
        </w:rPr>
        <w:t>，所有</w:t>
      </w:r>
      <w:r w:rsidR="003C28C2">
        <w:rPr>
          <w:rFonts w:hint="eastAsia"/>
        </w:rPr>
        <w:t>工作</w:t>
      </w:r>
      <w:r w:rsidRPr="00EC02E4">
        <w:rPr>
          <w:rFonts w:hint="eastAsia"/>
        </w:rPr>
        <w:t>组成员均具备</w:t>
      </w:r>
      <w:r w:rsidR="003C28C2">
        <w:rPr>
          <w:rFonts w:hint="eastAsia"/>
        </w:rPr>
        <w:t>一定的</w:t>
      </w:r>
      <w:r w:rsidR="003C28C2">
        <w:t>专业知识和丰富的</w:t>
      </w:r>
      <w:r w:rsidRPr="00EC02E4">
        <w:rPr>
          <w:rFonts w:hint="eastAsia"/>
        </w:rPr>
        <w:t>绩效评价工作经验。同时公司组织相应的专家加入评价工作组，专家均</w:t>
      </w:r>
      <w:r w:rsidR="003C28C2">
        <w:rPr>
          <w:rFonts w:hint="eastAsia"/>
        </w:rPr>
        <w:t>为</w:t>
      </w:r>
      <w:r w:rsidR="003C28C2">
        <w:t>本公司</w:t>
      </w:r>
      <w:r w:rsidR="003C28C2">
        <w:rPr>
          <w:rFonts w:hint="eastAsia"/>
        </w:rPr>
        <w:t>长期</w:t>
      </w:r>
      <w:r w:rsidR="003C28C2">
        <w:t>签约</w:t>
      </w:r>
      <w:r w:rsidR="003C28C2">
        <w:rPr>
          <w:rFonts w:hint="eastAsia"/>
        </w:rPr>
        <w:t>特聘</w:t>
      </w:r>
      <w:r w:rsidR="003C28C2">
        <w:t>专家，</w:t>
      </w:r>
      <w:r w:rsidR="00776C90">
        <w:rPr>
          <w:rFonts w:hint="eastAsia"/>
        </w:rPr>
        <w:t>是</w:t>
      </w:r>
      <w:r w:rsidRPr="00EC02E4">
        <w:rPr>
          <w:rFonts w:hint="eastAsia"/>
        </w:rPr>
        <w:t>本公司特聘专家库</w:t>
      </w:r>
      <w:r w:rsidR="00776C90">
        <w:rPr>
          <w:rFonts w:hint="eastAsia"/>
        </w:rPr>
        <w:t>成员</w:t>
      </w:r>
      <w:r w:rsidRPr="00EC02E4">
        <w:rPr>
          <w:rFonts w:hint="eastAsia"/>
        </w:rPr>
        <w:t>。</w:t>
      </w:r>
    </w:p>
    <w:p w14:paraId="6B92127C" w14:textId="4D6657A0" w:rsidR="006754CB" w:rsidRPr="00EC02E4" w:rsidRDefault="00776C90" w:rsidP="006754CB">
      <w:pPr>
        <w:ind w:firstLine="540"/>
      </w:pPr>
      <w:r>
        <w:rPr>
          <w:rFonts w:hint="eastAsia"/>
        </w:rPr>
        <w:t>本</w:t>
      </w:r>
      <w:r>
        <w:t>项目评价</w:t>
      </w:r>
      <w:r>
        <w:rPr>
          <w:rFonts w:hint="eastAsia"/>
        </w:rPr>
        <w:t>工作组</w:t>
      </w:r>
      <w:r w:rsidR="006754CB" w:rsidRPr="00EC02E4">
        <w:rPr>
          <w:rFonts w:hint="eastAsia"/>
        </w:rPr>
        <w:t>具体人员名单如下：</w:t>
      </w:r>
    </w:p>
    <w:p w14:paraId="5DDC1415" w14:textId="7AB8EC8A" w:rsidR="006754CB" w:rsidRPr="00EC02E4" w:rsidRDefault="006754CB" w:rsidP="006754CB">
      <w:pPr>
        <w:ind w:firstLine="540"/>
      </w:pPr>
      <w:r w:rsidRPr="00EC02E4">
        <w:rPr>
          <w:rFonts w:hint="eastAsia"/>
        </w:rPr>
        <w:lastRenderedPageBreak/>
        <w:t>工作组组长</w:t>
      </w:r>
      <w:r w:rsidR="005B3753">
        <w:rPr>
          <w:rFonts w:hint="eastAsia"/>
        </w:rPr>
        <w:t>、项目负责人</w:t>
      </w:r>
      <w:r w:rsidRPr="00EC02E4">
        <w:rPr>
          <w:rFonts w:hint="eastAsia"/>
        </w:rPr>
        <w:t>：高 峰</w:t>
      </w:r>
    </w:p>
    <w:p w14:paraId="5EFB5F57" w14:textId="3759B889" w:rsidR="006754CB" w:rsidRPr="00EC02E4" w:rsidRDefault="006754CB" w:rsidP="006754CB">
      <w:pPr>
        <w:ind w:firstLine="540"/>
        <w:rPr>
          <w:color w:val="C00000"/>
        </w:rPr>
      </w:pPr>
      <w:r w:rsidRPr="002E2EE3">
        <w:rPr>
          <w:rFonts w:hint="eastAsia"/>
        </w:rPr>
        <w:t>工作组成员</w:t>
      </w:r>
      <w:r w:rsidRPr="002E2EE3">
        <w:t>：</w:t>
      </w:r>
      <w:r w:rsidRPr="002E2EE3">
        <w:rPr>
          <w:rFonts w:hint="eastAsia"/>
        </w:rPr>
        <w:t>朱振中</w:t>
      </w:r>
      <w:r w:rsidRPr="002E2EE3">
        <w:t>（</w:t>
      </w:r>
      <w:r w:rsidRPr="002E2EE3">
        <w:rPr>
          <w:rFonts w:hint="eastAsia"/>
        </w:rPr>
        <w:t>专家</w:t>
      </w:r>
      <w:r w:rsidRPr="002E2EE3">
        <w:t>）</w:t>
      </w:r>
      <w:r w:rsidRPr="002E2EE3">
        <w:rPr>
          <w:rFonts w:hint="eastAsia"/>
        </w:rPr>
        <w:t>、史成东</w:t>
      </w:r>
      <w:r w:rsidRPr="002E2EE3">
        <w:t>（</w:t>
      </w:r>
      <w:r w:rsidRPr="002E2EE3">
        <w:rPr>
          <w:rFonts w:hint="eastAsia"/>
        </w:rPr>
        <w:t>专家</w:t>
      </w:r>
      <w:r w:rsidRPr="002E2EE3">
        <w:t>）</w:t>
      </w:r>
      <w:r w:rsidRPr="002E2EE3">
        <w:rPr>
          <w:rFonts w:hint="eastAsia"/>
        </w:rPr>
        <w:t>、</w:t>
      </w:r>
      <w:r w:rsidR="00D74A53">
        <w:rPr>
          <w:rFonts w:hint="eastAsia"/>
        </w:rPr>
        <w:t>牛小健、</w:t>
      </w:r>
      <w:r w:rsidR="002E2EE3" w:rsidRPr="00D74A53">
        <w:rPr>
          <w:rFonts w:hint="eastAsia"/>
        </w:rPr>
        <w:t>王帅、</w:t>
      </w:r>
      <w:proofErr w:type="gramStart"/>
      <w:r w:rsidR="00384CC8" w:rsidRPr="00D74A53">
        <w:rPr>
          <w:rFonts w:hint="eastAsia"/>
        </w:rPr>
        <w:t>左朋菊</w:t>
      </w:r>
      <w:proofErr w:type="gramEnd"/>
    </w:p>
    <w:p w14:paraId="6C857427" w14:textId="240BCA53" w:rsidR="006754CB" w:rsidRPr="00EC02E4" w:rsidRDefault="006754CB" w:rsidP="006754CB">
      <w:pPr>
        <w:ind w:firstLine="540"/>
      </w:pPr>
      <w:r w:rsidRPr="00EC02E4">
        <w:rPr>
          <w:rFonts w:hint="eastAsia"/>
        </w:rPr>
        <w:t>工作组组长主要负责</w:t>
      </w:r>
      <w:r w:rsidR="00776C90">
        <w:rPr>
          <w:rFonts w:hint="eastAsia"/>
        </w:rPr>
        <w:t>组织</w:t>
      </w:r>
      <w:r w:rsidRPr="00EC02E4">
        <w:rPr>
          <w:rFonts w:hint="eastAsia"/>
        </w:rPr>
        <w:t>项目前期调研、评价</w:t>
      </w:r>
      <w:r w:rsidR="00776C90">
        <w:rPr>
          <w:rFonts w:hint="eastAsia"/>
        </w:rPr>
        <w:t>实施</w:t>
      </w:r>
      <w:r w:rsidRPr="00EC02E4">
        <w:rPr>
          <w:rFonts w:hint="eastAsia"/>
        </w:rPr>
        <w:t>方案设计、指标体系的构架与建立、</w:t>
      </w:r>
      <w:r w:rsidR="00776C90">
        <w:rPr>
          <w:rFonts w:hint="eastAsia"/>
        </w:rPr>
        <w:t>评价</w:t>
      </w:r>
      <w:r w:rsidR="00776C90">
        <w:t>过程的组织实施、</w:t>
      </w:r>
      <w:r w:rsidRPr="00EC02E4">
        <w:rPr>
          <w:rFonts w:hint="eastAsia"/>
        </w:rPr>
        <w:t>评价报告的撰写</w:t>
      </w:r>
      <w:r w:rsidR="00776C90" w:rsidRPr="00EC02E4">
        <w:rPr>
          <w:rFonts w:hint="eastAsia"/>
        </w:rPr>
        <w:t>指导</w:t>
      </w:r>
      <w:r w:rsidR="00776C90">
        <w:rPr>
          <w:rFonts w:hint="eastAsia"/>
        </w:rPr>
        <w:t>与</w:t>
      </w:r>
      <w:r w:rsidR="00776C90">
        <w:t>审核</w:t>
      </w:r>
      <w:r w:rsidRPr="00EC02E4">
        <w:rPr>
          <w:rFonts w:hint="eastAsia"/>
        </w:rPr>
        <w:t>。</w:t>
      </w:r>
    </w:p>
    <w:p w14:paraId="56C5FD6B" w14:textId="26C5BDB4" w:rsidR="006754CB" w:rsidRPr="00EC02E4" w:rsidRDefault="006754CB" w:rsidP="006754CB">
      <w:pPr>
        <w:ind w:firstLine="540"/>
      </w:pPr>
      <w:r w:rsidRPr="00EC02E4">
        <w:rPr>
          <w:rFonts w:hint="eastAsia"/>
        </w:rPr>
        <w:t>工作组</w:t>
      </w:r>
      <w:r w:rsidR="00776C90" w:rsidRPr="00EC02E4">
        <w:rPr>
          <w:rFonts w:hint="eastAsia"/>
        </w:rPr>
        <w:t>专家</w:t>
      </w:r>
      <w:r w:rsidRPr="00EC02E4">
        <w:t>成员</w:t>
      </w:r>
      <w:r w:rsidRPr="00EC02E4">
        <w:rPr>
          <w:rFonts w:hint="eastAsia"/>
        </w:rPr>
        <w:t>主要对评价方案与报告中的专业内容进行把关，</w:t>
      </w:r>
      <w:r w:rsidR="00776C90">
        <w:rPr>
          <w:rFonts w:hint="eastAsia"/>
        </w:rPr>
        <w:t>包括</w:t>
      </w:r>
      <w:r w:rsidR="00776C90">
        <w:t>评审指标体系与指标值</w:t>
      </w:r>
      <w:r w:rsidR="00776C90">
        <w:rPr>
          <w:rFonts w:hint="eastAsia"/>
        </w:rPr>
        <w:t>的</w:t>
      </w:r>
      <w:r w:rsidR="00776C90">
        <w:t>设计</w:t>
      </w:r>
      <w:r w:rsidR="00776C90">
        <w:rPr>
          <w:rFonts w:hint="eastAsia"/>
        </w:rPr>
        <w:t>、</w:t>
      </w:r>
      <w:r w:rsidR="00776C90">
        <w:t>采集，</w:t>
      </w:r>
      <w:r w:rsidR="00776C90">
        <w:rPr>
          <w:rFonts w:hint="eastAsia"/>
        </w:rPr>
        <w:t>参与</w:t>
      </w:r>
      <w:r w:rsidR="00776C90">
        <w:t>项目的实地勘察，</w:t>
      </w:r>
      <w:r w:rsidR="00776C90">
        <w:rPr>
          <w:rFonts w:hint="eastAsia"/>
        </w:rPr>
        <w:t>评议评价</w:t>
      </w:r>
      <w:r w:rsidR="00776C90">
        <w:t>结论、发现</w:t>
      </w:r>
      <w:r w:rsidRPr="00EC02E4">
        <w:t>问题</w:t>
      </w:r>
      <w:r w:rsidR="00776C90">
        <w:rPr>
          <w:rFonts w:hint="eastAsia"/>
        </w:rPr>
        <w:t>和</w:t>
      </w:r>
      <w:r w:rsidR="00776C90">
        <w:t>意见建议等，</w:t>
      </w:r>
      <w:r w:rsidR="00776C90">
        <w:rPr>
          <w:rFonts w:hint="eastAsia"/>
        </w:rPr>
        <w:t>从</w:t>
      </w:r>
      <w:r w:rsidR="00776C90">
        <w:t>自身专业领域出发，</w:t>
      </w:r>
      <w:r w:rsidRPr="00EC02E4">
        <w:t>提出专业</w:t>
      </w:r>
      <w:r w:rsidRPr="00EC02E4">
        <w:rPr>
          <w:rFonts w:hint="eastAsia"/>
        </w:rPr>
        <w:t>的</w:t>
      </w:r>
      <w:r w:rsidRPr="00EC02E4">
        <w:t>意见</w:t>
      </w:r>
      <w:r w:rsidRPr="00EC02E4">
        <w:rPr>
          <w:rFonts w:hint="eastAsia"/>
        </w:rPr>
        <w:t>。</w:t>
      </w:r>
    </w:p>
    <w:p w14:paraId="0497D874" w14:textId="3DF86506" w:rsidR="006754CB" w:rsidRPr="00EC02E4" w:rsidRDefault="006754CB" w:rsidP="006754CB">
      <w:pPr>
        <w:ind w:firstLine="540"/>
      </w:pPr>
      <w:r w:rsidRPr="00EC02E4">
        <w:rPr>
          <w:rFonts w:hint="eastAsia"/>
        </w:rPr>
        <w:t>工作组</w:t>
      </w:r>
      <w:r w:rsidR="00617944">
        <w:rPr>
          <w:rFonts w:hint="eastAsia"/>
        </w:rPr>
        <w:t>其他</w:t>
      </w:r>
      <w:r w:rsidRPr="00EC02E4">
        <w:rPr>
          <w:rFonts w:hint="eastAsia"/>
        </w:rPr>
        <w:t>成员主要参与</w:t>
      </w:r>
      <w:r w:rsidR="00776C90">
        <w:rPr>
          <w:rFonts w:hint="eastAsia"/>
        </w:rPr>
        <w:t>评价</w:t>
      </w:r>
      <w:r w:rsidR="00776C90">
        <w:t>实施方案的</w:t>
      </w:r>
      <w:r w:rsidRPr="00EC02E4">
        <w:rPr>
          <w:rFonts w:hint="eastAsia"/>
        </w:rPr>
        <w:t>设计与</w:t>
      </w:r>
      <w:r w:rsidR="00776C90">
        <w:rPr>
          <w:rFonts w:hint="eastAsia"/>
        </w:rPr>
        <w:t>撰写</w:t>
      </w:r>
      <w:r w:rsidRPr="00EC02E4">
        <w:rPr>
          <w:rFonts w:hint="eastAsia"/>
        </w:rPr>
        <w:t>、项目相关资料的收集、负责指标体系各</w:t>
      </w:r>
      <w:r w:rsidRPr="00EC02E4">
        <w:t>项</w:t>
      </w:r>
      <w:r w:rsidRPr="00EC02E4">
        <w:rPr>
          <w:rFonts w:hint="eastAsia"/>
        </w:rPr>
        <w:t>指标的设计、评价标准的选择、评分细则的制定，负责</w:t>
      </w:r>
      <w:r w:rsidR="00004ACF">
        <w:rPr>
          <w:rFonts w:hint="eastAsia"/>
        </w:rPr>
        <w:t>实地</w:t>
      </w:r>
      <w:r w:rsidR="00004ACF">
        <w:t>现场勘查、测评，负责</w:t>
      </w:r>
      <w:r w:rsidRPr="00EC02E4">
        <w:rPr>
          <w:rFonts w:hint="eastAsia"/>
        </w:rPr>
        <w:t>分指标的核查取数工作，</w:t>
      </w:r>
      <w:r w:rsidR="00004ACF">
        <w:rPr>
          <w:rFonts w:hint="eastAsia"/>
        </w:rPr>
        <w:t>负责绩效</w:t>
      </w:r>
      <w:r w:rsidR="00004ACF">
        <w:t>指标的</w:t>
      </w:r>
      <w:r w:rsidR="00004ACF">
        <w:rPr>
          <w:rFonts w:hint="eastAsia"/>
        </w:rPr>
        <w:t>具体</w:t>
      </w:r>
      <w:r w:rsidR="00004ACF">
        <w:t>分析，</w:t>
      </w:r>
      <w:r w:rsidRPr="00EC02E4">
        <w:rPr>
          <w:rFonts w:hint="eastAsia"/>
        </w:rPr>
        <w:t>编制相应的评价工作底稿，参与评价报告的撰写。</w:t>
      </w:r>
    </w:p>
    <w:p w14:paraId="505780CE" w14:textId="77777777" w:rsidR="006754CB" w:rsidRPr="00EC02E4" w:rsidRDefault="006754CB" w:rsidP="006754CB">
      <w:pPr>
        <w:ind w:firstLine="540"/>
      </w:pPr>
      <w:r w:rsidRPr="00EC02E4">
        <w:rPr>
          <w:rFonts w:hint="eastAsia"/>
        </w:rPr>
        <w:t>（2）质量控制组</w:t>
      </w:r>
    </w:p>
    <w:p w14:paraId="47F52E2F" w14:textId="77777777" w:rsidR="006754CB" w:rsidRPr="00EC02E4" w:rsidRDefault="006754CB" w:rsidP="006754CB">
      <w:pPr>
        <w:overflowPunct/>
        <w:ind w:firstLine="540"/>
        <w:rPr>
          <w:rFonts w:hAnsi="宋体" w:cs="Times New Roman"/>
          <w:bCs/>
          <w:szCs w:val="27"/>
        </w:rPr>
      </w:pPr>
      <w:r w:rsidRPr="00EC02E4">
        <w:rPr>
          <w:rFonts w:hAnsi="宋体" w:cs="Times New Roman" w:hint="eastAsia"/>
          <w:bCs/>
          <w:szCs w:val="27"/>
        </w:rPr>
        <w:t>根据项目实际情况设置质控组，其中质控</w:t>
      </w:r>
      <w:proofErr w:type="gramStart"/>
      <w:r w:rsidRPr="00EC02E4">
        <w:rPr>
          <w:rFonts w:hAnsi="宋体" w:cs="Times New Roman" w:hint="eastAsia"/>
          <w:bCs/>
          <w:szCs w:val="27"/>
        </w:rPr>
        <w:t>组</w:t>
      </w:r>
      <w:proofErr w:type="gramEnd"/>
      <w:r w:rsidRPr="00EC02E4">
        <w:rPr>
          <w:rFonts w:hAnsi="宋体" w:cs="Times New Roman" w:hint="eastAsia"/>
          <w:bCs/>
          <w:szCs w:val="27"/>
        </w:rPr>
        <w:t>组长1名</w:t>
      </w:r>
      <w:r w:rsidRPr="00EC02E4">
        <w:rPr>
          <w:rFonts w:hAnsi="宋体" w:cs="Times New Roman"/>
          <w:bCs/>
          <w:szCs w:val="27"/>
        </w:rPr>
        <w:t>，组员</w:t>
      </w:r>
      <w:r w:rsidRPr="00EC02E4">
        <w:rPr>
          <w:rFonts w:hAnsi="宋体" w:cs="Times New Roman" w:hint="eastAsia"/>
          <w:bCs/>
          <w:szCs w:val="27"/>
        </w:rPr>
        <w:t>1名。</w:t>
      </w:r>
    </w:p>
    <w:p w14:paraId="23F9A8A1" w14:textId="77777777" w:rsidR="006754CB" w:rsidRPr="00EC02E4" w:rsidRDefault="006754CB" w:rsidP="006754CB">
      <w:pPr>
        <w:ind w:firstLine="540"/>
      </w:pPr>
      <w:r w:rsidRPr="00EC02E4">
        <w:rPr>
          <w:rFonts w:hint="eastAsia"/>
        </w:rPr>
        <w:t>（3）专业审核委员会</w:t>
      </w:r>
    </w:p>
    <w:p w14:paraId="3BC6DD03" w14:textId="701087A2" w:rsidR="006754CB" w:rsidRPr="00EC02E4" w:rsidRDefault="006754CB" w:rsidP="006754CB">
      <w:pPr>
        <w:widowControl/>
        <w:overflowPunct/>
        <w:ind w:firstLine="540"/>
        <w:rPr>
          <w:rFonts w:hAnsi="宋体" w:cs="Times New Roman"/>
          <w:bCs/>
          <w:szCs w:val="27"/>
        </w:rPr>
      </w:pPr>
      <w:r w:rsidRPr="00EC02E4">
        <w:rPr>
          <w:rFonts w:hAnsi="宋体" w:cs="Times New Roman" w:hint="eastAsia"/>
          <w:bCs/>
          <w:szCs w:val="27"/>
        </w:rPr>
        <w:t>负责公司发展战略决策与项目决策，负责对外提供咨询服务成果的专业审核。审委会成员均为本公司高管及执业专家，在省内绩效评价领域业绩突出、经验丰富，是</w:t>
      </w:r>
      <w:r w:rsidRPr="00EC02E4">
        <w:rPr>
          <w:rFonts w:hAnsi="宋体" w:cs="Times New Roman"/>
          <w:bCs/>
          <w:szCs w:val="27"/>
        </w:rPr>
        <w:t>公司</w:t>
      </w:r>
      <w:r w:rsidRPr="00EC02E4">
        <w:rPr>
          <w:rFonts w:hAnsi="宋体" w:cs="Times New Roman" w:hint="eastAsia"/>
          <w:bCs/>
          <w:szCs w:val="27"/>
        </w:rPr>
        <w:t>业绩</w:t>
      </w:r>
      <w:r w:rsidRPr="00EC02E4">
        <w:rPr>
          <w:rFonts w:hAnsi="宋体" w:cs="Times New Roman"/>
          <w:bCs/>
          <w:szCs w:val="27"/>
        </w:rPr>
        <w:t>成果</w:t>
      </w:r>
      <w:r w:rsidRPr="00EC02E4">
        <w:rPr>
          <w:rFonts w:hAnsi="宋体" w:cs="Times New Roman" w:hint="eastAsia"/>
          <w:bCs/>
          <w:szCs w:val="27"/>
        </w:rPr>
        <w:t>质量的专业保障。</w:t>
      </w:r>
      <w:r w:rsidR="00B83D02">
        <w:rPr>
          <w:rFonts w:hAnsi="宋体" w:cs="Times New Roman" w:hint="eastAsia"/>
          <w:bCs/>
          <w:szCs w:val="27"/>
        </w:rPr>
        <w:t>公司</w:t>
      </w:r>
      <w:r w:rsidR="00B83D02">
        <w:rPr>
          <w:rFonts w:hAnsi="宋体" w:cs="Times New Roman"/>
          <w:bCs/>
          <w:szCs w:val="27"/>
        </w:rPr>
        <w:t>所有业务成果均须经专业</w:t>
      </w:r>
      <w:r w:rsidR="00B83D02">
        <w:rPr>
          <w:rFonts w:hAnsi="宋体" w:cs="Times New Roman" w:hint="eastAsia"/>
          <w:bCs/>
          <w:szCs w:val="27"/>
        </w:rPr>
        <w:t>审核</w:t>
      </w:r>
      <w:r w:rsidR="00B83D02">
        <w:rPr>
          <w:rFonts w:hAnsi="宋体" w:cs="Times New Roman"/>
          <w:bCs/>
          <w:szCs w:val="27"/>
        </w:rPr>
        <w:t>委员会审核通过后方可对外提供、报送。</w:t>
      </w:r>
    </w:p>
    <w:p w14:paraId="5719A297" w14:textId="77777777" w:rsidR="006754CB" w:rsidRPr="00EC02E4" w:rsidRDefault="006754CB" w:rsidP="006754CB">
      <w:pPr>
        <w:widowControl/>
        <w:overflowPunct/>
        <w:ind w:firstLineChars="0" w:firstLine="539"/>
        <w:rPr>
          <w:rFonts w:hAnsi="宋体" w:cs="Times New Roman"/>
          <w:bCs/>
          <w:szCs w:val="27"/>
        </w:rPr>
      </w:pPr>
    </w:p>
    <w:p w14:paraId="0D7F6748" w14:textId="77777777" w:rsidR="006754CB" w:rsidRPr="00EC02E4" w:rsidRDefault="006754CB" w:rsidP="006754CB">
      <w:pPr>
        <w:widowControl/>
        <w:overflowPunct/>
        <w:ind w:firstLineChars="0" w:firstLine="0"/>
        <w:jc w:val="center"/>
        <w:rPr>
          <w:rFonts w:hAnsi="宋体" w:cs="Times New Roman"/>
          <w:sz w:val="24"/>
          <w:szCs w:val="20"/>
          <w:shd w:val="clear" w:color="auto" w:fill="FFFFFF"/>
        </w:rPr>
        <w:sectPr w:rsidR="006754CB" w:rsidRPr="00EC02E4" w:rsidSect="00992BEF">
          <w:pgSz w:w="11906" w:h="16838"/>
          <w:pgMar w:top="1440" w:right="1800" w:bottom="1440" w:left="1800" w:header="993" w:footer="992" w:gutter="0"/>
          <w:cols w:space="425"/>
          <w:docGrid w:type="lines" w:linePitch="312"/>
        </w:sectPr>
      </w:pPr>
    </w:p>
    <w:p w14:paraId="6F5A0B83" w14:textId="6760842F" w:rsidR="006754CB" w:rsidRPr="00384CC8" w:rsidRDefault="00D74A53" w:rsidP="006754CB">
      <w:pPr>
        <w:widowControl/>
        <w:overflowPunct/>
        <w:spacing w:line="240" w:lineRule="auto"/>
        <w:ind w:firstLineChars="0" w:firstLine="0"/>
        <w:jc w:val="center"/>
        <w:rPr>
          <w:rFonts w:hAnsi="宋体" w:cs="Times New Roman"/>
          <w:sz w:val="24"/>
          <w:szCs w:val="24"/>
          <w:shd w:val="clear" w:color="auto" w:fill="FFFFFF"/>
        </w:rPr>
      </w:pPr>
      <w:r w:rsidRPr="00D74A53">
        <w:rPr>
          <w:rFonts w:hAnsi="宋体" w:hint="eastAsia"/>
          <w:sz w:val="24"/>
          <w:szCs w:val="24"/>
        </w:rPr>
        <w:lastRenderedPageBreak/>
        <w:t>文昌湖区大整治大提升资金项目</w:t>
      </w:r>
      <w:r w:rsidR="006754CB" w:rsidRPr="00384CC8">
        <w:rPr>
          <w:rFonts w:hAnsi="宋体" w:cs="Times New Roman" w:hint="eastAsia"/>
          <w:sz w:val="24"/>
          <w:szCs w:val="24"/>
          <w:shd w:val="clear" w:color="auto" w:fill="FFFFFF"/>
        </w:rPr>
        <w:t>工作组人员配置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851"/>
        <w:gridCol w:w="1549"/>
        <w:gridCol w:w="2835"/>
        <w:gridCol w:w="2410"/>
      </w:tblGrid>
      <w:tr w:rsidR="006754CB" w:rsidRPr="00EC02E4" w14:paraId="350FAA9A" w14:textId="77777777" w:rsidTr="00D61C3D">
        <w:trPr>
          <w:trHeight w:val="669"/>
          <w:jc w:val="center"/>
        </w:trPr>
        <w:tc>
          <w:tcPr>
            <w:tcW w:w="572" w:type="dxa"/>
            <w:vAlign w:val="center"/>
          </w:tcPr>
          <w:p w14:paraId="6C78A56F"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序号</w:t>
            </w:r>
          </w:p>
        </w:tc>
        <w:tc>
          <w:tcPr>
            <w:tcW w:w="851" w:type="dxa"/>
            <w:vAlign w:val="center"/>
          </w:tcPr>
          <w:p w14:paraId="6B6F9579"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姓名</w:t>
            </w:r>
          </w:p>
        </w:tc>
        <w:tc>
          <w:tcPr>
            <w:tcW w:w="1549" w:type="dxa"/>
            <w:vAlign w:val="center"/>
          </w:tcPr>
          <w:p w14:paraId="32C6306E"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在本项目中                     担任何职务</w:t>
            </w:r>
          </w:p>
        </w:tc>
        <w:tc>
          <w:tcPr>
            <w:tcW w:w="2835" w:type="dxa"/>
            <w:vAlign w:val="center"/>
          </w:tcPr>
          <w:p w14:paraId="783CADF8"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职务/职称/学历</w:t>
            </w:r>
          </w:p>
        </w:tc>
        <w:tc>
          <w:tcPr>
            <w:tcW w:w="2410" w:type="dxa"/>
            <w:vAlign w:val="center"/>
          </w:tcPr>
          <w:p w14:paraId="4AEB0445"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现从事专业</w:t>
            </w:r>
          </w:p>
        </w:tc>
      </w:tr>
      <w:tr w:rsidR="006754CB" w:rsidRPr="00EC02E4" w14:paraId="59DBBEB8" w14:textId="77777777" w:rsidTr="00992BEF">
        <w:trPr>
          <w:trHeight w:val="705"/>
          <w:jc w:val="center"/>
        </w:trPr>
        <w:tc>
          <w:tcPr>
            <w:tcW w:w="8217" w:type="dxa"/>
            <w:gridSpan w:val="5"/>
            <w:vAlign w:val="center"/>
          </w:tcPr>
          <w:p w14:paraId="3510A020"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评价工作组</w:t>
            </w:r>
          </w:p>
        </w:tc>
      </w:tr>
      <w:tr w:rsidR="006754CB" w:rsidRPr="00EC02E4" w14:paraId="284452D7" w14:textId="77777777" w:rsidTr="00D61C3D">
        <w:trPr>
          <w:trHeight w:val="669"/>
          <w:jc w:val="center"/>
        </w:trPr>
        <w:tc>
          <w:tcPr>
            <w:tcW w:w="572" w:type="dxa"/>
            <w:vAlign w:val="center"/>
          </w:tcPr>
          <w:p w14:paraId="5E30838A" w14:textId="77777777" w:rsidR="006754CB" w:rsidRPr="00EC02E4"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6333827"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 峰</w:t>
            </w:r>
          </w:p>
        </w:tc>
        <w:tc>
          <w:tcPr>
            <w:tcW w:w="1549" w:type="dxa"/>
            <w:vAlign w:val="center"/>
          </w:tcPr>
          <w:p w14:paraId="75FDDCAC" w14:textId="6C0D28B0"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工作组</w:t>
            </w:r>
            <w:r w:rsidRPr="00EC02E4">
              <w:rPr>
                <w:rFonts w:hAnsi="宋体" w:cs="宋体"/>
                <w:color w:val="000000"/>
                <w:kern w:val="0"/>
                <w:sz w:val="21"/>
                <w:szCs w:val="21"/>
              </w:rPr>
              <w:t>组长</w:t>
            </w:r>
            <w:r w:rsidR="005B3753">
              <w:rPr>
                <w:rFonts w:hAnsi="宋体" w:cs="宋体" w:hint="eastAsia"/>
                <w:color w:val="000000"/>
                <w:kern w:val="0"/>
                <w:sz w:val="21"/>
                <w:szCs w:val="21"/>
              </w:rPr>
              <w:t>/项目负责人</w:t>
            </w:r>
          </w:p>
        </w:tc>
        <w:tc>
          <w:tcPr>
            <w:tcW w:w="2835" w:type="dxa"/>
            <w:vAlign w:val="center"/>
          </w:tcPr>
          <w:p w14:paraId="2707AEA4"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449DEC25" w14:textId="5926ADEE" w:rsidR="008A4ABB"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w:t>
            </w:r>
            <w:r w:rsidR="008A4ABB">
              <w:rPr>
                <w:rFonts w:hAnsi="宋体" w:cs="宋体" w:hint="eastAsia"/>
                <w:color w:val="000000"/>
                <w:kern w:val="0"/>
                <w:sz w:val="21"/>
                <w:szCs w:val="21"/>
              </w:rPr>
              <w:t>经济学</w:t>
            </w:r>
            <w:r w:rsidR="00C65FBF">
              <w:rPr>
                <w:rFonts w:hAnsi="宋体" w:cs="宋体" w:hint="eastAsia"/>
                <w:color w:val="000000"/>
                <w:kern w:val="0"/>
                <w:sz w:val="21"/>
                <w:szCs w:val="21"/>
              </w:rPr>
              <w:t>、</w:t>
            </w:r>
          </w:p>
          <w:p w14:paraId="6CC3A2AA" w14:textId="59A809C6" w:rsidR="006754CB" w:rsidRPr="00EC02E4" w:rsidRDefault="008A4ABB" w:rsidP="00992BEF">
            <w:pPr>
              <w:widowControl/>
              <w:overflowPunct/>
              <w:spacing w:line="240" w:lineRule="auto"/>
              <w:ind w:firstLineChars="0" w:firstLine="0"/>
              <w:jc w:val="center"/>
              <w:rPr>
                <w:rFonts w:hAnsi="宋体" w:cs="宋体"/>
                <w:color w:val="000000"/>
                <w:kern w:val="0"/>
                <w:sz w:val="21"/>
                <w:szCs w:val="21"/>
              </w:rPr>
            </w:pPr>
            <w:proofErr w:type="gramStart"/>
            <w:r>
              <w:rPr>
                <w:rFonts w:hAnsi="宋体" w:cs="宋体" w:hint="eastAsia"/>
                <w:color w:val="000000"/>
                <w:kern w:val="0"/>
                <w:sz w:val="21"/>
                <w:szCs w:val="21"/>
              </w:rPr>
              <w:t>审计学</w:t>
            </w:r>
            <w:proofErr w:type="gramEnd"/>
          </w:p>
        </w:tc>
      </w:tr>
      <w:tr w:rsidR="006754CB" w:rsidRPr="00367D2B" w14:paraId="3888D8BD" w14:textId="77777777" w:rsidTr="00D61C3D">
        <w:trPr>
          <w:trHeight w:val="669"/>
          <w:jc w:val="center"/>
        </w:trPr>
        <w:tc>
          <w:tcPr>
            <w:tcW w:w="572" w:type="dxa"/>
            <w:vAlign w:val="center"/>
          </w:tcPr>
          <w:p w14:paraId="602AB7FA" w14:textId="77777777" w:rsidR="006754CB" w:rsidRPr="00367D2B"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61E0E2A9"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朱振中</w:t>
            </w:r>
          </w:p>
        </w:tc>
        <w:tc>
          <w:tcPr>
            <w:tcW w:w="1549" w:type="dxa"/>
            <w:vAlign w:val="center"/>
          </w:tcPr>
          <w:p w14:paraId="0B645C5E"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工作组</w:t>
            </w:r>
            <w:r w:rsidRPr="00367D2B">
              <w:rPr>
                <w:rFonts w:hAnsi="宋体" w:cs="宋体"/>
                <w:color w:val="000000"/>
                <w:kern w:val="0"/>
                <w:sz w:val="21"/>
                <w:szCs w:val="21"/>
              </w:rPr>
              <w:t>成员</w:t>
            </w:r>
          </w:p>
          <w:p w14:paraId="24383600"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color w:val="000000"/>
                <w:kern w:val="0"/>
                <w:sz w:val="21"/>
                <w:szCs w:val="21"/>
              </w:rPr>
              <w:t>（</w:t>
            </w:r>
            <w:r w:rsidRPr="00367D2B">
              <w:rPr>
                <w:rFonts w:hAnsi="宋体" w:cs="宋体" w:hint="eastAsia"/>
                <w:color w:val="000000"/>
                <w:kern w:val="0"/>
                <w:sz w:val="21"/>
                <w:szCs w:val="21"/>
              </w:rPr>
              <w:t>专家</w:t>
            </w:r>
            <w:r w:rsidRPr="00367D2B">
              <w:rPr>
                <w:rFonts w:hAnsi="宋体" w:cs="宋体"/>
                <w:color w:val="000000"/>
                <w:kern w:val="0"/>
                <w:sz w:val="21"/>
                <w:szCs w:val="21"/>
              </w:rPr>
              <w:t>）</w:t>
            </w:r>
          </w:p>
        </w:tc>
        <w:tc>
          <w:tcPr>
            <w:tcW w:w="2835" w:type="dxa"/>
            <w:vAlign w:val="center"/>
          </w:tcPr>
          <w:p w14:paraId="1B7C6C27"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教 授/博士</w:t>
            </w:r>
          </w:p>
        </w:tc>
        <w:tc>
          <w:tcPr>
            <w:tcW w:w="2410" w:type="dxa"/>
            <w:vAlign w:val="center"/>
          </w:tcPr>
          <w:p w14:paraId="0F4DD8F5"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管理</w:t>
            </w:r>
            <w:r w:rsidRPr="00367D2B">
              <w:rPr>
                <w:rFonts w:hAnsi="宋体" w:cs="宋体"/>
                <w:color w:val="000000"/>
                <w:kern w:val="0"/>
                <w:sz w:val="21"/>
                <w:szCs w:val="21"/>
              </w:rPr>
              <w:t>科学与工程</w:t>
            </w:r>
          </w:p>
        </w:tc>
      </w:tr>
      <w:tr w:rsidR="006754CB" w:rsidRPr="00367D2B" w14:paraId="1439BDDD" w14:textId="77777777" w:rsidTr="00D61C3D">
        <w:trPr>
          <w:trHeight w:val="669"/>
          <w:jc w:val="center"/>
        </w:trPr>
        <w:tc>
          <w:tcPr>
            <w:tcW w:w="572" w:type="dxa"/>
            <w:vAlign w:val="center"/>
          </w:tcPr>
          <w:p w14:paraId="74EFAB2A" w14:textId="77777777" w:rsidR="006754CB" w:rsidRPr="00367D2B" w:rsidRDefault="006754CB" w:rsidP="00992BEF">
            <w:pPr>
              <w:pStyle w:val="af4"/>
              <w:widowControl/>
              <w:numPr>
                <w:ilvl w:val="0"/>
                <w:numId w:val="1"/>
              </w:numPr>
              <w:overflowPunct/>
              <w:spacing w:line="240" w:lineRule="auto"/>
              <w:ind w:firstLineChars="0"/>
              <w:jc w:val="center"/>
              <w:rPr>
                <w:rFonts w:ascii="宋体" w:eastAsia="宋体" w:hAnsi="宋体" w:cs="宋体"/>
                <w:kern w:val="0"/>
                <w:sz w:val="21"/>
                <w:szCs w:val="21"/>
              </w:rPr>
            </w:pPr>
          </w:p>
        </w:tc>
        <w:tc>
          <w:tcPr>
            <w:tcW w:w="851" w:type="dxa"/>
            <w:vAlign w:val="center"/>
          </w:tcPr>
          <w:p w14:paraId="298668AA" w14:textId="77777777" w:rsidR="006754CB" w:rsidRPr="00367D2B" w:rsidRDefault="006754C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史成</w:t>
            </w:r>
            <w:r w:rsidRPr="00367D2B">
              <w:rPr>
                <w:rFonts w:hAnsi="宋体" w:cs="宋体"/>
                <w:kern w:val="0"/>
                <w:sz w:val="21"/>
                <w:szCs w:val="21"/>
              </w:rPr>
              <w:t>东</w:t>
            </w:r>
          </w:p>
        </w:tc>
        <w:tc>
          <w:tcPr>
            <w:tcW w:w="1549" w:type="dxa"/>
            <w:vAlign w:val="center"/>
          </w:tcPr>
          <w:p w14:paraId="246A05B8"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工作组</w:t>
            </w:r>
            <w:r w:rsidRPr="00367D2B">
              <w:rPr>
                <w:rFonts w:hAnsi="宋体" w:cs="宋体"/>
                <w:color w:val="000000"/>
                <w:kern w:val="0"/>
                <w:sz w:val="21"/>
                <w:szCs w:val="21"/>
              </w:rPr>
              <w:t>成员</w:t>
            </w:r>
          </w:p>
          <w:p w14:paraId="126A3405"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color w:val="000000"/>
                <w:kern w:val="0"/>
                <w:sz w:val="21"/>
                <w:szCs w:val="21"/>
              </w:rPr>
              <w:t>（</w:t>
            </w:r>
            <w:r w:rsidRPr="00367D2B">
              <w:rPr>
                <w:rFonts w:hAnsi="宋体" w:cs="宋体" w:hint="eastAsia"/>
                <w:color w:val="000000"/>
                <w:kern w:val="0"/>
                <w:sz w:val="21"/>
                <w:szCs w:val="21"/>
              </w:rPr>
              <w:t>专家</w:t>
            </w:r>
            <w:r w:rsidRPr="00367D2B">
              <w:rPr>
                <w:rFonts w:hAnsi="宋体" w:cs="宋体"/>
                <w:color w:val="000000"/>
                <w:kern w:val="0"/>
                <w:sz w:val="21"/>
                <w:szCs w:val="21"/>
              </w:rPr>
              <w:t>）</w:t>
            </w:r>
          </w:p>
        </w:tc>
        <w:tc>
          <w:tcPr>
            <w:tcW w:w="2835" w:type="dxa"/>
            <w:vAlign w:val="center"/>
          </w:tcPr>
          <w:p w14:paraId="0F5A64EF"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教 授/博士</w:t>
            </w:r>
          </w:p>
        </w:tc>
        <w:tc>
          <w:tcPr>
            <w:tcW w:w="2410" w:type="dxa"/>
            <w:vAlign w:val="center"/>
          </w:tcPr>
          <w:p w14:paraId="19DED262" w14:textId="77777777" w:rsidR="006754CB" w:rsidRPr="00367D2B" w:rsidRDefault="006754CB" w:rsidP="00992BEF">
            <w:pPr>
              <w:widowControl/>
              <w:overflowPunct/>
              <w:spacing w:line="240" w:lineRule="auto"/>
              <w:ind w:firstLineChars="0" w:firstLine="0"/>
              <w:jc w:val="center"/>
              <w:rPr>
                <w:rFonts w:hAnsi="宋体" w:cs="宋体"/>
                <w:color w:val="000000"/>
                <w:kern w:val="0"/>
                <w:sz w:val="21"/>
                <w:szCs w:val="21"/>
              </w:rPr>
            </w:pPr>
            <w:r w:rsidRPr="00367D2B">
              <w:rPr>
                <w:rFonts w:hAnsi="宋体" w:cs="宋体" w:hint="eastAsia"/>
                <w:color w:val="000000"/>
                <w:kern w:val="0"/>
                <w:sz w:val="21"/>
                <w:szCs w:val="21"/>
              </w:rPr>
              <w:t>管理</w:t>
            </w:r>
            <w:r w:rsidRPr="00367D2B">
              <w:rPr>
                <w:rFonts w:hAnsi="宋体" w:cs="宋体"/>
                <w:color w:val="000000"/>
                <w:kern w:val="0"/>
                <w:sz w:val="21"/>
                <w:szCs w:val="21"/>
              </w:rPr>
              <w:t>学</w:t>
            </w:r>
          </w:p>
        </w:tc>
      </w:tr>
      <w:tr w:rsidR="00D74A53" w:rsidRPr="00EC02E4" w14:paraId="3F8FF2A5" w14:textId="77777777" w:rsidTr="00D61C3D">
        <w:trPr>
          <w:trHeight w:val="669"/>
          <w:jc w:val="center"/>
        </w:trPr>
        <w:tc>
          <w:tcPr>
            <w:tcW w:w="572" w:type="dxa"/>
            <w:vAlign w:val="center"/>
          </w:tcPr>
          <w:p w14:paraId="67AA94AE" w14:textId="77777777" w:rsidR="00D74A53" w:rsidRPr="00367D2B" w:rsidRDefault="00D74A53"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1616D578" w14:textId="105C6E93" w:rsidR="00D74A53" w:rsidRPr="00367D2B" w:rsidRDefault="00D74A53"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牛小健</w:t>
            </w:r>
          </w:p>
        </w:tc>
        <w:tc>
          <w:tcPr>
            <w:tcW w:w="1549" w:type="dxa"/>
            <w:vAlign w:val="center"/>
          </w:tcPr>
          <w:p w14:paraId="0508128C" w14:textId="58945758" w:rsidR="00D74A53" w:rsidRPr="00367D2B" w:rsidRDefault="00D74A53"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工作组成员</w:t>
            </w:r>
          </w:p>
        </w:tc>
        <w:tc>
          <w:tcPr>
            <w:tcW w:w="2835" w:type="dxa"/>
            <w:vAlign w:val="center"/>
          </w:tcPr>
          <w:p w14:paraId="22E9176D" w14:textId="77777777" w:rsidR="00D74A53" w:rsidRPr="00384CC8" w:rsidRDefault="00D74A53" w:rsidP="00D74A53">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规划发展部</w:t>
            </w:r>
          </w:p>
          <w:p w14:paraId="21BC2FF2" w14:textId="6334663F" w:rsidR="00D74A53" w:rsidRPr="00367D2B" w:rsidRDefault="00D74A53" w:rsidP="00D74A53">
            <w:pPr>
              <w:widowControl/>
              <w:overflowPunct/>
              <w:spacing w:line="240" w:lineRule="auto"/>
              <w:ind w:firstLineChars="0" w:firstLine="0"/>
              <w:jc w:val="center"/>
              <w:rPr>
                <w:rFonts w:hAnsi="宋体" w:cs="宋体"/>
                <w:kern w:val="0"/>
                <w:sz w:val="21"/>
                <w:szCs w:val="21"/>
              </w:rPr>
            </w:pPr>
            <w:r w:rsidRPr="00384CC8">
              <w:rPr>
                <w:rFonts w:hAnsi="宋体" w:cs="宋体" w:hint="eastAsia"/>
                <w:kern w:val="0"/>
                <w:sz w:val="21"/>
                <w:szCs w:val="21"/>
              </w:rPr>
              <w:t>项目经理/本科</w:t>
            </w:r>
          </w:p>
        </w:tc>
        <w:tc>
          <w:tcPr>
            <w:tcW w:w="2410" w:type="dxa"/>
            <w:vAlign w:val="center"/>
          </w:tcPr>
          <w:p w14:paraId="32325010" w14:textId="77777777" w:rsidR="00D74A53" w:rsidRDefault="0069755A"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经济管理</w:t>
            </w:r>
          </w:p>
          <w:p w14:paraId="4B881B66" w14:textId="4F364ADB" w:rsidR="0069755A" w:rsidRDefault="0069755A"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绩效评价</w:t>
            </w:r>
          </w:p>
        </w:tc>
      </w:tr>
      <w:tr w:rsidR="006754CB" w:rsidRPr="00EC02E4" w14:paraId="3ACBDAD3" w14:textId="77777777" w:rsidTr="00D61C3D">
        <w:trPr>
          <w:trHeight w:val="669"/>
          <w:jc w:val="center"/>
        </w:trPr>
        <w:tc>
          <w:tcPr>
            <w:tcW w:w="572" w:type="dxa"/>
            <w:vAlign w:val="center"/>
          </w:tcPr>
          <w:p w14:paraId="06358CF9" w14:textId="77777777" w:rsidR="006754CB" w:rsidRPr="00367D2B"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4F6DDD16" w14:textId="45D2EFB3" w:rsidR="006754CB" w:rsidRPr="00367D2B" w:rsidRDefault="00367D2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王 帅</w:t>
            </w:r>
          </w:p>
        </w:tc>
        <w:tc>
          <w:tcPr>
            <w:tcW w:w="1549" w:type="dxa"/>
            <w:vAlign w:val="center"/>
          </w:tcPr>
          <w:p w14:paraId="44C76A69" w14:textId="77777777" w:rsidR="006754CB" w:rsidRPr="00367D2B" w:rsidRDefault="006754C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工作组成员</w:t>
            </w:r>
          </w:p>
        </w:tc>
        <w:tc>
          <w:tcPr>
            <w:tcW w:w="2835" w:type="dxa"/>
            <w:vAlign w:val="center"/>
          </w:tcPr>
          <w:p w14:paraId="314A1AAF" w14:textId="6643C51A" w:rsidR="006754CB" w:rsidRPr="00367D2B" w:rsidRDefault="006754C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业务</w:t>
            </w:r>
            <w:r w:rsidR="00092003">
              <w:rPr>
                <w:rFonts w:hAnsi="宋体" w:cs="宋体" w:hint="eastAsia"/>
                <w:kern w:val="0"/>
                <w:sz w:val="21"/>
                <w:szCs w:val="21"/>
              </w:rPr>
              <w:t>二</w:t>
            </w:r>
            <w:r w:rsidRPr="00367D2B">
              <w:rPr>
                <w:rFonts w:hAnsi="宋体" w:cs="宋体"/>
                <w:kern w:val="0"/>
                <w:sz w:val="21"/>
                <w:szCs w:val="21"/>
              </w:rPr>
              <w:t>部</w:t>
            </w:r>
          </w:p>
          <w:p w14:paraId="02EE6B91" w14:textId="079FCBD0" w:rsidR="006754CB" w:rsidRPr="00367D2B" w:rsidRDefault="006754C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项目经理/</w:t>
            </w:r>
            <w:r w:rsidR="00384CC8">
              <w:rPr>
                <w:rFonts w:hAnsi="宋体" w:cs="宋体" w:hint="eastAsia"/>
                <w:kern w:val="0"/>
                <w:sz w:val="21"/>
                <w:szCs w:val="21"/>
              </w:rPr>
              <w:t>本科</w:t>
            </w:r>
          </w:p>
        </w:tc>
        <w:tc>
          <w:tcPr>
            <w:tcW w:w="2410" w:type="dxa"/>
            <w:vAlign w:val="center"/>
          </w:tcPr>
          <w:p w14:paraId="3DD27701" w14:textId="4E2C36A2" w:rsidR="00384CC8" w:rsidRDefault="00384CC8"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国际经济与贸易</w:t>
            </w:r>
          </w:p>
          <w:p w14:paraId="0FA151CD" w14:textId="3793D801" w:rsidR="006754CB" w:rsidRPr="00367D2B" w:rsidRDefault="006754CB" w:rsidP="00992BEF">
            <w:pPr>
              <w:widowControl/>
              <w:overflowPunct/>
              <w:spacing w:line="240" w:lineRule="auto"/>
              <w:ind w:firstLineChars="0" w:firstLine="0"/>
              <w:jc w:val="center"/>
              <w:rPr>
                <w:rFonts w:hAnsi="宋体" w:cs="宋体"/>
                <w:kern w:val="0"/>
                <w:sz w:val="21"/>
                <w:szCs w:val="21"/>
              </w:rPr>
            </w:pPr>
            <w:r w:rsidRPr="00367D2B">
              <w:rPr>
                <w:rFonts w:hAnsi="宋体" w:cs="宋体" w:hint="eastAsia"/>
                <w:kern w:val="0"/>
                <w:sz w:val="21"/>
                <w:szCs w:val="21"/>
              </w:rPr>
              <w:t>绩效评价</w:t>
            </w:r>
          </w:p>
        </w:tc>
      </w:tr>
      <w:tr w:rsidR="006754CB" w:rsidRPr="00EC02E4" w14:paraId="6AF8C121" w14:textId="77777777" w:rsidTr="00D61C3D">
        <w:trPr>
          <w:trHeight w:val="669"/>
          <w:jc w:val="center"/>
        </w:trPr>
        <w:tc>
          <w:tcPr>
            <w:tcW w:w="572" w:type="dxa"/>
            <w:vAlign w:val="center"/>
          </w:tcPr>
          <w:p w14:paraId="3996A7B8" w14:textId="77777777" w:rsidR="006754CB" w:rsidRPr="00384CC8" w:rsidRDefault="006754CB" w:rsidP="00992BEF">
            <w:pPr>
              <w:pStyle w:val="af4"/>
              <w:widowControl/>
              <w:numPr>
                <w:ilvl w:val="0"/>
                <w:numId w:val="1"/>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63AD1A3A" w14:textId="1394EBC5" w:rsidR="006754CB" w:rsidRPr="00384CC8" w:rsidRDefault="00384CC8" w:rsidP="00992BEF">
            <w:pPr>
              <w:widowControl/>
              <w:overflowPunct/>
              <w:spacing w:line="240" w:lineRule="auto"/>
              <w:ind w:firstLineChars="0" w:firstLine="0"/>
              <w:jc w:val="center"/>
              <w:rPr>
                <w:rFonts w:hAnsi="宋体" w:cs="宋体"/>
                <w:kern w:val="0"/>
                <w:sz w:val="21"/>
                <w:szCs w:val="21"/>
              </w:rPr>
            </w:pPr>
            <w:proofErr w:type="gramStart"/>
            <w:r w:rsidRPr="00384CC8">
              <w:rPr>
                <w:rFonts w:hAnsi="宋体" w:cs="宋体" w:hint="eastAsia"/>
                <w:kern w:val="0"/>
                <w:sz w:val="21"/>
                <w:szCs w:val="21"/>
              </w:rPr>
              <w:t>左朋菊</w:t>
            </w:r>
            <w:proofErr w:type="gramEnd"/>
          </w:p>
        </w:tc>
        <w:tc>
          <w:tcPr>
            <w:tcW w:w="1549" w:type="dxa"/>
            <w:vAlign w:val="center"/>
          </w:tcPr>
          <w:p w14:paraId="02D421DA" w14:textId="77777777" w:rsidR="006754CB" w:rsidRPr="00384CC8" w:rsidRDefault="006754CB" w:rsidP="00992BEF">
            <w:pPr>
              <w:widowControl/>
              <w:overflowPunct/>
              <w:spacing w:line="240" w:lineRule="auto"/>
              <w:ind w:firstLineChars="0" w:firstLine="0"/>
              <w:jc w:val="center"/>
              <w:rPr>
                <w:rFonts w:hAnsi="宋体" w:cs="宋体"/>
                <w:kern w:val="0"/>
                <w:sz w:val="21"/>
                <w:szCs w:val="21"/>
              </w:rPr>
            </w:pPr>
            <w:r w:rsidRPr="00384CC8">
              <w:rPr>
                <w:rFonts w:hAnsi="宋体" w:cs="宋体" w:hint="eastAsia"/>
                <w:kern w:val="0"/>
                <w:sz w:val="21"/>
                <w:szCs w:val="21"/>
              </w:rPr>
              <w:t>工作组成员</w:t>
            </w:r>
          </w:p>
        </w:tc>
        <w:tc>
          <w:tcPr>
            <w:tcW w:w="2835" w:type="dxa"/>
            <w:vAlign w:val="center"/>
          </w:tcPr>
          <w:p w14:paraId="1F236890" w14:textId="7E6A49E4" w:rsidR="006754CB" w:rsidRPr="00384CC8" w:rsidRDefault="00092003" w:rsidP="00992BEF">
            <w:pPr>
              <w:widowControl/>
              <w:overflowPunct/>
              <w:spacing w:line="240" w:lineRule="auto"/>
              <w:ind w:firstLineChars="0" w:firstLine="0"/>
              <w:jc w:val="center"/>
              <w:rPr>
                <w:rFonts w:hAnsi="宋体" w:cs="宋体"/>
                <w:kern w:val="0"/>
                <w:sz w:val="21"/>
                <w:szCs w:val="21"/>
              </w:rPr>
            </w:pPr>
            <w:r>
              <w:rPr>
                <w:rFonts w:hAnsi="宋体" w:cs="宋体" w:hint="eastAsia"/>
                <w:kern w:val="0"/>
                <w:sz w:val="21"/>
                <w:szCs w:val="21"/>
              </w:rPr>
              <w:t>规划发展部</w:t>
            </w:r>
          </w:p>
          <w:p w14:paraId="2C6F10EB" w14:textId="77777777" w:rsidR="006754CB" w:rsidRPr="00384CC8" w:rsidRDefault="006754CB" w:rsidP="00992BEF">
            <w:pPr>
              <w:widowControl/>
              <w:overflowPunct/>
              <w:spacing w:line="240" w:lineRule="auto"/>
              <w:ind w:firstLineChars="0" w:firstLine="0"/>
              <w:jc w:val="center"/>
              <w:rPr>
                <w:rFonts w:hAnsi="宋体" w:cs="宋体"/>
                <w:kern w:val="0"/>
                <w:sz w:val="21"/>
                <w:szCs w:val="21"/>
              </w:rPr>
            </w:pPr>
            <w:r w:rsidRPr="00384CC8">
              <w:rPr>
                <w:rFonts w:hAnsi="宋体" w:cs="宋体" w:hint="eastAsia"/>
                <w:kern w:val="0"/>
                <w:sz w:val="21"/>
                <w:szCs w:val="21"/>
              </w:rPr>
              <w:t>项目经理/本科</w:t>
            </w:r>
          </w:p>
        </w:tc>
        <w:tc>
          <w:tcPr>
            <w:tcW w:w="2410" w:type="dxa"/>
            <w:vAlign w:val="center"/>
          </w:tcPr>
          <w:p w14:paraId="5DF7E73F" w14:textId="77777777" w:rsidR="00384CC8" w:rsidRDefault="00384CC8" w:rsidP="00992BEF">
            <w:pPr>
              <w:widowControl/>
              <w:overflowPunct/>
              <w:spacing w:line="240" w:lineRule="auto"/>
              <w:ind w:firstLineChars="0" w:firstLine="0"/>
              <w:jc w:val="center"/>
              <w:rPr>
                <w:rFonts w:hAnsi="宋体" w:cs="宋体"/>
                <w:kern w:val="0"/>
                <w:sz w:val="21"/>
                <w:szCs w:val="21"/>
              </w:rPr>
            </w:pPr>
            <w:r w:rsidRPr="00384CC8">
              <w:rPr>
                <w:rFonts w:hAnsi="宋体" w:cs="宋体" w:hint="eastAsia"/>
                <w:kern w:val="0"/>
                <w:sz w:val="21"/>
                <w:szCs w:val="21"/>
              </w:rPr>
              <w:t>经济与金融</w:t>
            </w:r>
          </w:p>
          <w:p w14:paraId="3BE8BF1E" w14:textId="4749315F" w:rsidR="006754CB" w:rsidRPr="00384CC8" w:rsidRDefault="006754CB" w:rsidP="00992BEF">
            <w:pPr>
              <w:widowControl/>
              <w:overflowPunct/>
              <w:spacing w:line="240" w:lineRule="auto"/>
              <w:ind w:firstLineChars="0" w:firstLine="0"/>
              <w:jc w:val="center"/>
              <w:rPr>
                <w:rFonts w:hAnsi="宋体" w:cs="宋体"/>
                <w:kern w:val="0"/>
                <w:sz w:val="21"/>
                <w:szCs w:val="21"/>
              </w:rPr>
            </w:pPr>
            <w:r w:rsidRPr="00384CC8">
              <w:rPr>
                <w:rFonts w:hAnsi="宋体" w:cs="宋体" w:hint="eastAsia"/>
                <w:kern w:val="0"/>
                <w:sz w:val="21"/>
                <w:szCs w:val="21"/>
              </w:rPr>
              <w:t>绩效评价</w:t>
            </w:r>
          </w:p>
        </w:tc>
      </w:tr>
      <w:tr w:rsidR="006754CB" w:rsidRPr="00EC02E4" w14:paraId="38DA140A" w14:textId="77777777" w:rsidTr="00992BEF">
        <w:trPr>
          <w:trHeight w:val="731"/>
          <w:jc w:val="center"/>
        </w:trPr>
        <w:tc>
          <w:tcPr>
            <w:tcW w:w="8217" w:type="dxa"/>
            <w:gridSpan w:val="5"/>
            <w:vAlign w:val="center"/>
          </w:tcPr>
          <w:p w14:paraId="0ADF700B"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质量控制组</w:t>
            </w:r>
          </w:p>
        </w:tc>
      </w:tr>
      <w:tr w:rsidR="006754CB" w:rsidRPr="00EC02E4" w14:paraId="031B1AD8" w14:textId="77777777" w:rsidTr="00D61C3D">
        <w:trPr>
          <w:trHeight w:val="669"/>
          <w:jc w:val="center"/>
        </w:trPr>
        <w:tc>
          <w:tcPr>
            <w:tcW w:w="572" w:type="dxa"/>
            <w:vAlign w:val="center"/>
          </w:tcPr>
          <w:p w14:paraId="213F8665"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1</w:t>
            </w:r>
          </w:p>
        </w:tc>
        <w:tc>
          <w:tcPr>
            <w:tcW w:w="851" w:type="dxa"/>
            <w:vAlign w:val="center"/>
          </w:tcPr>
          <w:p w14:paraId="1D13A477" w14:textId="3CBA9425"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w:t>
            </w:r>
            <w:proofErr w:type="gramStart"/>
            <w:r w:rsidR="00A849B5" w:rsidRPr="00EC02E4">
              <w:rPr>
                <w:rFonts w:hAnsi="宋体" w:cs="宋体" w:hint="eastAsia"/>
                <w:color w:val="000000"/>
                <w:kern w:val="0"/>
                <w:sz w:val="21"/>
                <w:szCs w:val="21"/>
              </w:rPr>
              <w:t>憬</w:t>
            </w:r>
            <w:proofErr w:type="gramEnd"/>
            <w:r w:rsidRPr="00EC02E4">
              <w:rPr>
                <w:rFonts w:hAnsi="宋体" w:cs="宋体" w:hint="eastAsia"/>
                <w:color w:val="000000"/>
                <w:kern w:val="0"/>
                <w:sz w:val="21"/>
                <w:szCs w:val="21"/>
              </w:rPr>
              <w:t>沫</w:t>
            </w:r>
          </w:p>
        </w:tc>
        <w:tc>
          <w:tcPr>
            <w:tcW w:w="1549" w:type="dxa"/>
            <w:vAlign w:val="center"/>
          </w:tcPr>
          <w:p w14:paraId="15991F8E"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质控组组长</w:t>
            </w:r>
            <w:proofErr w:type="gramEnd"/>
          </w:p>
        </w:tc>
        <w:tc>
          <w:tcPr>
            <w:tcW w:w="2835" w:type="dxa"/>
            <w:vAlign w:val="center"/>
          </w:tcPr>
          <w:p w14:paraId="2E5C5883" w14:textId="18CFB9AC"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质控部主任</w:t>
            </w:r>
            <w:proofErr w:type="gramEnd"/>
            <w:r w:rsidRPr="00EC02E4">
              <w:rPr>
                <w:rFonts w:hAnsi="宋体" w:cs="宋体"/>
                <w:color w:val="000000"/>
                <w:kern w:val="0"/>
                <w:sz w:val="21"/>
                <w:szCs w:val="21"/>
              </w:rPr>
              <w:t>/</w:t>
            </w:r>
            <w:r w:rsidR="00C65FBF">
              <w:rPr>
                <w:rFonts w:hAnsi="宋体" w:cs="宋体" w:hint="eastAsia"/>
                <w:color w:val="000000"/>
                <w:kern w:val="0"/>
                <w:sz w:val="21"/>
                <w:szCs w:val="21"/>
              </w:rPr>
              <w:t>学士</w:t>
            </w:r>
          </w:p>
        </w:tc>
        <w:tc>
          <w:tcPr>
            <w:tcW w:w="2410" w:type="dxa"/>
            <w:vAlign w:val="center"/>
          </w:tcPr>
          <w:p w14:paraId="27BC6FD6"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信息与计算机科学</w:t>
            </w:r>
          </w:p>
        </w:tc>
      </w:tr>
      <w:tr w:rsidR="006754CB" w:rsidRPr="00EC02E4" w14:paraId="7A98595E" w14:textId="77777777" w:rsidTr="00D61C3D">
        <w:trPr>
          <w:trHeight w:val="669"/>
          <w:jc w:val="center"/>
        </w:trPr>
        <w:tc>
          <w:tcPr>
            <w:tcW w:w="572" w:type="dxa"/>
            <w:vAlign w:val="center"/>
          </w:tcPr>
          <w:p w14:paraId="41E1897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2</w:t>
            </w:r>
          </w:p>
        </w:tc>
        <w:tc>
          <w:tcPr>
            <w:tcW w:w="851" w:type="dxa"/>
            <w:vAlign w:val="center"/>
          </w:tcPr>
          <w:p w14:paraId="04646306"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李文婷</w:t>
            </w:r>
          </w:p>
        </w:tc>
        <w:tc>
          <w:tcPr>
            <w:tcW w:w="1549" w:type="dxa"/>
            <w:vAlign w:val="center"/>
          </w:tcPr>
          <w:p w14:paraId="1A3782CC"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质控组组员</w:t>
            </w:r>
            <w:proofErr w:type="gramEnd"/>
          </w:p>
        </w:tc>
        <w:tc>
          <w:tcPr>
            <w:tcW w:w="2835" w:type="dxa"/>
            <w:vAlign w:val="center"/>
          </w:tcPr>
          <w:p w14:paraId="5EA186A0" w14:textId="0E166ACA"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proofErr w:type="gramStart"/>
            <w:r w:rsidRPr="00EC02E4">
              <w:rPr>
                <w:rFonts w:hAnsi="宋体" w:cs="宋体" w:hint="eastAsia"/>
                <w:color w:val="000000"/>
                <w:kern w:val="0"/>
                <w:sz w:val="21"/>
                <w:szCs w:val="21"/>
              </w:rPr>
              <w:t>质控部</w:t>
            </w:r>
            <w:proofErr w:type="gramEnd"/>
            <w:r w:rsidRPr="00EC02E4">
              <w:rPr>
                <w:rFonts w:hAnsi="宋体" w:cs="宋体" w:hint="eastAsia"/>
                <w:color w:val="000000"/>
                <w:kern w:val="0"/>
                <w:sz w:val="21"/>
                <w:szCs w:val="21"/>
              </w:rPr>
              <w:t>/</w:t>
            </w:r>
            <w:r w:rsidR="00C65FBF">
              <w:rPr>
                <w:rFonts w:hAnsi="宋体" w:cs="宋体" w:hint="eastAsia"/>
                <w:color w:val="000000"/>
                <w:kern w:val="0"/>
                <w:sz w:val="21"/>
                <w:szCs w:val="21"/>
              </w:rPr>
              <w:t>学士</w:t>
            </w:r>
          </w:p>
        </w:tc>
        <w:tc>
          <w:tcPr>
            <w:tcW w:w="2410" w:type="dxa"/>
            <w:vAlign w:val="center"/>
          </w:tcPr>
          <w:p w14:paraId="75B6A301" w14:textId="0D834F71" w:rsidR="006754CB" w:rsidRPr="00EC02E4" w:rsidRDefault="00C65FBF" w:rsidP="00992BEF">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工业设计</w:t>
            </w:r>
          </w:p>
        </w:tc>
      </w:tr>
      <w:tr w:rsidR="006754CB" w:rsidRPr="00EC02E4" w14:paraId="1954C6CB" w14:textId="77777777" w:rsidTr="00992BEF">
        <w:trPr>
          <w:trHeight w:val="667"/>
          <w:jc w:val="center"/>
        </w:trPr>
        <w:tc>
          <w:tcPr>
            <w:tcW w:w="8217" w:type="dxa"/>
            <w:gridSpan w:val="5"/>
            <w:vAlign w:val="center"/>
          </w:tcPr>
          <w:p w14:paraId="41A95CAA"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专业审核委员会</w:t>
            </w:r>
          </w:p>
        </w:tc>
      </w:tr>
      <w:tr w:rsidR="006754CB" w:rsidRPr="00EC02E4" w14:paraId="1F0B1D2B" w14:textId="77777777" w:rsidTr="00D61C3D">
        <w:trPr>
          <w:trHeight w:val="669"/>
          <w:jc w:val="center"/>
        </w:trPr>
        <w:tc>
          <w:tcPr>
            <w:tcW w:w="572" w:type="dxa"/>
            <w:vAlign w:val="center"/>
          </w:tcPr>
          <w:p w14:paraId="645B15D6"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1561A682"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高  峰</w:t>
            </w:r>
          </w:p>
        </w:tc>
        <w:tc>
          <w:tcPr>
            <w:tcW w:w="1549" w:type="dxa"/>
            <w:vAlign w:val="center"/>
          </w:tcPr>
          <w:p w14:paraId="5E3D950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审委会主任</w:t>
            </w:r>
          </w:p>
        </w:tc>
        <w:tc>
          <w:tcPr>
            <w:tcW w:w="2835" w:type="dxa"/>
            <w:vAlign w:val="center"/>
          </w:tcPr>
          <w:p w14:paraId="7B8C0D07"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董事长/研究生</w:t>
            </w:r>
          </w:p>
        </w:tc>
        <w:tc>
          <w:tcPr>
            <w:tcW w:w="2410" w:type="dxa"/>
            <w:vAlign w:val="center"/>
          </w:tcPr>
          <w:p w14:paraId="7E21F98D" w14:textId="77777777" w:rsidR="008A4ABB" w:rsidRDefault="008A4ABB" w:rsidP="008A4ABB">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财政管理、</w:t>
            </w:r>
            <w:r>
              <w:rPr>
                <w:rFonts w:hAnsi="宋体" w:cs="宋体" w:hint="eastAsia"/>
                <w:color w:val="000000"/>
                <w:kern w:val="0"/>
                <w:sz w:val="21"/>
                <w:szCs w:val="21"/>
              </w:rPr>
              <w:t>经济学、</w:t>
            </w:r>
          </w:p>
          <w:p w14:paraId="46DCC8AB" w14:textId="786F8856" w:rsidR="006754CB" w:rsidRPr="00EC02E4" w:rsidRDefault="008A4ABB" w:rsidP="008A4ABB">
            <w:pPr>
              <w:widowControl/>
              <w:overflowPunct/>
              <w:spacing w:line="240" w:lineRule="auto"/>
              <w:ind w:firstLineChars="0" w:firstLine="0"/>
              <w:jc w:val="center"/>
              <w:rPr>
                <w:rFonts w:hAnsi="宋体" w:cs="宋体"/>
                <w:color w:val="000000"/>
                <w:kern w:val="0"/>
                <w:sz w:val="21"/>
                <w:szCs w:val="21"/>
              </w:rPr>
            </w:pPr>
            <w:proofErr w:type="gramStart"/>
            <w:r>
              <w:rPr>
                <w:rFonts w:hAnsi="宋体" w:cs="宋体" w:hint="eastAsia"/>
                <w:color w:val="000000"/>
                <w:kern w:val="0"/>
                <w:sz w:val="21"/>
                <w:szCs w:val="21"/>
              </w:rPr>
              <w:t>审计学</w:t>
            </w:r>
            <w:proofErr w:type="gramEnd"/>
          </w:p>
        </w:tc>
      </w:tr>
      <w:tr w:rsidR="006754CB" w:rsidRPr="00EC02E4" w14:paraId="28D6FB99" w14:textId="77777777" w:rsidTr="00D61C3D">
        <w:trPr>
          <w:trHeight w:val="669"/>
          <w:jc w:val="center"/>
        </w:trPr>
        <w:tc>
          <w:tcPr>
            <w:tcW w:w="572" w:type="dxa"/>
            <w:vAlign w:val="center"/>
          </w:tcPr>
          <w:p w14:paraId="086AB452"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0945C06"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周  晋</w:t>
            </w:r>
          </w:p>
        </w:tc>
        <w:tc>
          <w:tcPr>
            <w:tcW w:w="1549" w:type="dxa"/>
            <w:vAlign w:val="center"/>
          </w:tcPr>
          <w:p w14:paraId="569B086D"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审委会副主任</w:t>
            </w:r>
          </w:p>
        </w:tc>
        <w:tc>
          <w:tcPr>
            <w:tcW w:w="2835" w:type="dxa"/>
            <w:vAlign w:val="center"/>
          </w:tcPr>
          <w:p w14:paraId="149F2AEC"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总经理/博士</w:t>
            </w:r>
          </w:p>
        </w:tc>
        <w:tc>
          <w:tcPr>
            <w:tcW w:w="2410" w:type="dxa"/>
            <w:vAlign w:val="center"/>
          </w:tcPr>
          <w:p w14:paraId="393E5F33"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统计建模、数据分析</w:t>
            </w:r>
          </w:p>
        </w:tc>
      </w:tr>
      <w:tr w:rsidR="00C65FBF" w:rsidRPr="00EC02E4" w14:paraId="7286BE87" w14:textId="77777777" w:rsidTr="00D61C3D">
        <w:trPr>
          <w:trHeight w:val="669"/>
          <w:jc w:val="center"/>
        </w:trPr>
        <w:tc>
          <w:tcPr>
            <w:tcW w:w="572" w:type="dxa"/>
            <w:vAlign w:val="center"/>
          </w:tcPr>
          <w:p w14:paraId="5A7EEEC7" w14:textId="77777777" w:rsidR="00C65FBF" w:rsidRPr="00C24EBF" w:rsidRDefault="00C65FBF" w:rsidP="00C65FB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shd w:val="clear" w:color="auto" w:fill="auto"/>
            <w:vAlign w:val="center"/>
          </w:tcPr>
          <w:p w14:paraId="529B2C19" w14:textId="2238F0C2"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proofErr w:type="gramStart"/>
            <w:r w:rsidRPr="00C24EBF">
              <w:rPr>
                <w:rFonts w:ascii="Calibri" w:hAnsi="Calibri" w:cs="宋体" w:hint="eastAsia"/>
                <w:kern w:val="0"/>
                <w:sz w:val="21"/>
                <w:szCs w:val="21"/>
              </w:rPr>
              <w:t>李九梅</w:t>
            </w:r>
            <w:proofErr w:type="gramEnd"/>
          </w:p>
        </w:tc>
        <w:tc>
          <w:tcPr>
            <w:tcW w:w="1549" w:type="dxa"/>
            <w:shd w:val="clear" w:color="auto" w:fill="auto"/>
            <w:vAlign w:val="center"/>
          </w:tcPr>
          <w:p w14:paraId="25F792D3" w14:textId="245DE4DE"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审委会成员</w:t>
            </w:r>
          </w:p>
        </w:tc>
        <w:tc>
          <w:tcPr>
            <w:tcW w:w="2835" w:type="dxa"/>
            <w:shd w:val="clear" w:color="auto" w:fill="auto"/>
            <w:vAlign w:val="center"/>
          </w:tcPr>
          <w:p w14:paraId="25C87707" w14:textId="4A3EA6AC"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副总经理</w:t>
            </w:r>
            <w:r w:rsidRPr="00C24EBF">
              <w:rPr>
                <w:rFonts w:ascii="Calibri" w:hAnsi="Calibri" w:cs="宋体" w:hint="eastAsia"/>
                <w:kern w:val="0"/>
                <w:sz w:val="21"/>
                <w:szCs w:val="21"/>
              </w:rPr>
              <w:t>/</w:t>
            </w:r>
            <w:r w:rsidRPr="00C24EBF">
              <w:rPr>
                <w:rFonts w:ascii="Calibri" w:hAnsi="Calibri" w:cs="宋体" w:hint="eastAsia"/>
                <w:kern w:val="0"/>
                <w:sz w:val="21"/>
                <w:szCs w:val="21"/>
              </w:rPr>
              <w:t>注册会计师</w:t>
            </w:r>
          </w:p>
        </w:tc>
        <w:tc>
          <w:tcPr>
            <w:tcW w:w="2410" w:type="dxa"/>
            <w:shd w:val="clear" w:color="auto" w:fill="auto"/>
            <w:vAlign w:val="center"/>
          </w:tcPr>
          <w:p w14:paraId="28203DF5" w14:textId="77777777" w:rsidR="008A4ABB" w:rsidRDefault="00617944" w:rsidP="00617944">
            <w:pPr>
              <w:widowControl/>
              <w:overflowPunct/>
              <w:spacing w:line="240" w:lineRule="auto"/>
              <w:ind w:firstLineChars="0" w:firstLine="0"/>
              <w:jc w:val="center"/>
              <w:rPr>
                <w:rFonts w:ascii="Calibri" w:hAnsi="Calibri" w:cs="宋体"/>
                <w:kern w:val="0"/>
                <w:sz w:val="21"/>
                <w:szCs w:val="21"/>
              </w:rPr>
            </w:pPr>
            <w:r w:rsidRPr="001840EE">
              <w:rPr>
                <w:rFonts w:ascii="Calibri" w:hAnsi="Calibri" w:cs="宋体" w:hint="eastAsia"/>
                <w:kern w:val="0"/>
                <w:sz w:val="21"/>
                <w:szCs w:val="21"/>
              </w:rPr>
              <w:t>行政</w:t>
            </w:r>
            <w:r w:rsidRPr="001840EE">
              <w:rPr>
                <w:rFonts w:ascii="Calibri" w:hAnsi="Calibri" w:cs="宋体"/>
                <w:kern w:val="0"/>
                <w:sz w:val="21"/>
                <w:szCs w:val="21"/>
              </w:rPr>
              <w:t>管理</w:t>
            </w:r>
            <w:r w:rsidR="00C65FBF" w:rsidRPr="001840EE">
              <w:rPr>
                <w:rFonts w:ascii="Calibri" w:hAnsi="Calibri" w:cs="宋体" w:hint="eastAsia"/>
                <w:kern w:val="0"/>
                <w:sz w:val="21"/>
                <w:szCs w:val="21"/>
              </w:rPr>
              <w:t>、</w:t>
            </w:r>
            <w:r w:rsidR="001840EE" w:rsidRPr="001840EE">
              <w:rPr>
                <w:rFonts w:ascii="Calibri" w:hAnsi="Calibri" w:cs="宋体" w:hint="eastAsia"/>
                <w:kern w:val="0"/>
                <w:sz w:val="21"/>
                <w:szCs w:val="21"/>
              </w:rPr>
              <w:t>社会保障</w:t>
            </w:r>
          </w:p>
          <w:p w14:paraId="168B213C" w14:textId="28888969" w:rsidR="00C65FBF" w:rsidRPr="001840EE" w:rsidRDefault="001840EE" w:rsidP="00617944">
            <w:pPr>
              <w:widowControl/>
              <w:overflowPunct/>
              <w:spacing w:line="240" w:lineRule="auto"/>
              <w:ind w:firstLineChars="0" w:firstLine="0"/>
              <w:jc w:val="center"/>
              <w:rPr>
                <w:rFonts w:hAnsi="宋体" w:cs="宋体"/>
                <w:color w:val="000000"/>
                <w:kern w:val="0"/>
                <w:sz w:val="21"/>
                <w:szCs w:val="21"/>
              </w:rPr>
            </w:pPr>
            <w:r w:rsidRPr="001840EE">
              <w:rPr>
                <w:rFonts w:ascii="Calibri" w:hAnsi="Calibri" w:cs="宋体" w:hint="eastAsia"/>
                <w:kern w:val="0"/>
                <w:sz w:val="21"/>
                <w:szCs w:val="21"/>
              </w:rPr>
              <w:t>管理</w:t>
            </w:r>
            <w:r w:rsidR="00990459" w:rsidRPr="001840EE">
              <w:rPr>
                <w:rFonts w:ascii="Calibri" w:hAnsi="Calibri" w:cs="宋体" w:hint="eastAsia"/>
                <w:kern w:val="0"/>
                <w:sz w:val="21"/>
                <w:szCs w:val="21"/>
              </w:rPr>
              <w:t>、</w:t>
            </w:r>
            <w:r w:rsidR="008A4ABB">
              <w:rPr>
                <w:rFonts w:ascii="Calibri" w:hAnsi="Calibri" w:cs="宋体" w:hint="eastAsia"/>
                <w:kern w:val="0"/>
                <w:sz w:val="21"/>
                <w:szCs w:val="21"/>
              </w:rPr>
              <w:t>会计学</w:t>
            </w:r>
          </w:p>
        </w:tc>
      </w:tr>
      <w:tr w:rsidR="00C65FBF" w:rsidRPr="00EC02E4" w14:paraId="7628BCF8" w14:textId="77777777" w:rsidTr="00D61C3D">
        <w:trPr>
          <w:trHeight w:val="669"/>
          <w:jc w:val="center"/>
        </w:trPr>
        <w:tc>
          <w:tcPr>
            <w:tcW w:w="572" w:type="dxa"/>
            <w:vAlign w:val="center"/>
          </w:tcPr>
          <w:p w14:paraId="3648490A" w14:textId="77777777" w:rsidR="00C65FBF" w:rsidRPr="00C24EBF" w:rsidRDefault="00C65FBF" w:rsidP="00C65FB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shd w:val="clear" w:color="auto" w:fill="auto"/>
            <w:vAlign w:val="center"/>
          </w:tcPr>
          <w:p w14:paraId="0E26D230" w14:textId="12D31129"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刘永强</w:t>
            </w:r>
          </w:p>
        </w:tc>
        <w:tc>
          <w:tcPr>
            <w:tcW w:w="1549" w:type="dxa"/>
            <w:shd w:val="clear" w:color="auto" w:fill="auto"/>
            <w:vAlign w:val="center"/>
          </w:tcPr>
          <w:p w14:paraId="025A2ED8" w14:textId="088510F6"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审</w:t>
            </w:r>
            <w:r w:rsidRPr="00C24EBF">
              <w:rPr>
                <w:rFonts w:ascii="Calibri" w:hAnsi="Calibri" w:cs="宋体"/>
                <w:kern w:val="0"/>
                <w:sz w:val="21"/>
                <w:szCs w:val="21"/>
              </w:rPr>
              <w:t>委会</w:t>
            </w:r>
            <w:r w:rsidRPr="00C24EBF">
              <w:rPr>
                <w:rFonts w:ascii="Calibri" w:hAnsi="Calibri" w:cs="宋体" w:hint="eastAsia"/>
                <w:kern w:val="0"/>
                <w:sz w:val="21"/>
                <w:szCs w:val="21"/>
              </w:rPr>
              <w:t>成员</w:t>
            </w:r>
          </w:p>
        </w:tc>
        <w:tc>
          <w:tcPr>
            <w:tcW w:w="2835" w:type="dxa"/>
            <w:shd w:val="clear" w:color="auto" w:fill="auto"/>
            <w:vAlign w:val="center"/>
          </w:tcPr>
          <w:p w14:paraId="35D504C3" w14:textId="5C058270" w:rsidR="00C65FBF" w:rsidRPr="00C24EBF" w:rsidRDefault="00C65FBF" w:rsidP="00C65FBF">
            <w:pPr>
              <w:widowControl/>
              <w:spacing w:line="240" w:lineRule="auto"/>
              <w:ind w:firstLineChars="0" w:firstLine="0"/>
              <w:jc w:val="center"/>
              <w:rPr>
                <w:rFonts w:ascii="Calibri" w:hAnsi="Calibri" w:cs="宋体"/>
                <w:kern w:val="0"/>
                <w:sz w:val="21"/>
                <w:szCs w:val="21"/>
              </w:rPr>
            </w:pPr>
            <w:r w:rsidRPr="00C24EBF">
              <w:rPr>
                <w:rFonts w:ascii="Calibri" w:hAnsi="Calibri" w:cs="宋体" w:hint="eastAsia"/>
                <w:kern w:val="0"/>
                <w:sz w:val="21"/>
                <w:szCs w:val="21"/>
              </w:rPr>
              <w:t>技术总监</w:t>
            </w:r>
            <w:r w:rsidRPr="00C24EBF">
              <w:rPr>
                <w:rFonts w:ascii="Calibri" w:hAnsi="Calibri" w:cs="宋体" w:hint="eastAsia"/>
                <w:kern w:val="0"/>
                <w:sz w:val="21"/>
                <w:szCs w:val="21"/>
              </w:rPr>
              <w:t>/</w:t>
            </w:r>
          </w:p>
          <w:p w14:paraId="58C3B8CF" w14:textId="482474FF" w:rsidR="00C65FBF" w:rsidRPr="00C24EBF" w:rsidRDefault="00C65FBF" w:rsidP="00C65FBF">
            <w:pPr>
              <w:widowControl/>
              <w:overflowPunct/>
              <w:spacing w:line="240" w:lineRule="auto"/>
              <w:ind w:firstLineChars="0" w:firstLine="0"/>
              <w:jc w:val="center"/>
              <w:rPr>
                <w:rFonts w:hAnsi="宋体" w:cs="宋体"/>
                <w:color w:val="000000"/>
                <w:kern w:val="0"/>
                <w:sz w:val="21"/>
                <w:szCs w:val="21"/>
              </w:rPr>
            </w:pPr>
            <w:r w:rsidRPr="00C24EBF">
              <w:rPr>
                <w:rFonts w:ascii="Calibri" w:hAnsi="Calibri" w:cs="宋体" w:hint="eastAsia"/>
                <w:kern w:val="0"/>
                <w:sz w:val="21"/>
                <w:szCs w:val="21"/>
              </w:rPr>
              <w:t>注册</w:t>
            </w:r>
            <w:proofErr w:type="gramStart"/>
            <w:r w:rsidRPr="00C24EBF">
              <w:rPr>
                <w:rFonts w:ascii="Calibri" w:hAnsi="Calibri" w:cs="宋体" w:hint="eastAsia"/>
                <w:kern w:val="0"/>
                <w:sz w:val="21"/>
                <w:szCs w:val="21"/>
              </w:rPr>
              <w:t>造价师</w:t>
            </w:r>
            <w:proofErr w:type="gramEnd"/>
            <w:r w:rsidRPr="00C24EBF">
              <w:rPr>
                <w:rFonts w:ascii="Calibri" w:hAnsi="Calibri" w:cs="宋体" w:hint="eastAsia"/>
                <w:kern w:val="0"/>
                <w:sz w:val="21"/>
                <w:szCs w:val="21"/>
              </w:rPr>
              <w:t>/</w:t>
            </w:r>
            <w:r w:rsidRPr="00C24EBF">
              <w:rPr>
                <w:rFonts w:ascii="Calibri" w:hAnsi="Calibri" w:cs="宋体" w:hint="eastAsia"/>
                <w:kern w:val="0"/>
                <w:sz w:val="21"/>
                <w:szCs w:val="21"/>
              </w:rPr>
              <w:t>注册公用</w:t>
            </w:r>
            <w:proofErr w:type="gramStart"/>
            <w:r w:rsidRPr="00C24EBF">
              <w:rPr>
                <w:rFonts w:ascii="Calibri" w:hAnsi="Calibri" w:cs="宋体" w:hint="eastAsia"/>
                <w:kern w:val="0"/>
                <w:sz w:val="21"/>
                <w:szCs w:val="21"/>
              </w:rPr>
              <w:t>设备师</w:t>
            </w:r>
            <w:proofErr w:type="gramEnd"/>
          </w:p>
        </w:tc>
        <w:tc>
          <w:tcPr>
            <w:tcW w:w="2410" w:type="dxa"/>
            <w:shd w:val="clear" w:color="auto" w:fill="auto"/>
            <w:vAlign w:val="center"/>
          </w:tcPr>
          <w:p w14:paraId="6D437BEA" w14:textId="77777777" w:rsidR="00D61C3D" w:rsidRPr="001840EE" w:rsidRDefault="00C65FBF" w:rsidP="00C65FBF">
            <w:pPr>
              <w:widowControl/>
              <w:overflowPunct/>
              <w:spacing w:line="240" w:lineRule="auto"/>
              <w:ind w:firstLineChars="0" w:firstLine="0"/>
              <w:jc w:val="center"/>
              <w:rPr>
                <w:rFonts w:ascii="Calibri" w:hAnsi="Calibri" w:cs="宋体"/>
                <w:kern w:val="0"/>
                <w:sz w:val="21"/>
                <w:szCs w:val="21"/>
              </w:rPr>
            </w:pPr>
            <w:r w:rsidRPr="001840EE">
              <w:rPr>
                <w:rFonts w:ascii="Calibri" w:hAnsi="Calibri" w:cs="宋体" w:hint="eastAsia"/>
                <w:kern w:val="0"/>
                <w:sz w:val="21"/>
                <w:szCs w:val="21"/>
              </w:rPr>
              <w:t>工程造价、</w:t>
            </w:r>
          </w:p>
          <w:p w14:paraId="6795BAB6" w14:textId="7D7ADB7E" w:rsidR="00C65FBF" w:rsidRPr="001840EE" w:rsidRDefault="00C65FBF" w:rsidP="00C65FBF">
            <w:pPr>
              <w:widowControl/>
              <w:overflowPunct/>
              <w:spacing w:line="240" w:lineRule="auto"/>
              <w:ind w:firstLineChars="0" w:firstLine="0"/>
              <w:jc w:val="center"/>
              <w:rPr>
                <w:rFonts w:hAnsi="宋体" w:cs="宋体"/>
                <w:color w:val="000000"/>
                <w:kern w:val="0"/>
                <w:sz w:val="21"/>
                <w:szCs w:val="21"/>
              </w:rPr>
            </w:pPr>
            <w:r w:rsidRPr="001840EE">
              <w:rPr>
                <w:rFonts w:ascii="Calibri" w:hAnsi="Calibri" w:cs="宋体" w:hint="eastAsia"/>
                <w:kern w:val="0"/>
                <w:sz w:val="21"/>
                <w:szCs w:val="21"/>
              </w:rPr>
              <w:t>绿色施工评价</w:t>
            </w:r>
          </w:p>
        </w:tc>
      </w:tr>
      <w:tr w:rsidR="006754CB" w:rsidRPr="00EC02E4" w14:paraId="2A3A871E" w14:textId="77777777" w:rsidTr="00D61C3D">
        <w:trPr>
          <w:trHeight w:val="669"/>
          <w:jc w:val="center"/>
        </w:trPr>
        <w:tc>
          <w:tcPr>
            <w:tcW w:w="572" w:type="dxa"/>
            <w:vAlign w:val="center"/>
          </w:tcPr>
          <w:p w14:paraId="13E662AB" w14:textId="77777777" w:rsidR="006754CB" w:rsidRPr="00EC02E4" w:rsidRDefault="006754CB" w:rsidP="00992BEF">
            <w:pPr>
              <w:pStyle w:val="af4"/>
              <w:widowControl/>
              <w:numPr>
                <w:ilvl w:val="0"/>
                <w:numId w:val="25"/>
              </w:numPr>
              <w:overflowPunct/>
              <w:spacing w:line="240" w:lineRule="auto"/>
              <w:ind w:firstLineChars="0"/>
              <w:jc w:val="center"/>
              <w:rPr>
                <w:rFonts w:ascii="宋体" w:eastAsia="宋体" w:hAnsi="宋体" w:cs="宋体"/>
                <w:color w:val="000000"/>
                <w:kern w:val="0"/>
                <w:sz w:val="21"/>
                <w:szCs w:val="21"/>
              </w:rPr>
            </w:pPr>
          </w:p>
        </w:tc>
        <w:tc>
          <w:tcPr>
            <w:tcW w:w="851" w:type="dxa"/>
            <w:vAlign w:val="center"/>
          </w:tcPr>
          <w:p w14:paraId="0863F53E"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 xml:space="preserve">李 </w:t>
            </w:r>
            <w:r w:rsidRPr="00EC02E4">
              <w:rPr>
                <w:rFonts w:hAnsi="宋体" w:cs="宋体"/>
                <w:color w:val="000000"/>
                <w:kern w:val="0"/>
                <w:sz w:val="21"/>
                <w:szCs w:val="21"/>
              </w:rPr>
              <w:t xml:space="preserve"> </w:t>
            </w:r>
            <w:r w:rsidRPr="00EC02E4">
              <w:rPr>
                <w:rFonts w:hAnsi="宋体" w:cs="宋体" w:hint="eastAsia"/>
                <w:color w:val="000000"/>
                <w:kern w:val="0"/>
                <w:sz w:val="21"/>
                <w:szCs w:val="21"/>
              </w:rPr>
              <w:t>文</w:t>
            </w:r>
          </w:p>
        </w:tc>
        <w:tc>
          <w:tcPr>
            <w:tcW w:w="1549" w:type="dxa"/>
            <w:vAlign w:val="center"/>
          </w:tcPr>
          <w:p w14:paraId="7DC40B0F"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审</w:t>
            </w:r>
            <w:r w:rsidRPr="00EC02E4">
              <w:rPr>
                <w:rFonts w:hAnsi="宋体" w:cs="宋体"/>
                <w:color w:val="000000"/>
                <w:kern w:val="0"/>
                <w:sz w:val="21"/>
                <w:szCs w:val="21"/>
              </w:rPr>
              <w:t>委会</w:t>
            </w:r>
            <w:r w:rsidRPr="00EC02E4">
              <w:rPr>
                <w:rFonts w:hAnsi="宋体" w:cs="宋体" w:hint="eastAsia"/>
                <w:color w:val="000000"/>
                <w:kern w:val="0"/>
                <w:sz w:val="21"/>
                <w:szCs w:val="21"/>
              </w:rPr>
              <w:t>成员</w:t>
            </w:r>
          </w:p>
        </w:tc>
        <w:tc>
          <w:tcPr>
            <w:tcW w:w="2835" w:type="dxa"/>
            <w:vAlign w:val="center"/>
          </w:tcPr>
          <w:p w14:paraId="64E93FD9"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技术总监/硕士</w:t>
            </w:r>
          </w:p>
        </w:tc>
        <w:tc>
          <w:tcPr>
            <w:tcW w:w="2410" w:type="dxa"/>
            <w:vAlign w:val="center"/>
          </w:tcPr>
          <w:p w14:paraId="63435C58" w14:textId="77777777" w:rsidR="006754CB" w:rsidRPr="00EC02E4" w:rsidRDefault="006754CB" w:rsidP="00992BEF">
            <w:pPr>
              <w:widowControl/>
              <w:overflowPunct/>
              <w:spacing w:line="240" w:lineRule="auto"/>
              <w:ind w:firstLineChars="0" w:firstLine="0"/>
              <w:jc w:val="center"/>
              <w:rPr>
                <w:rFonts w:hAnsi="宋体" w:cs="宋体"/>
                <w:color w:val="000000"/>
                <w:kern w:val="0"/>
                <w:sz w:val="21"/>
                <w:szCs w:val="21"/>
              </w:rPr>
            </w:pPr>
            <w:r w:rsidRPr="00EC02E4">
              <w:rPr>
                <w:rFonts w:hAnsi="宋体" w:cs="宋体" w:hint="eastAsia"/>
                <w:color w:val="000000"/>
                <w:kern w:val="0"/>
                <w:sz w:val="21"/>
                <w:szCs w:val="21"/>
              </w:rPr>
              <w:t>数据分析、软件工程</w:t>
            </w:r>
          </w:p>
        </w:tc>
      </w:tr>
    </w:tbl>
    <w:p w14:paraId="225E5A00" w14:textId="77777777" w:rsidR="006754CB" w:rsidRPr="00EC02E4" w:rsidRDefault="006754CB" w:rsidP="006754CB">
      <w:pPr>
        <w:ind w:firstLineChars="0" w:firstLine="0"/>
      </w:pPr>
    </w:p>
    <w:p w14:paraId="18AF6C26" w14:textId="77777777" w:rsidR="006754CB" w:rsidRPr="00EC02E4" w:rsidRDefault="006754CB" w:rsidP="006754CB">
      <w:pPr>
        <w:ind w:firstLineChars="0" w:firstLine="0"/>
        <w:sectPr w:rsidR="006754CB" w:rsidRPr="00EC02E4" w:rsidSect="00992BEF">
          <w:pgSz w:w="11906" w:h="16838"/>
          <w:pgMar w:top="1440" w:right="1800" w:bottom="1440" w:left="1800" w:header="993" w:footer="992" w:gutter="0"/>
          <w:cols w:space="425"/>
          <w:docGrid w:type="lines" w:linePitch="312"/>
        </w:sectPr>
      </w:pPr>
    </w:p>
    <w:p w14:paraId="1CD49F7C" w14:textId="77777777" w:rsidR="006754CB" w:rsidRPr="00EC02E4" w:rsidRDefault="006754CB" w:rsidP="006754CB">
      <w:pPr>
        <w:pStyle w:val="a9"/>
        <w:ind w:firstLine="562"/>
      </w:pPr>
      <w:bookmarkStart w:id="57" w:name="_Toc51429985"/>
      <w:bookmarkStart w:id="58" w:name="_Toc89429431"/>
      <w:r w:rsidRPr="00EC02E4">
        <w:rPr>
          <w:rFonts w:hint="eastAsia"/>
        </w:rPr>
        <w:lastRenderedPageBreak/>
        <w:t>2.评价组织</w:t>
      </w:r>
      <w:r w:rsidRPr="00EC02E4">
        <w:t>实施</w:t>
      </w:r>
      <w:bookmarkEnd w:id="57"/>
      <w:bookmarkEnd w:id="58"/>
    </w:p>
    <w:p w14:paraId="23F71BEF" w14:textId="43949DD9"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t>绩效评价工作流程图</w:t>
      </w:r>
    </w:p>
    <w:p w14:paraId="59F76907" w14:textId="77777777" w:rsidR="006754CB" w:rsidRPr="00EC02E4" w:rsidRDefault="006754CB" w:rsidP="006754CB">
      <w:pPr>
        <w:ind w:firstLineChars="74"/>
      </w:pPr>
      <w:r w:rsidRPr="00EC02E4">
        <w:rPr>
          <w:rFonts w:hAnsiTheme="minorEastAsia"/>
          <w:noProof/>
          <w:szCs w:val="27"/>
        </w:rPr>
        <w:drawing>
          <wp:inline distT="0" distB="0" distL="0" distR="0" wp14:anchorId="7F212EB1" wp14:editId="37093888">
            <wp:extent cx="8434705" cy="426974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8434705" cy="4269740"/>
                    </a:xfrm>
                    <a:prstGeom prst="rect">
                      <a:avLst/>
                    </a:prstGeom>
                    <a:noFill/>
                    <a:ln>
                      <a:noFill/>
                    </a:ln>
                  </pic:spPr>
                </pic:pic>
              </a:graphicData>
            </a:graphic>
          </wp:inline>
        </w:drawing>
      </w:r>
    </w:p>
    <w:p w14:paraId="03851D25" w14:textId="77777777"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lastRenderedPageBreak/>
        <w:t>基础数据审核工作流程图</w:t>
      </w:r>
    </w:p>
    <w:p w14:paraId="24BBC1A0" w14:textId="77777777" w:rsidR="006754CB" w:rsidRPr="00EC02E4" w:rsidRDefault="006754CB" w:rsidP="006754CB">
      <w:pPr>
        <w:ind w:firstLineChars="0" w:firstLine="0"/>
        <w:rPr>
          <w:rFonts w:hAnsiTheme="minorEastAsia"/>
          <w:szCs w:val="27"/>
        </w:rPr>
      </w:pPr>
      <w:r w:rsidRPr="00EC02E4">
        <w:rPr>
          <w:rFonts w:hAnsiTheme="minorEastAsia"/>
          <w:noProof/>
          <w:szCs w:val="27"/>
        </w:rPr>
        <w:drawing>
          <wp:inline distT="0" distB="0" distL="0" distR="0" wp14:anchorId="77CA9989" wp14:editId="32711EB2">
            <wp:extent cx="8801735" cy="45650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8801735" cy="4565015"/>
                    </a:xfrm>
                    <a:prstGeom prst="rect">
                      <a:avLst/>
                    </a:prstGeom>
                    <a:noFill/>
                    <a:ln>
                      <a:noFill/>
                    </a:ln>
                  </pic:spPr>
                </pic:pic>
              </a:graphicData>
            </a:graphic>
          </wp:inline>
        </w:drawing>
      </w:r>
    </w:p>
    <w:p w14:paraId="51FFDEE8" w14:textId="77777777" w:rsidR="006754CB" w:rsidRPr="00EC02E4" w:rsidRDefault="006754CB" w:rsidP="006754CB">
      <w:pPr>
        <w:spacing w:afterLines="50" w:after="183"/>
        <w:ind w:firstLineChars="0" w:firstLine="0"/>
        <w:jc w:val="center"/>
        <w:rPr>
          <w:rFonts w:hAnsiTheme="minorEastAsia"/>
          <w:sz w:val="24"/>
          <w:szCs w:val="24"/>
        </w:rPr>
      </w:pPr>
      <w:r w:rsidRPr="00EC02E4">
        <w:rPr>
          <w:rFonts w:hAnsiTheme="minorEastAsia" w:hint="eastAsia"/>
          <w:sz w:val="24"/>
          <w:szCs w:val="24"/>
        </w:rPr>
        <w:lastRenderedPageBreak/>
        <w:t>现场工作流程图</w:t>
      </w:r>
    </w:p>
    <w:p w14:paraId="60174491" w14:textId="77777777" w:rsidR="006754CB" w:rsidRPr="00EC02E4" w:rsidRDefault="006754CB" w:rsidP="006754CB">
      <w:pPr>
        <w:ind w:firstLineChars="0" w:firstLine="0"/>
      </w:pPr>
      <w:r w:rsidRPr="00EC02E4">
        <w:rPr>
          <w:rFonts w:hAnsiTheme="minorEastAsia"/>
          <w:noProof/>
          <w:szCs w:val="27"/>
        </w:rPr>
        <w:drawing>
          <wp:inline distT="0" distB="0" distL="0" distR="0" wp14:anchorId="38B36B4E" wp14:editId="5628649A">
            <wp:extent cx="8863330" cy="46727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863330" cy="4672731"/>
                    </a:xfrm>
                    <a:prstGeom prst="rect">
                      <a:avLst/>
                    </a:prstGeom>
                    <a:noFill/>
                    <a:ln>
                      <a:noFill/>
                    </a:ln>
                  </pic:spPr>
                </pic:pic>
              </a:graphicData>
            </a:graphic>
          </wp:inline>
        </w:drawing>
      </w:r>
    </w:p>
    <w:p w14:paraId="77AE6A28" w14:textId="77777777" w:rsidR="006754CB" w:rsidRPr="00EC02E4" w:rsidRDefault="006754CB" w:rsidP="006754CB">
      <w:pPr>
        <w:ind w:firstLineChars="0" w:firstLine="0"/>
        <w:sectPr w:rsidR="006754CB" w:rsidRPr="00EC02E4" w:rsidSect="00992BEF">
          <w:headerReference w:type="default" r:id="rId28"/>
          <w:pgSz w:w="16838" w:h="11906" w:orient="landscape"/>
          <w:pgMar w:top="1800" w:right="1440" w:bottom="1800" w:left="1440" w:header="1276" w:footer="992" w:gutter="0"/>
          <w:cols w:space="425"/>
          <w:docGrid w:type="lines" w:linePitch="367"/>
        </w:sectPr>
      </w:pPr>
    </w:p>
    <w:p w14:paraId="792B678E" w14:textId="77777777" w:rsidR="006754CB" w:rsidRPr="00EC02E4" w:rsidRDefault="006754CB" w:rsidP="006754CB">
      <w:pPr>
        <w:pStyle w:val="a9"/>
        <w:ind w:firstLine="562"/>
      </w:pPr>
      <w:bookmarkStart w:id="59" w:name="_Toc51429986"/>
      <w:bookmarkStart w:id="60" w:name="_Toc89429432"/>
      <w:r w:rsidRPr="00EC02E4">
        <w:rPr>
          <w:rFonts w:hint="eastAsia"/>
        </w:rPr>
        <w:lastRenderedPageBreak/>
        <w:t>3.工作</w:t>
      </w:r>
      <w:r w:rsidRPr="00EC02E4">
        <w:t>程序</w:t>
      </w:r>
      <w:bookmarkEnd w:id="59"/>
      <w:bookmarkEnd w:id="60"/>
    </w:p>
    <w:p w14:paraId="1130A980" w14:textId="3CE4989C" w:rsidR="006754CB" w:rsidRPr="00EC02E4" w:rsidRDefault="006754CB" w:rsidP="006754CB">
      <w:pPr>
        <w:ind w:firstLine="540"/>
        <w:rPr>
          <w:rFonts w:hAnsiTheme="minorEastAsia"/>
        </w:rPr>
      </w:pPr>
      <w:r w:rsidRPr="00EC02E4">
        <w:rPr>
          <w:rFonts w:hAnsiTheme="minorEastAsia" w:hint="eastAsia"/>
          <w:szCs w:val="27"/>
        </w:rPr>
        <w:t>山东</w:t>
      </w:r>
      <w:r w:rsidRPr="00EC02E4">
        <w:rPr>
          <w:rFonts w:hAnsiTheme="minorEastAsia"/>
          <w:szCs w:val="27"/>
        </w:rPr>
        <w:t>皓诚投资咨询有限公司</w:t>
      </w:r>
      <w:r w:rsidRPr="00EC02E4">
        <w:rPr>
          <w:rFonts w:hAnsiTheme="minorEastAsia" w:hint="eastAsia"/>
          <w:szCs w:val="27"/>
        </w:rPr>
        <w:t>实行</w:t>
      </w:r>
      <w:r w:rsidRPr="00EC02E4">
        <w:rPr>
          <w:rFonts w:hAnsiTheme="minorEastAsia"/>
          <w:szCs w:val="27"/>
        </w:rPr>
        <w:t>绩效评价</w:t>
      </w:r>
      <w:r w:rsidRPr="00EC02E4">
        <w:rPr>
          <w:rFonts w:ascii="黑体" w:eastAsia="黑体" w:hAnsi="黑体" w:hint="eastAsia"/>
          <w:szCs w:val="27"/>
        </w:rPr>
        <w:t>“专家评审制”“审委会审核制”“最后一票反对制”</w:t>
      </w:r>
      <w:r w:rsidRPr="00EC02E4">
        <w:rPr>
          <w:rFonts w:hAnsiTheme="minorEastAsia" w:hint="eastAsia"/>
          <w:szCs w:val="27"/>
        </w:rPr>
        <w:t>工作</w:t>
      </w:r>
      <w:r w:rsidRPr="00EC02E4">
        <w:rPr>
          <w:rFonts w:hAnsiTheme="minorEastAsia"/>
          <w:szCs w:val="27"/>
        </w:rPr>
        <w:t>机制，并</w:t>
      </w:r>
      <w:r w:rsidRPr="00EC02E4">
        <w:rPr>
          <w:rFonts w:hAnsiTheme="minorEastAsia" w:hint="eastAsia"/>
          <w:szCs w:val="27"/>
        </w:rPr>
        <w:t>贯穿评价</w:t>
      </w:r>
      <w:r w:rsidRPr="00EC02E4">
        <w:rPr>
          <w:rFonts w:hAnsiTheme="minorEastAsia"/>
          <w:szCs w:val="27"/>
        </w:rPr>
        <w:t>准备、</w:t>
      </w:r>
      <w:r w:rsidRPr="00EC02E4">
        <w:rPr>
          <w:rFonts w:hAnsiTheme="minorEastAsia" w:hint="eastAsia"/>
          <w:szCs w:val="27"/>
        </w:rPr>
        <w:t>评价</w:t>
      </w:r>
      <w:r w:rsidRPr="00EC02E4">
        <w:rPr>
          <w:rFonts w:hAnsiTheme="minorEastAsia"/>
          <w:szCs w:val="27"/>
        </w:rPr>
        <w:t>实施、</w:t>
      </w:r>
      <w:r w:rsidRPr="00EC02E4">
        <w:rPr>
          <w:rFonts w:hAnsiTheme="minorEastAsia" w:hint="eastAsia"/>
          <w:szCs w:val="27"/>
        </w:rPr>
        <w:t>评价</w:t>
      </w:r>
      <w:r w:rsidRPr="00EC02E4">
        <w:rPr>
          <w:rFonts w:hAnsiTheme="minorEastAsia"/>
          <w:szCs w:val="27"/>
        </w:rPr>
        <w:t>总结的</w:t>
      </w:r>
      <w:r w:rsidRPr="00EC02E4">
        <w:rPr>
          <w:rFonts w:hAnsiTheme="minorEastAsia" w:hint="eastAsia"/>
          <w:szCs w:val="27"/>
        </w:rPr>
        <w:t>各个</w:t>
      </w:r>
      <w:r w:rsidRPr="00EC02E4">
        <w:rPr>
          <w:rFonts w:hAnsiTheme="minorEastAsia"/>
          <w:szCs w:val="27"/>
        </w:rPr>
        <w:t>阶段</w:t>
      </w:r>
      <w:r w:rsidRPr="00EC02E4">
        <w:rPr>
          <w:rFonts w:hAnsiTheme="minorEastAsia" w:hint="eastAsia"/>
          <w:szCs w:val="27"/>
        </w:rPr>
        <w:t>，以</w:t>
      </w:r>
      <w:r w:rsidRPr="00EC02E4">
        <w:rPr>
          <w:rFonts w:hAnsiTheme="minorEastAsia"/>
          <w:szCs w:val="27"/>
        </w:rPr>
        <w:t>确保公司</w:t>
      </w:r>
      <w:r w:rsidR="00004ACF">
        <w:rPr>
          <w:rFonts w:hAnsiTheme="minorEastAsia" w:hint="eastAsia"/>
          <w:szCs w:val="27"/>
        </w:rPr>
        <w:t>知识</w:t>
      </w:r>
      <w:r w:rsidR="00004ACF">
        <w:rPr>
          <w:rFonts w:hAnsiTheme="minorEastAsia"/>
          <w:szCs w:val="27"/>
        </w:rPr>
        <w:t>成果的</w:t>
      </w:r>
      <w:r w:rsidR="00004ACF" w:rsidRPr="00EC02E4">
        <w:rPr>
          <w:rFonts w:hAnsiTheme="minorEastAsia"/>
          <w:szCs w:val="27"/>
        </w:rPr>
        <w:t>客观公正</w:t>
      </w:r>
      <w:r w:rsidR="00004ACF">
        <w:rPr>
          <w:rFonts w:hAnsiTheme="minorEastAsia" w:hint="eastAsia"/>
          <w:szCs w:val="27"/>
        </w:rPr>
        <w:t>与</w:t>
      </w:r>
      <w:r w:rsidRPr="00EC02E4">
        <w:rPr>
          <w:rFonts w:hAnsiTheme="minorEastAsia"/>
          <w:szCs w:val="27"/>
        </w:rPr>
        <w:t>业务质量</w:t>
      </w:r>
      <w:r w:rsidR="00004ACF">
        <w:rPr>
          <w:rFonts w:hAnsiTheme="minorEastAsia" w:hint="eastAsia"/>
          <w:szCs w:val="27"/>
        </w:rPr>
        <w:t>。</w:t>
      </w:r>
    </w:p>
    <w:p w14:paraId="12E3512B" w14:textId="7D9DD84B" w:rsidR="006754CB" w:rsidRPr="00EC02E4" w:rsidRDefault="006754CB" w:rsidP="006754CB">
      <w:pPr>
        <w:ind w:firstLine="540"/>
        <w:rPr>
          <w:rFonts w:hAnsiTheme="minorEastAsia"/>
          <w:szCs w:val="27"/>
        </w:rPr>
      </w:pPr>
      <w:r w:rsidRPr="00EC02E4">
        <w:rPr>
          <w:rFonts w:ascii="黑体" w:eastAsia="黑体" w:hAnsi="黑体"/>
          <w:szCs w:val="27"/>
        </w:rPr>
        <w:t>“</w:t>
      </w:r>
      <w:r w:rsidRPr="00EC02E4">
        <w:rPr>
          <w:rFonts w:ascii="黑体" w:eastAsia="黑体" w:hAnsi="黑体" w:hint="eastAsia"/>
          <w:szCs w:val="27"/>
        </w:rPr>
        <w:t>专家</w:t>
      </w:r>
      <w:r w:rsidRPr="00EC02E4">
        <w:rPr>
          <w:rFonts w:ascii="黑体" w:eastAsia="黑体" w:hAnsi="黑体"/>
          <w:szCs w:val="27"/>
        </w:rPr>
        <w:t>评审制”</w:t>
      </w:r>
      <w:r w:rsidRPr="00EC02E4">
        <w:rPr>
          <w:rFonts w:ascii="黑体" w:eastAsia="黑体" w:hAnsi="黑体" w:hint="eastAsia"/>
          <w:szCs w:val="27"/>
        </w:rPr>
        <w:t>：</w:t>
      </w:r>
      <w:r w:rsidRPr="00EC02E4">
        <w:rPr>
          <w:rFonts w:hAnsiTheme="minorEastAsia" w:hint="eastAsia"/>
          <w:szCs w:val="27"/>
        </w:rPr>
        <w:t>山东</w:t>
      </w:r>
      <w:proofErr w:type="gramStart"/>
      <w:r w:rsidRPr="00EC02E4">
        <w:rPr>
          <w:rFonts w:hAnsiTheme="minorEastAsia"/>
          <w:szCs w:val="27"/>
        </w:rPr>
        <w:t>皓</w:t>
      </w:r>
      <w:proofErr w:type="gramEnd"/>
      <w:r w:rsidRPr="00EC02E4">
        <w:rPr>
          <w:rFonts w:hAnsiTheme="minorEastAsia"/>
          <w:szCs w:val="27"/>
        </w:rPr>
        <w:t>诚</w:t>
      </w:r>
      <w:r w:rsidRPr="00EC02E4">
        <w:rPr>
          <w:rFonts w:hAnsiTheme="minorEastAsia" w:hint="eastAsia"/>
          <w:szCs w:val="27"/>
        </w:rPr>
        <w:t>与山东理工大学等院校机构和相关领域专家展开深度合作，征集收录区域内覆盖工信科技、财政金融、农林水利、城市建设、工程建设、教育卫生、公共管理等领域的学者、专家，建立了多层次、多领域的外聘专家队伍。在</w:t>
      </w:r>
      <w:r w:rsidRPr="00EC02E4">
        <w:rPr>
          <w:rFonts w:hAnsiTheme="minorEastAsia"/>
          <w:szCs w:val="27"/>
        </w:rPr>
        <w:t>绩效评价过程中，公司</w:t>
      </w:r>
      <w:r w:rsidRPr="00EC02E4">
        <w:rPr>
          <w:rFonts w:hAnsiTheme="minorEastAsia" w:hint="eastAsia"/>
          <w:szCs w:val="27"/>
        </w:rPr>
        <w:t>通过组织各领域的专家，运用其专业方面的知识和经验，对评价对象过去和现在的状况、发展变化过程进行综合分析与研究，审核评价项目的指标</w:t>
      </w:r>
      <w:r w:rsidR="00004ACF">
        <w:rPr>
          <w:rFonts w:hAnsiTheme="minorEastAsia" w:hint="eastAsia"/>
          <w:szCs w:val="27"/>
        </w:rPr>
        <w:t>体系</w:t>
      </w:r>
      <w:r w:rsidR="00004ACF">
        <w:rPr>
          <w:rFonts w:hAnsiTheme="minorEastAsia"/>
          <w:szCs w:val="27"/>
        </w:rPr>
        <w:t>和评价方法</w:t>
      </w:r>
      <w:r w:rsidRPr="00EC02E4">
        <w:rPr>
          <w:rFonts w:hAnsiTheme="minorEastAsia" w:hint="eastAsia"/>
          <w:szCs w:val="27"/>
        </w:rPr>
        <w:t>，评议本项目的绩效评价</w:t>
      </w:r>
      <w:r w:rsidR="00004ACF">
        <w:rPr>
          <w:rFonts w:hAnsiTheme="minorEastAsia" w:hint="eastAsia"/>
          <w:szCs w:val="27"/>
        </w:rPr>
        <w:t>结论</w:t>
      </w:r>
      <w:r w:rsidR="00004ACF">
        <w:rPr>
          <w:rFonts w:hAnsiTheme="minorEastAsia"/>
          <w:szCs w:val="27"/>
        </w:rPr>
        <w:t>、发现问题和意见建议</w:t>
      </w:r>
      <w:r w:rsidRPr="00EC02E4">
        <w:rPr>
          <w:rFonts w:hAnsiTheme="minorEastAsia" w:hint="eastAsia"/>
          <w:szCs w:val="27"/>
        </w:rPr>
        <w:t>，</w:t>
      </w:r>
      <w:r w:rsidR="00004ACF" w:rsidRPr="00EC02E4">
        <w:rPr>
          <w:rFonts w:hAnsiTheme="minorEastAsia" w:hint="eastAsia"/>
          <w:szCs w:val="27"/>
        </w:rPr>
        <w:t>发现评价实施过程中可能存在的问题，</w:t>
      </w:r>
      <w:r w:rsidRPr="00EC02E4">
        <w:rPr>
          <w:rFonts w:hAnsiTheme="minorEastAsia" w:hint="eastAsia"/>
          <w:szCs w:val="27"/>
        </w:rPr>
        <w:t>为绩效评价工作提供定性或</w:t>
      </w:r>
      <w:r w:rsidRPr="00EC02E4">
        <w:rPr>
          <w:rFonts w:hAnsiTheme="minorEastAsia"/>
          <w:szCs w:val="27"/>
        </w:rPr>
        <w:t>定量</w:t>
      </w:r>
      <w:r w:rsidRPr="00EC02E4">
        <w:rPr>
          <w:rFonts w:hAnsiTheme="minorEastAsia" w:hint="eastAsia"/>
          <w:szCs w:val="27"/>
        </w:rPr>
        <w:t>参考</w:t>
      </w:r>
      <w:r w:rsidR="00004ACF">
        <w:rPr>
          <w:rFonts w:hAnsiTheme="minorEastAsia" w:hint="eastAsia"/>
          <w:szCs w:val="27"/>
        </w:rPr>
        <w:t>意见</w:t>
      </w:r>
      <w:r w:rsidRPr="00EC02E4">
        <w:rPr>
          <w:rFonts w:hAnsiTheme="minorEastAsia" w:hint="eastAsia"/>
          <w:szCs w:val="27"/>
        </w:rPr>
        <w:t>。</w:t>
      </w:r>
    </w:p>
    <w:p w14:paraId="4C6C44B9" w14:textId="77777777" w:rsidR="00BE5865" w:rsidRPr="00EC02E4" w:rsidRDefault="006754CB" w:rsidP="00BE5865">
      <w:pPr>
        <w:widowControl/>
        <w:overflowPunct/>
        <w:ind w:firstLine="540"/>
        <w:rPr>
          <w:rFonts w:hAnsi="宋体" w:cs="Times New Roman"/>
          <w:bCs/>
          <w:szCs w:val="27"/>
        </w:rPr>
      </w:pPr>
      <w:r w:rsidRPr="00EC02E4">
        <w:rPr>
          <w:rFonts w:ascii="黑体" w:eastAsia="黑体" w:hAnsi="黑体" w:hint="eastAsia"/>
          <w:szCs w:val="27"/>
        </w:rPr>
        <w:t>“审委会</w:t>
      </w:r>
      <w:r w:rsidRPr="00EC02E4">
        <w:rPr>
          <w:rFonts w:ascii="黑体" w:eastAsia="黑体" w:hAnsi="黑体"/>
          <w:szCs w:val="27"/>
        </w:rPr>
        <w:t>审核制</w:t>
      </w:r>
      <w:r w:rsidRPr="00EC02E4">
        <w:rPr>
          <w:rFonts w:ascii="黑体" w:eastAsia="黑体" w:hAnsi="黑体" w:hint="eastAsia"/>
          <w:szCs w:val="27"/>
        </w:rPr>
        <w:t>”：</w:t>
      </w:r>
      <w:r w:rsidRPr="00EC02E4">
        <w:rPr>
          <w:rFonts w:hAnsiTheme="minorEastAsia" w:hint="eastAsia"/>
          <w:szCs w:val="27"/>
        </w:rPr>
        <w:t>山东</w:t>
      </w:r>
      <w:proofErr w:type="gramStart"/>
      <w:r w:rsidRPr="00EC02E4">
        <w:rPr>
          <w:rFonts w:hAnsiTheme="minorEastAsia" w:hint="eastAsia"/>
          <w:szCs w:val="27"/>
        </w:rPr>
        <w:t>皓诚</w:t>
      </w:r>
      <w:r w:rsidRPr="00EC02E4">
        <w:rPr>
          <w:rFonts w:hAnsiTheme="minorEastAsia"/>
          <w:szCs w:val="27"/>
        </w:rPr>
        <w:t>设立</w:t>
      </w:r>
      <w:proofErr w:type="gramEnd"/>
      <w:r w:rsidRPr="00EC02E4">
        <w:rPr>
          <w:rFonts w:hAnsiTheme="minorEastAsia" w:hint="eastAsia"/>
          <w:szCs w:val="27"/>
        </w:rPr>
        <w:t>专业审核委员会对服务结果的质量承担最终责任。专业</w:t>
      </w:r>
      <w:r w:rsidRPr="00EC02E4">
        <w:rPr>
          <w:rFonts w:hAnsiTheme="minorEastAsia"/>
          <w:szCs w:val="27"/>
        </w:rPr>
        <w:t>审核委员会</w:t>
      </w:r>
      <w:r w:rsidRPr="00EC02E4">
        <w:rPr>
          <w:rFonts w:hAnsiTheme="minorEastAsia" w:hint="eastAsia"/>
          <w:szCs w:val="27"/>
        </w:rPr>
        <w:t>成员均为本公司高管及执业专家，在省内绩效评价领域业绩突出、经验丰富。在</w:t>
      </w:r>
      <w:r w:rsidRPr="00EC02E4">
        <w:rPr>
          <w:rFonts w:hAnsiTheme="minorEastAsia"/>
          <w:szCs w:val="27"/>
        </w:rPr>
        <w:t>绩效评价过程中，根据公司</w:t>
      </w:r>
      <w:r w:rsidRPr="00EC02E4">
        <w:rPr>
          <w:rFonts w:hAnsiTheme="minorEastAsia" w:hint="eastAsia"/>
          <w:szCs w:val="27"/>
        </w:rPr>
        <w:t>评价质量控制制度，充分考虑</w:t>
      </w:r>
      <w:r w:rsidRPr="00EC02E4">
        <w:rPr>
          <w:rFonts w:hAnsiTheme="minorEastAsia"/>
          <w:szCs w:val="27"/>
        </w:rPr>
        <w:t>公司</w:t>
      </w:r>
      <w:r w:rsidRPr="00EC02E4">
        <w:rPr>
          <w:rFonts w:hAnsiTheme="minorEastAsia" w:hint="eastAsia"/>
          <w:szCs w:val="27"/>
        </w:rPr>
        <w:t>在业务承接、业务计划、业务实施、服务结果提交等各阶段对评价风险的影响因素，确保绩效评价专业质量。</w:t>
      </w:r>
      <w:r w:rsidR="00BE5865">
        <w:rPr>
          <w:rFonts w:hAnsi="宋体" w:cs="Times New Roman" w:hint="eastAsia"/>
          <w:bCs/>
          <w:szCs w:val="27"/>
        </w:rPr>
        <w:t>公司</w:t>
      </w:r>
      <w:r w:rsidR="00BE5865">
        <w:rPr>
          <w:rFonts w:hAnsi="宋体" w:cs="Times New Roman"/>
          <w:bCs/>
          <w:szCs w:val="27"/>
        </w:rPr>
        <w:t>所有业务成果均须经专业</w:t>
      </w:r>
      <w:r w:rsidR="00BE5865">
        <w:rPr>
          <w:rFonts w:hAnsi="宋体" w:cs="Times New Roman" w:hint="eastAsia"/>
          <w:bCs/>
          <w:szCs w:val="27"/>
        </w:rPr>
        <w:t>审核</w:t>
      </w:r>
      <w:r w:rsidR="00BE5865">
        <w:rPr>
          <w:rFonts w:hAnsi="宋体" w:cs="Times New Roman"/>
          <w:bCs/>
          <w:szCs w:val="27"/>
        </w:rPr>
        <w:t>委员会审核通过后方可对外提供、报送。</w:t>
      </w:r>
    </w:p>
    <w:p w14:paraId="619C1A4B" w14:textId="7731AAD9" w:rsidR="006754CB" w:rsidRPr="00004ACF" w:rsidRDefault="006754CB" w:rsidP="00004ACF">
      <w:pPr>
        <w:ind w:firstLine="540"/>
        <w:rPr>
          <w:rFonts w:hAnsi="宋体"/>
          <w:szCs w:val="27"/>
        </w:rPr>
      </w:pPr>
      <w:r w:rsidRPr="00004ACF">
        <w:rPr>
          <w:rFonts w:ascii="黑体" w:eastAsia="黑体" w:hAnsi="黑体" w:hint="eastAsia"/>
          <w:szCs w:val="27"/>
        </w:rPr>
        <w:t>“最后</w:t>
      </w:r>
      <w:r w:rsidRPr="00004ACF">
        <w:rPr>
          <w:rFonts w:ascii="黑体" w:eastAsia="黑体" w:hAnsi="黑体"/>
          <w:szCs w:val="27"/>
        </w:rPr>
        <w:t>一票</w:t>
      </w:r>
      <w:r w:rsidRPr="00004ACF">
        <w:rPr>
          <w:rFonts w:ascii="黑体" w:eastAsia="黑体" w:hAnsi="黑体" w:hint="eastAsia"/>
          <w:szCs w:val="27"/>
        </w:rPr>
        <w:t>反对</w:t>
      </w:r>
      <w:r w:rsidRPr="00004ACF">
        <w:rPr>
          <w:rFonts w:ascii="黑体" w:eastAsia="黑体" w:hAnsi="黑体"/>
          <w:szCs w:val="27"/>
        </w:rPr>
        <w:t>制</w:t>
      </w:r>
      <w:r w:rsidRPr="00004ACF">
        <w:rPr>
          <w:rFonts w:ascii="黑体" w:eastAsia="黑体" w:hAnsi="黑体" w:hint="eastAsia"/>
          <w:szCs w:val="27"/>
        </w:rPr>
        <w:t>”：</w:t>
      </w:r>
      <w:r w:rsidRPr="00004ACF">
        <w:rPr>
          <w:rFonts w:hAnsi="宋体" w:hint="eastAsia"/>
          <w:szCs w:val="27"/>
        </w:rPr>
        <w:t>基于</w:t>
      </w:r>
      <w:r w:rsidRPr="00004ACF">
        <w:rPr>
          <w:rFonts w:hAnsi="宋体"/>
          <w:szCs w:val="27"/>
        </w:rPr>
        <w:t>“</w:t>
      </w:r>
      <w:r w:rsidRPr="00004ACF">
        <w:rPr>
          <w:rFonts w:hAnsi="宋体" w:hint="eastAsia"/>
          <w:szCs w:val="27"/>
        </w:rPr>
        <w:t>第十人</w:t>
      </w:r>
      <w:r w:rsidRPr="00004ACF">
        <w:rPr>
          <w:rFonts w:hAnsi="宋体"/>
          <w:szCs w:val="27"/>
        </w:rPr>
        <w:t>理论”</w:t>
      </w:r>
      <w:r w:rsidRPr="00004ACF">
        <w:rPr>
          <w:rFonts w:hAnsi="宋体" w:hint="eastAsia"/>
          <w:szCs w:val="27"/>
        </w:rPr>
        <w:t>，</w:t>
      </w:r>
      <w:r w:rsidRPr="00004ACF">
        <w:rPr>
          <w:rFonts w:hAnsi="宋体"/>
          <w:szCs w:val="27"/>
        </w:rPr>
        <w:t>山东</w:t>
      </w:r>
      <w:proofErr w:type="gramStart"/>
      <w:r w:rsidRPr="00004ACF">
        <w:rPr>
          <w:rFonts w:hAnsi="宋体"/>
          <w:szCs w:val="27"/>
        </w:rPr>
        <w:t>皓</w:t>
      </w:r>
      <w:proofErr w:type="gramEnd"/>
      <w:r w:rsidRPr="00004ACF">
        <w:rPr>
          <w:rFonts w:hAnsi="宋体"/>
          <w:szCs w:val="27"/>
        </w:rPr>
        <w:t>诚在评价方案、评价指标体系</w:t>
      </w:r>
      <w:r w:rsidRPr="00004ACF">
        <w:rPr>
          <w:rFonts w:hAnsi="宋体" w:hint="eastAsia"/>
          <w:szCs w:val="27"/>
        </w:rPr>
        <w:t>以及</w:t>
      </w:r>
      <w:r w:rsidRPr="00004ACF">
        <w:rPr>
          <w:rFonts w:hAnsi="宋体"/>
          <w:szCs w:val="27"/>
        </w:rPr>
        <w:t>评价报告</w:t>
      </w:r>
      <w:r w:rsidRPr="00004ACF">
        <w:rPr>
          <w:rFonts w:hAnsi="宋体" w:hint="eastAsia"/>
          <w:szCs w:val="27"/>
        </w:rPr>
        <w:t>的</w:t>
      </w:r>
      <w:r w:rsidRPr="00004ACF">
        <w:rPr>
          <w:rFonts w:hAnsi="宋体"/>
          <w:szCs w:val="27"/>
        </w:rPr>
        <w:t>审核</w:t>
      </w:r>
      <w:r w:rsidRPr="00004ACF">
        <w:rPr>
          <w:rFonts w:hAnsi="宋体" w:hint="eastAsia"/>
          <w:szCs w:val="27"/>
        </w:rPr>
        <w:t>、</w:t>
      </w:r>
      <w:r w:rsidRPr="00004ACF">
        <w:rPr>
          <w:rFonts w:hAnsi="宋体"/>
          <w:szCs w:val="27"/>
        </w:rPr>
        <w:t>审议</w:t>
      </w:r>
      <w:r w:rsidRPr="00004ACF">
        <w:rPr>
          <w:rFonts w:hAnsi="宋体" w:hint="eastAsia"/>
          <w:szCs w:val="27"/>
        </w:rPr>
        <w:t>、</w:t>
      </w:r>
      <w:r w:rsidRPr="00004ACF">
        <w:rPr>
          <w:rFonts w:hAnsi="宋体"/>
          <w:szCs w:val="27"/>
        </w:rPr>
        <w:t>总结过程中，实行“</w:t>
      </w:r>
      <w:r w:rsidRPr="00004ACF">
        <w:rPr>
          <w:rFonts w:hAnsi="宋体" w:hint="eastAsia"/>
          <w:szCs w:val="27"/>
        </w:rPr>
        <w:t>最后</w:t>
      </w:r>
      <w:r w:rsidRPr="00004ACF">
        <w:rPr>
          <w:rFonts w:hAnsi="宋体"/>
          <w:szCs w:val="27"/>
        </w:rPr>
        <w:t>一票</w:t>
      </w:r>
      <w:r w:rsidRPr="00004ACF">
        <w:rPr>
          <w:rFonts w:hAnsi="宋体" w:hint="eastAsia"/>
          <w:szCs w:val="27"/>
        </w:rPr>
        <w:t>反对</w:t>
      </w:r>
      <w:r w:rsidRPr="00004ACF">
        <w:rPr>
          <w:rFonts w:hAnsi="宋体"/>
          <w:szCs w:val="27"/>
        </w:rPr>
        <w:t>制”</w:t>
      </w:r>
      <w:r w:rsidRPr="00004ACF">
        <w:rPr>
          <w:rFonts w:hAnsi="宋体" w:hint="eastAsia"/>
          <w:szCs w:val="27"/>
        </w:rPr>
        <w:t>。</w:t>
      </w:r>
      <w:r w:rsidRPr="00004ACF">
        <w:rPr>
          <w:rFonts w:hAnsi="宋体"/>
          <w:szCs w:val="27"/>
        </w:rPr>
        <w:t>即</w:t>
      </w:r>
      <w:r w:rsidRPr="00004ACF">
        <w:rPr>
          <w:rFonts w:hAnsi="宋体" w:hint="eastAsia"/>
          <w:szCs w:val="27"/>
        </w:rPr>
        <w:t>为了使</w:t>
      </w:r>
      <w:r w:rsidRPr="00004ACF">
        <w:rPr>
          <w:rFonts w:hAnsi="宋体"/>
          <w:szCs w:val="27"/>
        </w:rPr>
        <w:t>讨论深化，在</w:t>
      </w:r>
      <w:r w:rsidRPr="00004ACF">
        <w:rPr>
          <w:rFonts w:hAnsi="宋体" w:hint="eastAsia"/>
          <w:szCs w:val="27"/>
        </w:rPr>
        <w:t>全体</w:t>
      </w:r>
      <w:r w:rsidRPr="00004ACF">
        <w:rPr>
          <w:rFonts w:hAnsi="宋体"/>
          <w:szCs w:val="27"/>
        </w:rPr>
        <w:t>成员意见趋于一致</w:t>
      </w:r>
      <w:r w:rsidRPr="00004ACF">
        <w:rPr>
          <w:rFonts w:hAnsi="宋体" w:hint="eastAsia"/>
          <w:szCs w:val="27"/>
        </w:rPr>
        <w:t>时，</w:t>
      </w:r>
      <w:r w:rsidRPr="00004ACF">
        <w:rPr>
          <w:rFonts w:hAnsi="宋体"/>
          <w:szCs w:val="27"/>
        </w:rPr>
        <w:t>最后一位成员必须提出反驳意见</w:t>
      </w:r>
      <w:r w:rsidRPr="00004ACF">
        <w:rPr>
          <w:rFonts w:hAnsi="宋体" w:hint="eastAsia"/>
          <w:szCs w:val="27"/>
        </w:rPr>
        <w:t>。反对者在</w:t>
      </w:r>
      <w:r w:rsidRPr="00004ACF">
        <w:rPr>
          <w:rFonts w:hAnsi="宋体"/>
          <w:szCs w:val="27"/>
        </w:rPr>
        <w:t>对讨论方向或初步结论</w:t>
      </w:r>
      <w:r w:rsidRPr="00004ACF">
        <w:rPr>
          <w:rFonts w:hAnsi="宋体" w:hint="eastAsia"/>
          <w:szCs w:val="27"/>
        </w:rPr>
        <w:t>表示</w:t>
      </w:r>
      <w:r w:rsidRPr="00004ACF">
        <w:rPr>
          <w:rFonts w:hAnsi="宋体"/>
          <w:szCs w:val="27"/>
        </w:rPr>
        <w:t>赞成的</w:t>
      </w:r>
      <w:r w:rsidRPr="00004ACF">
        <w:rPr>
          <w:rFonts w:hAnsi="宋体" w:hint="eastAsia"/>
          <w:szCs w:val="27"/>
        </w:rPr>
        <w:t>同时，不受</w:t>
      </w:r>
      <w:r w:rsidRPr="00004ACF">
        <w:rPr>
          <w:rFonts w:hAnsi="宋体"/>
          <w:szCs w:val="27"/>
        </w:rPr>
        <w:t>限制</w:t>
      </w:r>
      <w:r w:rsidRPr="00004ACF">
        <w:rPr>
          <w:rFonts w:hAnsi="宋体" w:hint="eastAsia"/>
          <w:szCs w:val="27"/>
        </w:rPr>
        <w:t>地、</w:t>
      </w:r>
      <w:r w:rsidRPr="00004ACF">
        <w:rPr>
          <w:rFonts w:hAnsi="宋体"/>
          <w:szCs w:val="27"/>
        </w:rPr>
        <w:t>从不同角度提出</w:t>
      </w:r>
      <w:r w:rsidR="00D522B3">
        <w:rPr>
          <w:rFonts w:hAnsi="宋体" w:hint="eastAsia"/>
          <w:szCs w:val="27"/>
        </w:rPr>
        <w:t>相反</w:t>
      </w:r>
      <w:r w:rsidRPr="00004ACF">
        <w:rPr>
          <w:rFonts w:hAnsi="宋体"/>
          <w:szCs w:val="27"/>
        </w:rPr>
        <w:t>意见，对讨论</w:t>
      </w:r>
      <w:r w:rsidRPr="00004ACF">
        <w:rPr>
          <w:rFonts w:hAnsi="宋体" w:hint="eastAsia"/>
          <w:szCs w:val="27"/>
        </w:rPr>
        <w:t>的</w:t>
      </w:r>
      <w:r w:rsidRPr="00004ACF">
        <w:rPr>
          <w:rFonts w:hAnsi="宋体"/>
          <w:szCs w:val="27"/>
        </w:rPr>
        <w:t>前提、过程、结论提出质疑，</w:t>
      </w:r>
      <w:r w:rsidRPr="00004ACF">
        <w:rPr>
          <w:rFonts w:hAnsi="宋体" w:hint="eastAsia"/>
          <w:szCs w:val="27"/>
        </w:rPr>
        <w:t>探讨</w:t>
      </w:r>
      <w:r w:rsidRPr="00004ACF">
        <w:rPr>
          <w:rFonts w:hAnsi="宋体"/>
          <w:szCs w:val="27"/>
        </w:rPr>
        <w:t>其中可能存在的矛盾与不合理</w:t>
      </w:r>
      <w:r w:rsidRPr="00004ACF">
        <w:rPr>
          <w:rFonts w:hAnsi="宋体" w:hint="eastAsia"/>
          <w:szCs w:val="27"/>
        </w:rPr>
        <w:t>之处，</w:t>
      </w:r>
      <w:r w:rsidRPr="00004ACF">
        <w:rPr>
          <w:rFonts w:hAnsi="宋体"/>
          <w:szCs w:val="27"/>
        </w:rPr>
        <w:t>以发现更好的</w:t>
      </w:r>
      <w:r w:rsidRPr="00004ACF">
        <w:rPr>
          <w:rFonts w:hAnsi="宋体"/>
          <w:szCs w:val="27"/>
        </w:rPr>
        <w:lastRenderedPageBreak/>
        <w:t>意见或方法</w:t>
      </w:r>
      <w:r w:rsidRPr="00004ACF">
        <w:rPr>
          <w:rFonts w:hAnsi="宋体" w:hint="eastAsia"/>
          <w:szCs w:val="27"/>
        </w:rPr>
        <w:t>。</w:t>
      </w:r>
    </w:p>
    <w:p w14:paraId="3CA98A0F" w14:textId="77777777" w:rsidR="006754CB" w:rsidRPr="00EC02E4" w:rsidRDefault="006754CB" w:rsidP="006754CB">
      <w:pPr>
        <w:ind w:firstLine="542"/>
        <w:rPr>
          <w:b/>
        </w:rPr>
      </w:pPr>
      <w:r w:rsidRPr="00EC02E4">
        <w:rPr>
          <w:rFonts w:hint="eastAsia"/>
          <w:b/>
        </w:rPr>
        <w:t>1）</w:t>
      </w:r>
      <w:r w:rsidRPr="00EC02E4">
        <w:rPr>
          <w:b/>
        </w:rPr>
        <w:t>评价</w:t>
      </w:r>
      <w:r w:rsidRPr="00EC02E4">
        <w:rPr>
          <w:rFonts w:hint="eastAsia"/>
          <w:b/>
        </w:rPr>
        <w:t>准备阶段</w:t>
      </w:r>
    </w:p>
    <w:p w14:paraId="12001631" w14:textId="44EA0E04" w:rsidR="004B7E13" w:rsidRDefault="006754CB" w:rsidP="006754CB">
      <w:pPr>
        <w:ind w:firstLine="540"/>
        <w:rPr>
          <w:rFonts w:hAnsiTheme="minorEastAsia"/>
          <w:szCs w:val="27"/>
        </w:rPr>
      </w:pPr>
      <w:r w:rsidRPr="00EC02E4">
        <w:rPr>
          <w:rFonts w:hAnsiTheme="minorEastAsia" w:hint="eastAsia"/>
          <w:szCs w:val="27"/>
        </w:rPr>
        <w:t>（1</w:t>
      </w:r>
      <w:r w:rsidR="000B3D2A">
        <w:rPr>
          <w:rFonts w:hAnsiTheme="minorEastAsia" w:hint="eastAsia"/>
          <w:szCs w:val="27"/>
        </w:rPr>
        <w:t>）成立绩效评价工作组</w:t>
      </w:r>
    </w:p>
    <w:p w14:paraId="657D6633" w14:textId="5E685F6A" w:rsidR="004B7E13" w:rsidRDefault="006754CB" w:rsidP="006754CB">
      <w:pPr>
        <w:ind w:firstLine="540"/>
        <w:rPr>
          <w:rFonts w:hAnsiTheme="minorEastAsia"/>
          <w:szCs w:val="27"/>
        </w:rPr>
      </w:pPr>
      <w:r w:rsidRPr="00EC02E4">
        <w:rPr>
          <w:rFonts w:hAnsiTheme="minorEastAsia" w:hint="eastAsia"/>
          <w:szCs w:val="27"/>
        </w:rPr>
        <w:t>绩效评价是一项复杂的调查工作，涉及范围广泛，绩效评价人员</w:t>
      </w:r>
      <w:r w:rsidR="004B7E13">
        <w:rPr>
          <w:rFonts w:hAnsiTheme="minorEastAsia" w:hint="eastAsia"/>
          <w:szCs w:val="27"/>
        </w:rPr>
        <w:t>应</w:t>
      </w:r>
      <w:r w:rsidRPr="00EC02E4">
        <w:rPr>
          <w:rFonts w:hAnsiTheme="minorEastAsia" w:hint="eastAsia"/>
          <w:szCs w:val="27"/>
        </w:rPr>
        <w:t>接受过良好的教育，具有一定的学历和调查/评估方面的工作经验，具有足够的专业熟练程度，以及良好的个人素养（</w:t>
      </w:r>
      <w:r w:rsidR="004B7E13">
        <w:rPr>
          <w:rFonts w:hAnsiTheme="minorEastAsia" w:hint="eastAsia"/>
          <w:szCs w:val="27"/>
        </w:rPr>
        <w:t>诚实公正</w:t>
      </w:r>
      <w:r w:rsidR="00FD5DF1">
        <w:rPr>
          <w:rFonts w:hAnsiTheme="minorEastAsia" w:hint="eastAsia"/>
          <w:szCs w:val="27"/>
        </w:rPr>
        <w:t>品质</w:t>
      </w:r>
      <w:r w:rsidR="004B7E13">
        <w:rPr>
          <w:rFonts w:hAnsiTheme="minorEastAsia" w:hint="eastAsia"/>
          <w:szCs w:val="27"/>
        </w:rPr>
        <w:t>、</w:t>
      </w:r>
      <w:r w:rsidR="00FD5DF1">
        <w:rPr>
          <w:rFonts w:hAnsiTheme="minorEastAsia" w:hint="eastAsia"/>
          <w:szCs w:val="27"/>
        </w:rPr>
        <w:t>综合</w:t>
      </w:r>
      <w:r w:rsidR="00FD5DF1">
        <w:rPr>
          <w:rFonts w:hAnsiTheme="minorEastAsia"/>
          <w:szCs w:val="27"/>
        </w:rPr>
        <w:t>思维能力、</w:t>
      </w:r>
      <w:r w:rsidRPr="00EC02E4">
        <w:rPr>
          <w:rFonts w:hAnsiTheme="minorEastAsia" w:hint="eastAsia"/>
          <w:szCs w:val="27"/>
        </w:rPr>
        <w:t>分析能力、</w:t>
      </w:r>
      <w:r w:rsidR="00FD5DF1">
        <w:rPr>
          <w:rFonts w:hAnsiTheme="minorEastAsia" w:hint="eastAsia"/>
          <w:szCs w:val="27"/>
        </w:rPr>
        <w:t>判断能力、</w:t>
      </w:r>
      <w:r w:rsidRPr="00EC02E4">
        <w:rPr>
          <w:rFonts w:hAnsiTheme="minorEastAsia" w:hint="eastAsia"/>
          <w:szCs w:val="27"/>
        </w:rPr>
        <w:t>创新能力、</w:t>
      </w:r>
      <w:r w:rsidR="00D522B3">
        <w:rPr>
          <w:rFonts w:hAnsiTheme="minorEastAsia" w:hint="eastAsia"/>
          <w:szCs w:val="27"/>
        </w:rPr>
        <w:t>口头表达</w:t>
      </w:r>
      <w:r w:rsidR="00FD5DF1">
        <w:rPr>
          <w:rFonts w:hAnsiTheme="minorEastAsia" w:hint="eastAsia"/>
          <w:szCs w:val="27"/>
        </w:rPr>
        <w:t>、</w:t>
      </w:r>
      <w:r w:rsidR="00D522B3">
        <w:rPr>
          <w:rFonts w:hAnsiTheme="minorEastAsia" w:hint="eastAsia"/>
          <w:szCs w:val="27"/>
        </w:rPr>
        <w:t>书面</w:t>
      </w:r>
      <w:r w:rsidR="00FD5DF1">
        <w:rPr>
          <w:rFonts w:hAnsiTheme="minorEastAsia" w:hint="eastAsia"/>
          <w:szCs w:val="27"/>
        </w:rPr>
        <w:t>写作</w:t>
      </w:r>
      <w:r w:rsidR="00FD5DF1">
        <w:rPr>
          <w:rFonts w:hAnsiTheme="minorEastAsia"/>
          <w:szCs w:val="27"/>
        </w:rPr>
        <w:t>能力</w:t>
      </w:r>
      <w:r w:rsidR="00D522B3">
        <w:rPr>
          <w:rFonts w:hAnsiTheme="minorEastAsia" w:hint="eastAsia"/>
          <w:szCs w:val="27"/>
        </w:rPr>
        <w:t>等），能够</w:t>
      </w:r>
      <w:r w:rsidRPr="00EC02E4">
        <w:rPr>
          <w:rFonts w:hAnsiTheme="minorEastAsia" w:hint="eastAsia"/>
          <w:szCs w:val="27"/>
        </w:rPr>
        <w:t>有效开展评价工作。</w:t>
      </w:r>
    </w:p>
    <w:p w14:paraId="4F2240FB" w14:textId="4611F8CD" w:rsidR="006754CB" w:rsidRDefault="00FD5DF1" w:rsidP="006754CB">
      <w:pPr>
        <w:ind w:firstLine="540"/>
        <w:rPr>
          <w:rFonts w:hAnsiTheme="minorEastAsia"/>
          <w:szCs w:val="27"/>
        </w:rPr>
      </w:pPr>
      <w:r w:rsidRPr="0007568E">
        <w:rPr>
          <w:rFonts w:hint="eastAsia"/>
        </w:rPr>
        <w:t>山东皓诚投资咨询有限公司绩效评价工作组成员长期</w:t>
      </w:r>
      <w:r w:rsidRPr="0007568E">
        <w:t>参与</w:t>
      </w:r>
      <w:r w:rsidRPr="0007568E">
        <w:rPr>
          <w:rFonts w:hint="eastAsia"/>
        </w:rPr>
        <w:t>国家行政运行</w:t>
      </w:r>
      <w:r w:rsidRPr="0007568E">
        <w:t>与社会公共事业</w:t>
      </w:r>
      <w:r w:rsidRPr="0007568E">
        <w:rPr>
          <w:rFonts w:hint="eastAsia"/>
        </w:rPr>
        <w:t>运转的实践，具有丰富</w:t>
      </w:r>
      <w:r w:rsidRPr="0007568E">
        <w:t>的行政管理、预算管理以及社会事业发展的理论</w:t>
      </w:r>
      <w:r w:rsidRPr="0007568E">
        <w:rPr>
          <w:rFonts w:hint="eastAsia"/>
        </w:rPr>
        <w:t>和</w:t>
      </w:r>
      <w:r w:rsidRPr="0007568E">
        <w:t>经验</w:t>
      </w:r>
      <w:r w:rsidRPr="0007568E">
        <w:rPr>
          <w:rFonts w:hint="eastAsia"/>
        </w:rPr>
        <w:t>，对评价对象涉及领域的基础知识和运行情况的</w:t>
      </w:r>
      <w:r w:rsidRPr="0007568E">
        <w:t>了解和</w:t>
      </w:r>
      <w:r w:rsidRPr="0007568E">
        <w:rPr>
          <w:rFonts w:hint="eastAsia"/>
        </w:rPr>
        <w:t>掌握，在深度和广度上</w:t>
      </w:r>
      <w:r w:rsidRPr="0007568E">
        <w:t>具有充分的比较优势。</w:t>
      </w:r>
      <w:r>
        <w:rPr>
          <w:rFonts w:hint="eastAsia"/>
        </w:rPr>
        <w:t>公司</w:t>
      </w:r>
      <w:r>
        <w:t>评价工作组</w:t>
      </w:r>
      <w:r w:rsidR="004B7E13" w:rsidRPr="00EC02E4">
        <w:rPr>
          <w:rFonts w:hAnsiTheme="minorEastAsia" w:hint="eastAsia"/>
          <w:szCs w:val="27"/>
        </w:rPr>
        <w:t>由项目负责人、各相关领域有绩效评价经验的财务、工程、管理等行业的业务人员</w:t>
      </w:r>
      <w:r>
        <w:rPr>
          <w:rFonts w:hAnsiTheme="minorEastAsia" w:hint="eastAsia"/>
          <w:szCs w:val="27"/>
        </w:rPr>
        <w:t>构成</w:t>
      </w:r>
      <w:r w:rsidR="004B7E13" w:rsidRPr="00EC02E4">
        <w:rPr>
          <w:rFonts w:hAnsiTheme="minorEastAsia" w:hint="eastAsia"/>
          <w:szCs w:val="27"/>
        </w:rPr>
        <w:t>。</w:t>
      </w:r>
      <w:r w:rsidR="006754CB" w:rsidRPr="00EC02E4">
        <w:rPr>
          <w:rFonts w:hAnsiTheme="minorEastAsia" w:hint="eastAsia"/>
          <w:szCs w:val="27"/>
        </w:rPr>
        <w:t>同时，公司根据项目专业要求，评价过程中聘用相关行业专家从事有关评价工作。聘用专家需要考虑相关专家的胜任能力和经验。还应确保专家独立于被评价项目，并将条件和所需遵守的道德规范（如保密性要求和回避要求等）告知专家。</w:t>
      </w:r>
    </w:p>
    <w:p w14:paraId="4AE8143C" w14:textId="7369F297" w:rsidR="000B3D2A" w:rsidRDefault="006754CB" w:rsidP="006754CB">
      <w:pPr>
        <w:ind w:firstLine="540"/>
        <w:rPr>
          <w:rFonts w:hAnsiTheme="minorEastAsia"/>
          <w:szCs w:val="27"/>
        </w:rPr>
      </w:pPr>
      <w:r w:rsidRPr="00EC02E4">
        <w:rPr>
          <w:rFonts w:hAnsiTheme="minorEastAsia" w:hint="eastAsia"/>
          <w:szCs w:val="27"/>
        </w:rPr>
        <w:t>（2</w:t>
      </w:r>
      <w:r w:rsidR="000B3D2A">
        <w:rPr>
          <w:rFonts w:hAnsiTheme="minorEastAsia" w:hint="eastAsia"/>
          <w:szCs w:val="27"/>
        </w:rPr>
        <w:t>）拟定</w:t>
      </w:r>
      <w:r w:rsidR="007C111F">
        <w:rPr>
          <w:rFonts w:hAnsiTheme="minorEastAsia" w:hint="eastAsia"/>
          <w:szCs w:val="27"/>
        </w:rPr>
        <w:t>评价实施</w:t>
      </w:r>
      <w:r w:rsidR="000B3D2A">
        <w:rPr>
          <w:rFonts w:hAnsiTheme="minorEastAsia" w:hint="eastAsia"/>
          <w:szCs w:val="27"/>
        </w:rPr>
        <w:t>方案</w:t>
      </w:r>
    </w:p>
    <w:p w14:paraId="28982BAB" w14:textId="4986277B" w:rsidR="006754CB" w:rsidRDefault="006754CB" w:rsidP="006754CB">
      <w:pPr>
        <w:ind w:firstLine="540"/>
        <w:rPr>
          <w:rFonts w:hAnsiTheme="minorEastAsia"/>
          <w:szCs w:val="27"/>
        </w:rPr>
      </w:pPr>
      <w:r w:rsidRPr="00EC02E4">
        <w:rPr>
          <w:rFonts w:hAnsiTheme="minorEastAsia" w:hint="eastAsia"/>
          <w:szCs w:val="27"/>
        </w:rPr>
        <w:t>项目评价设计思路立足</w:t>
      </w:r>
      <w:proofErr w:type="gramStart"/>
      <w:r w:rsidRPr="00EC02E4">
        <w:rPr>
          <w:rFonts w:hAnsiTheme="minorEastAsia" w:hint="eastAsia"/>
          <w:szCs w:val="27"/>
        </w:rPr>
        <w:t>于</w:t>
      </w:r>
      <w:r w:rsidR="00D522B3">
        <w:rPr>
          <w:rFonts w:hAnsiTheme="minorEastAsia" w:hint="eastAsia"/>
          <w:szCs w:val="27"/>
        </w:rPr>
        <w:t>委托</w:t>
      </w:r>
      <w:proofErr w:type="gramEnd"/>
      <w:r w:rsidR="00D522B3">
        <w:rPr>
          <w:rFonts w:hAnsiTheme="minorEastAsia" w:hint="eastAsia"/>
          <w:szCs w:val="27"/>
        </w:rPr>
        <w:t>方工作</w:t>
      </w:r>
      <w:r w:rsidRPr="00EC02E4">
        <w:rPr>
          <w:rFonts w:hAnsiTheme="minorEastAsia" w:hint="eastAsia"/>
          <w:szCs w:val="27"/>
        </w:rPr>
        <w:t>要求</w:t>
      </w:r>
      <w:r w:rsidR="00D522B3">
        <w:rPr>
          <w:rFonts w:hAnsiTheme="minorEastAsia" w:hint="eastAsia"/>
          <w:szCs w:val="27"/>
        </w:rPr>
        <w:t>和</w:t>
      </w:r>
      <w:r w:rsidR="00D522B3">
        <w:rPr>
          <w:rFonts w:hAnsiTheme="minorEastAsia"/>
          <w:szCs w:val="27"/>
        </w:rPr>
        <w:t>项目特点</w:t>
      </w:r>
      <w:r w:rsidRPr="00EC02E4">
        <w:rPr>
          <w:rFonts w:hAnsiTheme="minorEastAsia" w:hint="eastAsia"/>
          <w:szCs w:val="27"/>
        </w:rPr>
        <w:t>，在项目评价前期与</w:t>
      </w:r>
      <w:r w:rsidRPr="00EC02E4">
        <w:rPr>
          <w:rFonts w:hAnsiTheme="minorEastAsia"/>
          <w:szCs w:val="27"/>
        </w:rPr>
        <w:t>项目实施单位</w:t>
      </w:r>
      <w:r w:rsidRPr="00EC02E4">
        <w:rPr>
          <w:rFonts w:hAnsiTheme="minorEastAsia" w:hint="eastAsia"/>
          <w:szCs w:val="27"/>
        </w:rPr>
        <w:t>等进行多次深入沟通的基础上，对项目评价重点及评价要求进行全面梳理及细化，并以此为基础形成“根据项目内容总结委托方评价要求，根据要求明确评价目的，根据目的细化评价指标，根据指标设计评价方法，根据方法获取评价数据，根据数据计算评价结果，根据结果形成评价报告”为主线的基本评价思路。根据</w:t>
      </w:r>
      <w:r w:rsidRPr="00EC02E4">
        <w:rPr>
          <w:rFonts w:hAnsiTheme="minorEastAsia"/>
          <w:szCs w:val="27"/>
        </w:rPr>
        <w:t>项目基本评价思路，</w:t>
      </w:r>
      <w:r w:rsidRPr="00EC02E4">
        <w:rPr>
          <w:rFonts w:hAnsiTheme="minorEastAsia" w:hint="eastAsia"/>
          <w:szCs w:val="27"/>
        </w:rPr>
        <w:t>评价工作组根据评价工作规范，针对评价目标，在调研、了解评价项目相关单位基本情况的基础上，按照有关规定拟定评价工作的具体评</w:t>
      </w:r>
      <w:r w:rsidRPr="00EC02E4">
        <w:rPr>
          <w:rFonts w:hAnsiTheme="minorEastAsia" w:hint="eastAsia"/>
          <w:szCs w:val="27"/>
        </w:rPr>
        <w:lastRenderedPageBreak/>
        <w:t>价方案，主要内容有：项目认识、评价对象、评价</w:t>
      </w:r>
      <w:r w:rsidR="00D522B3" w:rsidRPr="00EC02E4">
        <w:rPr>
          <w:rFonts w:hAnsiTheme="minorEastAsia" w:hint="eastAsia"/>
          <w:szCs w:val="27"/>
        </w:rPr>
        <w:t>目的、评价内容、</w:t>
      </w:r>
      <w:r w:rsidRPr="00EC02E4">
        <w:rPr>
          <w:rFonts w:hAnsiTheme="minorEastAsia" w:hint="eastAsia"/>
          <w:szCs w:val="27"/>
        </w:rPr>
        <w:t>评价</w:t>
      </w:r>
      <w:r w:rsidR="00D522B3" w:rsidRPr="00EC02E4">
        <w:rPr>
          <w:rFonts w:hAnsiTheme="minorEastAsia" w:hint="eastAsia"/>
          <w:szCs w:val="27"/>
        </w:rPr>
        <w:t>依据、</w:t>
      </w:r>
      <w:r w:rsidRPr="00EC02E4">
        <w:rPr>
          <w:rFonts w:hAnsiTheme="minorEastAsia" w:hint="eastAsia"/>
          <w:szCs w:val="27"/>
        </w:rPr>
        <w:t>评价指标</w:t>
      </w:r>
      <w:r w:rsidR="00E76E95">
        <w:rPr>
          <w:rFonts w:hAnsiTheme="minorEastAsia" w:hint="eastAsia"/>
          <w:szCs w:val="27"/>
        </w:rPr>
        <w:t>体系</w:t>
      </w:r>
      <w:r w:rsidRPr="00EC02E4">
        <w:rPr>
          <w:rFonts w:hAnsiTheme="minorEastAsia" w:hint="eastAsia"/>
          <w:szCs w:val="27"/>
        </w:rPr>
        <w:t>、评价标准、评价方法、组织实施程序、评价质量控制措施、工作组人员配置</w:t>
      </w:r>
      <w:r w:rsidR="00D522B3">
        <w:rPr>
          <w:rFonts w:hAnsiTheme="minorEastAsia" w:hint="eastAsia"/>
          <w:szCs w:val="27"/>
        </w:rPr>
        <w:t>、</w:t>
      </w:r>
      <w:r w:rsidRPr="00EC02E4">
        <w:rPr>
          <w:rFonts w:hAnsiTheme="minorEastAsia" w:hint="eastAsia"/>
          <w:szCs w:val="27"/>
        </w:rPr>
        <w:t>工作时间安排、准备评价资料及有关工作要求等内容。</w:t>
      </w:r>
      <w:r w:rsidR="007E6538">
        <w:rPr>
          <w:rFonts w:hAnsiTheme="minorEastAsia" w:hint="eastAsia"/>
          <w:szCs w:val="27"/>
        </w:rPr>
        <w:t>方案设计后，由专家</w:t>
      </w:r>
      <w:r w:rsidR="007E6538">
        <w:rPr>
          <w:rFonts w:hAnsiTheme="minorEastAsia"/>
          <w:szCs w:val="27"/>
        </w:rPr>
        <w:t>评议、</w:t>
      </w:r>
      <w:r w:rsidR="007E6538">
        <w:rPr>
          <w:rFonts w:hAnsiTheme="minorEastAsia" w:hint="eastAsia"/>
          <w:szCs w:val="27"/>
        </w:rPr>
        <w:t>公司审委会</w:t>
      </w:r>
      <w:r w:rsidR="007E6538" w:rsidRPr="00EC02E4">
        <w:rPr>
          <w:rFonts w:hAnsiTheme="minorEastAsia" w:hint="eastAsia"/>
          <w:szCs w:val="27"/>
        </w:rPr>
        <w:t>论证</w:t>
      </w:r>
      <w:r w:rsidR="007E6538">
        <w:rPr>
          <w:rFonts w:hAnsiTheme="minorEastAsia" w:hint="eastAsia"/>
          <w:szCs w:val="27"/>
        </w:rPr>
        <w:t>审核后进一步修正、完善，报经</w:t>
      </w:r>
      <w:r w:rsidR="007E6538">
        <w:rPr>
          <w:rFonts w:hAnsiTheme="minorEastAsia"/>
          <w:szCs w:val="27"/>
        </w:rPr>
        <w:t>委托方审查批准后组织实施。</w:t>
      </w:r>
    </w:p>
    <w:p w14:paraId="77244C06" w14:textId="4177AF55" w:rsidR="006754CB" w:rsidRDefault="006754CB" w:rsidP="006754CB">
      <w:pPr>
        <w:ind w:firstLine="540"/>
        <w:rPr>
          <w:rFonts w:hAnsiTheme="minorEastAsia"/>
          <w:szCs w:val="27"/>
        </w:rPr>
      </w:pPr>
      <w:bookmarkStart w:id="61" w:name="_Hlk76478087"/>
      <w:r w:rsidRPr="00EC02E4">
        <w:rPr>
          <w:rFonts w:hAnsiTheme="minorEastAsia" w:hint="eastAsia"/>
          <w:szCs w:val="27"/>
        </w:rPr>
        <w:t>（3）制定绩效评价指标体系</w:t>
      </w:r>
    </w:p>
    <w:p w14:paraId="1E488236" w14:textId="05F2A364" w:rsidR="00407BBC" w:rsidRDefault="00407BBC" w:rsidP="00FD5DF1">
      <w:pPr>
        <w:pStyle w:val="af7"/>
        <w:ind w:firstLine="540"/>
      </w:pPr>
      <w:r>
        <w:rPr>
          <w:rFonts w:hint="eastAsia"/>
        </w:rPr>
        <w:t>绩效</w:t>
      </w:r>
      <w:r>
        <w:t>评价指标体系为评价实施方案中的核心内容，</w:t>
      </w:r>
      <w:r>
        <w:rPr>
          <w:rFonts w:hint="eastAsia"/>
        </w:rPr>
        <w:t>因</w:t>
      </w:r>
      <w:r>
        <w:t>其</w:t>
      </w:r>
      <w:r>
        <w:rPr>
          <w:rFonts w:hint="eastAsia"/>
        </w:rPr>
        <w:t>与</w:t>
      </w:r>
      <w:r>
        <w:t>实施方案其他内容</w:t>
      </w:r>
      <w:r>
        <w:rPr>
          <w:rFonts w:hint="eastAsia"/>
        </w:rPr>
        <w:t>相比</w:t>
      </w:r>
      <w:r>
        <w:t>，</w:t>
      </w:r>
      <w:r>
        <w:rPr>
          <w:rFonts w:hint="eastAsia"/>
        </w:rPr>
        <w:t>在</w:t>
      </w:r>
      <w:r>
        <w:t>体系上、内容上、程序上具有</w:t>
      </w:r>
      <w:r>
        <w:rPr>
          <w:rFonts w:hint="eastAsia"/>
        </w:rPr>
        <w:t>更强</w:t>
      </w:r>
      <w:r>
        <w:t>的</w:t>
      </w:r>
      <w:r>
        <w:rPr>
          <w:rFonts w:hint="eastAsia"/>
        </w:rPr>
        <w:t>综合性</w:t>
      </w:r>
      <w:r>
        <w:t>、</w:t>
      </w:r>
      <w:r w:rsidR="00DD2DB9">
        <w:rPr>
          <w:rFonts w:hint="eastAsia"/>
        </w:rPr>
        <w:t>多样性</w:t>
      </w:r>
      <w:r w:rsidR="00DD2DB9">
        <w:t>和</w:t>
      </w:r>
      <w:r>
        <w:t>复杂性</w:t>
      </w:r>
      <w:r>
        <w:rPr>
          <w:rFonts w:hint="eastAsia"/>
        </w:rPr>
        <w:t>，</w:t>
      </w:r>
      <w:r>
        <w:t>且</w:t>
      </w:r>
      <w:r w:rsidR="00DD2DB9">
        <w:rPr>
          <w:rFonts w:hint="eastAsia"/>
        </w:rPr>
        <w:t>构建过程</w:t>
      </w:r>
      <w:r>
        <w:t>占用时间较长，</w:t>
      </w:r>
      <w:r>
        <w:rPr>
          <w:rFonts w:hint="eastAsia"/>
        </w:rPr>
        <w:t>本部</w:t>
      </w:r>
      <w:proofErr w:type="gramStart"/>
      <w:r>
        <w:rPr>
          <w:rFonts w:hint="eastAsia"/>
        </w:rPr>
        <w:t>分独立</w:t>
      </w:r>
      <w:proofErr w:type="gramEnd"/>
      <w:r>
        <w:t>进行阐述。</w:t>
      </w:r>
    </w:p>
    <w:p w14:paraId="317063D5" w14:textId="5EB80FA8" w:rsidR="00FD5DF1" w:rsidRDefault="00FD5DF1" w:rsidP="00FD5DF1">
      <w:pPr>
        <w:pStyle w:val="af7"/>
        <w:ind w:firstLine="540"/>
      </w:pPr>
      <w:r w:rsidRPr="0007568E">
        <w:rPr>
          <w:rFonts w:hint="eastAsia"/>
        </w:rPr>
        <w:t>评价</w:t>
      </w:r>
      <w:r w:rsidRPr="0007568E">
        <w:t>工作组</w:t>
      </w:r>
      <w:r w:rsidRPr="002E2EE3">
        <w:rPr>
          <w:rFonts w:hint="eastAsia"/>
        </w:rPr>
        <w:t>基于中央</w:t>
      </w:r>
      <w:r w:rsidRPr="002E2EE3">
        <w:t>、省</w:t>
      </w:r>
      <w:r w:rsidRPr="002E2EE3">
        <w:rPr>
          <w:rFonts w:hint="eastAsia"/>
        </w:rPr>
        <w:t>、</w:t>
      </w:r>
      <w:proofErr w:type="gramStart"/>
      <w:r w:rsidRPr="002E2EE3">
        <w:t>市</w:t>
      </w:r>
      <w:r w:rsidRPr="002E2EE3">
        <w:rPr>
          <w:rFonts w:hint="eastAsia"/>
        </w:rPr>
        <w:t>最新</w:t>
      </w:r>
      <w:proofErr w:type="gramEnd"/>
      <w:r w:rsidRPr="002E2EE3">
        <w:t>的一系列政</w:t>
      </w:r>
      <w:r w:rsidRPr="0007568E">
        <w:t>策、法规、制度</w:t>
      </w:r>
      <w:r w:rsidRPr="0007568E">
        <w:rPr>
          <w:rFonts w:hint="eastAsia"/>
        </w:rPr>
        <w:t>，</w:t>
      </w:r>
      <w:r w:rsidR="000B3D2A">
        <w:rPr>
          <w:rFonts w:hint="eastAsia"/>
        </w:rPr>
        <w:t>结合</w:t>
      </w:r>
      <w:r w:rsidRPr="0007568E">
        <w:t>本地行政管理政策、措施</w:t>
      </w:r>
      <w:r w:rsidR="000B3D2A">
        <w:rPr>
          <w:rFonts w:hint="eastAsia"/>
        </w:rPr>
        <w:t>环境</w:t>
      </w:r>
      <w:r w:rsidRPr="0007568E">
        <w:rPr>
          <w:rFonts w:hint="eastAsia"/>
        </w:rPr>
        <w:t>，</w:t>
      </w:r>
      <w:r w:rsidR="000B3D2A">
        <w:rPr>
          <w:rFonts w:hint="eastAsia"/>
        </w:rPr>
        <w:t>参照</w:t>
      </w:r>
      <w:r w:rsidRPr="0007568E">
        <w:t>本地经济社会发展</w:t>
      </w:r>
      <w:r w:rsidRPr="0007568E">
        <w:rPr>
          <w:rFonts w:hint="eastAsia"/>
        </w:rPr>
        <w:t>以及</w:t>
      </w:r>
      <w:r w:rsidRPr="0007568E">
        <w:t>财政供给水平，</w:t>
      </w:r>
      <w:r w:rsidRPr="0007568E">
        <w:rPr>
          <w:rFonts w:hint="eastAsia"/>
        </w:rPr>
        <w:t>区别</w:t>
      </w:r>
      <w:r w:rsidRPr="0007568E">
        <w:t>不同</w:t>
      </w:r>
      <w:r>
        <w:rPr>
          <w:rFonts w:hint="eastAsia"/>
        </w:rPr>
        <w:t>部门</w:t>
      </w:r>
      <w:r>
        <w:t>、不同</w:t>
      </w:r>
      <w:r w:rsidRPr="0007568E">
        <w:t>地域的</w:t>
      </w:r>
      <w:r>
        <w:rPr>
          <w:rFonts w:hint="eastAsia"/>
        </w:rPr>
        <w:t>项目特点</w:t>
      </w:r>
      <w:r w:rsidRPr="0007568E">
        <w:t>，</w:t>
      </w:r>
      <w:r w:rsidRPr="0007568E">
        <w:rPr>
          <w:rFonts w:hint="eastAsia"/>
        </w:rPr>
        <w:t>科学</w:t>
      </w:r>
      <w:r w:rsidRPr="0007568E">
        <w:t>、客观地设置</w:t>
      </w:r>
      <w:r>
        <w:rPr>
          <w:rFonts w:hint="eastAsia"/>
        </w:rPr>
        <w:t>本项目</w:t>
      </w:r>
      <w:r w:rsidRPr="0007568E">
        <w:t>绩效评价指标体系</w:t>
      </w:r>
      <w:r w:rsidRPr="0007568E">
        <w:rPr>
          <w:rFonts w:hint="eastAsia"/>
        </w:rPr>
        <w:t>。</w:t>
      </w:r>
    </w:p>
    <w:p w14:paraId="4785659F" w14:textId="77777777" w:rsidR="00407BBC" w:rsidRDefault="00407BBC" w:rsidP="00407BBC">
      <w:pPr>
        <w:pStyle w:val="af7"/>
        <w:ind w:firstLine="540"/>
        <w:rPr>
          <w:color w:val="auto"/>
        </w:rPr>
      </w:pPr>
      <w:r>
        <w:rPr>
          <w:rFonts w:hint="eastAsia"/>
        </w:rPr>
        <w:t>①评价</w:t>
      </w:r>
      <w:r w:rsidRPr="0007568E">
        <w:rPr>
          <w:rFonts w:hint="eastAsia"/>
          <w:color w:val="auto"/>
        </w:rPr>
        <w:t>指标</w:t>
      </w:r>
      <w:proofErr w:type="gramStart"/>
      <w:r w:rsidRPr="0007568E">
        <w:rPr>
          <w:rFonts w:hint="eastAsia"/>
          <w:color w:val="auto"/>
        </w:rPr>
        <w:t>体系初</w:t>
      </w:r>
      <w:proofErr w:type="gramEnd"/>
      <w:r w:rsidRPr="0007568E">
        <w:rPr>
          <w:rFonts w:hint="eastAsia"/>
          <w:color w:val="auto"/>
        </w:rPr>
        <w:t>构</w:t>
      </w:r>
      <w:r>
        <w:rPr>
          <w:rFonts w:hint="eastAsia"/>
          <w:color w:val="auto"/>
        </w:rPr>
        <w:t>；</w:t>
      </w:r>
    </w:p>
    <w:p w14:paraId="6398517D" w14:textId="77777777" w:rsidR="00407BBC" w:rsidRPr="0007568E" w:rsidRDefault="00407BBC" w:rsidP="00407BBC">
      <w:pPr>
        <w:pStyle w:val="af7"/>
        <w:ind w:firstLine="540"/>
      </w:pPr>
      <w:r>
        <w:rPr>
          <w:rFonts w:hint="eastAsia"/>
          <w:color w:val="auto"/>
        </w:rPr>
        <w:t>②</w:t>
      </w:r>
      <w:r w:rsidRPr="000B3D2A">
        <w:rPr>
          <w:rFonts w:hint="eastAsia"/>
        </w:rPr>
        <w:t>评价指标体系检验</w:t>
      </w:r>
      <w:r>
        <w:rPr>
          <w:rFonts w:hint="eastAsia"/>
        </w:rPr>
        <w:t>；</w:t>
      </w:r>
      <w:r w:rsidRPr="0007568E">
        <w:t xml:space="preserve"> </w:t>
      </w:r>
    </w:p>
    <w:p w14:paraId="657B023F" w14:textId="77777777" w:rsidR="00407BBC" w:rsidRDefault="00407BBC" w:rsidP="00407BBC">
      <w:pPr>
        <w:pStyle w:val="af7"/>
        <w:ind w:firstLine="540"/>
      </w:pPr>
      <w:r>
        <w:rPr>
          <w:rFonts w:hint="eastAsia"/>
        </w:rPr>
        <w:t>③工作组</w:t>
      </w:r>
      <w:r>
        <w:t>专家评议；</w:t>
      </w:r>
    </w:p>
    <w:p w14:paraId="3B1222EC" w14:textId="77777777" w:rsidR="00407BBC" w:rsidRDefault="00407BBC" w:rsidP="00407BBC">
      <w:pPr>
        <w:pStyle w:val="af7"/>
        <w:ind w:firstLine="540"/>
      </w:pPr>
      <w:r>
        <w:rPr>
          <w:rFonts w:hint="eastAsia"/>
        </w:rPr>
        <w:t>④</w:t>
      </w:r>
      <w:r>
        <w:t>专业审核委员会审核；</w:t>
      </w:r>
    </w:p>
    <w:p w14:paraId="41D29120" w14:textId="77777777" w:rsidR="00407BBC" w:rsidRDefault="00407BBC" w:rsidP="00407BBC">
      <w:pPr>
        <w:pStyle w:val="af7"/>
        <w:ind w:firstLine="540"/>
      </w:pPr>
      <w:r>
        <w:t>⑤报委托方审核；</w:t>
      </w:r>
    </w:p>
    <w:p w14:paraId="461646DA" w14:textId="77777777" w:rsidR="00407BBC" w:rsidRDefault="00407BBC" w:rsidP="00407BBC">
      <w:pPr>
        <w:pStyle w:val="af7"/>
        <w:ind w:firstLine="540"/>
      </w:pPr>
      <w:r>
        <w:rPr>
          <w:rFonts w:hint="eastAsia"/>
        </w:rPr>
        <w:t>⑥经委托</w:t>
      </w:r>
      <w:proofErr w:type="gramStart"/>
      <w:r>
        <w:rPr>
          <w:rFonts w:hint="eastAsia"/>
        </w:rPr>
        <w:t>方</w:t>
      </w:r>
      <w:r>
        <w:t>批准</w:t>
      </w:r>
      <w:proofErr w:type="gramEnd"/>
      <w:r>
        <w:t>后</w:t>
      </w:r>
      <w:r w:rsidRPr="000B3D2A">
        <w:rPr>
          <w:rFonts w:hint="eastAsia"/>
        </w:rPr>
        <w:t>使用</w:t>
      </w:r>
      <w:r>
        <w:rPr>
          <w:rFonts w:hint="eastAsia"/>
        </w:rPr>
        <w:t>。</w:t>
      </w:r>
    </w:p>
    <w:p w14:paraId="7E1D8FDC" w14:textId="77777777" w:rsidR="006754CB" w:rsidRPr="00EC02E4" w:rsidRDefault="006754CB" w:rsidP="006754CB">
      <w:pPr>
        <w:ind w:firstLine="542"/>
        <w:rPr>
          <w:b/>
        </w:rPr>
      </w:pPr>
      <w:r w:rsidRPr="00EC02E4">
        <w:rPr>
          <w:rFonts w:hint="eastAsia"/>
          <w:b/>
        </w:rPr>
        <w:t>2）</w:t>
      </w:r>
      <w:r w:rsidRPr="00EC02E4">
        <w:rPr>
          <w:b/>
        </w:rPr>
        <w:t>评价实施阶段</w:t>
      </w:r>
    </w:p>
    <w:p w14:paraId="4F24E4FB" w14:textId="6FC84C7E" w:rsidR="006754CB" w:rsidRPr="00EC02E4" w:rsidRDefault="006754CB" w:rsidP="006754CB">
      <w:pPr>
        <w:ind w:firstLine="540"/>
        <w:rPr>
          <w:rFonts w:hAnsiTheme="minorEastAsia"/>
          <w:szCs w:val="27"/>
        </w:rPr>
      </w:pPr>
      <w:r w:rsidRPr="00EC02E4">
        <w:rPr>
          <w:rFonts w:hAnsiTheme="minorEastAsia" w:hint="eastAsia"/>
          <w:szCs w:val="27"/>
        </w:rPr>
        <w:t>评价工作组</w:t>
      </w:r>
      <w:r w:rsidR="00CF6FE1">
        <w:rPr>
          <w:rFonts w:hAnsiTheme="minorEastAsia" w:hint="eastAsia"/>
          <w:szCs w:val="27"/>
        </w:rPr>
        <w:t>依据批准</w:t>
      </w:r>
      <w:r w:rsidR="00CF6FE1">
        <w:rPr>
          <w:rFonts w:hAnsiTheme="minorEastAsia"/>
          <w:szCs w:val="27"/>
        </w:rPr>
        <w:t>后的绩效评价实施方案开展评价工作。</w:t>
      </w:r>
      <w:r w:rsidR="00CF6FE1">
        <w:rPr>
          <w:rFonts w:hAnsiTheme="minorEastAsia" w:hint="eastAsia"/>
          <w:szCs w:val="27"/>
        </w:rPr>
        <w:t>工作组组长</w:t>
      </w:r>
      <w:r w:rsidR="00CF6FE1">
        <w:rPr>
          <w:rFonts w:hAnsiTheme="minorEastAsia"/>
          <w:szCs w:val="27"/>
        </w:rPr>
        <w:t>负责组织</w:t>
      </w:r>
      <w:r w:rsidR="00CF6FE1">
        <w:rPr>
          <w:rFonts w:hAnsiTheme="minorEastAsia" w:hint="eastAsia"/>
          <w:szCs w:val="27"/>
        </w:rPr>
        <w:t>评价工作按</w:t>
      </w:r>
      <w:r w:rsidR="00CF6FE1">
        <w:rPr>
          <w:rFonts w:hAnsiTheme="minorEastAsia"/>
          <w:szCs w:val="27"/>
        </w:rPr>
        <w:t>计划具体实施</w:t>
      </w:r>
      <w:r w:rsidR="00CF6FE1">
        <w:rPr>
          <w:rFonts w:hAnsiTheme="minorEastAsia" w:hint="eastAsia"/>
          <w:szCs w:val="27"/>
        </w:rPr>
        <w:t>，</w:t>
      </w:r>
      <w:r w:rsidR="00CF6FE1">
        <w:rPr>
          <w:rFonts w:hAnsiTheme="minorEastAsia"/>
          <w:szCs w:val="27"/>
        </w:rPr>
        <w:t>评价工作按</w:t>
      </w:r>
      <w:r w:rsidR="00CF6FE1">
        <w:rPr>
          <w:rFonts w:hAnsiTheme="minorEastAsia" w:hint="eastAsia"/>
          <w:szCs w:val="27"/>
        </w:rPr>
        <w:t>相关</w:t>
      </w:r>
      <w:r w:rsidR="00CF6FE1">
        <w:rPr>
          <w:rFonts w:hAnsiTheme="minorEastAsia"/>
          <w:szCs w:val="27"/>
        </w:rPr>
        <w:t>职责和业务内容</w:t>
      </w:r>
      <w:r w:rsidR="00CF6FE1">
        <w:rPr>
          <w:rFonts w:hAnsiTheme="minorEastAsia" w:hint="eastAsia"/>
          <w:szCs w:val="27"/>
        </w:rPr>
        <w:t>分解</w:t>
      </w:r>
      <w:r w:rsidR="00CF6FE1">
        <w:rPr>
          <w:rFonts w:hAnsiTheme="minorEastAsia"/>
          <w:szCs w:val="27"/>
        </w:rPr>
        <w:t>到人，工作组成员各负其责、各司其职，</w:t>
      </w:r>
      <w:r w:rsidR="00CF6FE1">
        <w:rPr>
          <w:rFonts w:hAnsiTheme="minorEastAsia" w:hint="eastAsia"/>
          <w:szCs w:val="27"/>
        </w:rPr>
        <w:t>按</w:t>
      </w:r>
      <w:r w:rsidR="00CF6FE1">
        <w:rPr>
          <w:rFonts w:hAnsiTheme="minorEastAsia"/>
          <w:szCs w:val="27"/>
        </w:rPr>
        <w:t>分工要求开展工作。同时</w:t>
      </w:r>
      <w:r w:rsidR="00CF6FE1">
        <w:rPr>
          <w:rFonts w:hAnsiTheme="minorEastAsia" w:hint="eastAsia"/>
          <w:szCs w:val="27"/>
        </w:rPr>
        <w:t>，</w:t>
      </w:r>
      <w:r w:rsidR="00CF6FE1">
        <w:rPr>
          <w:rFonts w:hAnsiTheme="minorEastAsia"/>
          <w:szCs w:val="27"/>
        </w:rPr>
        <w:t>工作组组长定期进行</w:t>
      </w:r>
      <w:r w:rsidR="00C6247F">
        <w:rPr>
          <w:rFonts w:hAnsiTheme="minorEastAsia" w:hint="eastAsia"/>
          <w:szCs w:val="27"/>
        </w:rPr>
        <w:t>指导</w:t>
      </w:r>
      <w:r w:rsidR="00CF6FE1">
        <w:rPr>
          <w:rFonts w:hAnsiTheme="minorEastAsia"/>
          <w:szCs w:val="27"/>
        </w:rPr>
        <w:t>、调度、</w:t>
      </w:r>
      <w:r w:rsidR="00CF6FE1">
        <w:rPr>
          <w:rFonts w:hAnsiTheme="minorEastAsia" w:hint="eastAsia"/>
          <w:szCs w:val="27"/>
        </w:rPr>
        <w:t>复核和监督</w:t>
      </w:r>
      <w:r w:rsidR="00CF6FE1">
        <w:rPr>
          <w:rFonts w:hAnsiTheme="minorEastAsia"/>
          <w:szCs w:val="27"/>
        </w:rPr>
        <w:t>。</w:t>
      </w:r>
    </w:p>
    <w:p w14:paraId="557146FA" w14:textId="6BBD835C" w:rsidR="006754CB" w:rsidRPr="00EC02E4" w:rsidRDefault="006754CB" w:rsidP="006754CB">
      <w:pPr>
        <w:ind w:firstLine="540"/>
        <w:rPr>
          <w:rFonts w:hAnsiTheme="minorEastAsia"/>
          <w:szCs w:val="27"/>
        </w:rPr>
      </w:pPr>
      <w:r w:rsidRPr="00EC02E4">
        <w:rPr>
          <w:rFonts w:hAnsiTheme="minorEastAsia" w:hint="eastAsia"/>
          <w:szCs w:val="27"/>
        </w:rPr>
        <w:t>（1</w:t>
      </w:r>
      <w:r w:rsidR="00C31957">
        <w:rPr>
          <w:rFonts w:hAnsiTheme="minorEastAsia" w:hint="eastAsia"/>
          <w:szCs w:val="27"/>
        </w:rPr>
        <w:t>）评价工作组正式进驻现场</w:t>
      </w:r>
    </w:p>
    <w:p w14:paraId="75BCBDD5" w14:textId="3291A2F8" w:rsidR="006754CB" w:rsidRDefault="006754CB" w:rsidP="00E955D4">
      <w:pPr>
        <w:ind w:firstLine="540"/>
        <w:rPr>
          <w:rFonts w:hAnsiTheme="minorEastAsia"/>
          <w:szCs w:val="27"/>
        </w:rPr>
      </w:pPr>
      <w:r w:rsidRPr="00E955D4">
        <w:rPr>
          <w:rFonts w:hAnsiTheme="minorEastAsia" w:hint="eastAsia"/>
          <w:szCs w:val="27"/>
        </w:rPr>
        <w:t>①收集</w:t>
      </w:r>
      <w:r w:rsidR="00C31957" w:rsidRPr="00E955D4">
        <w:rPr>
          <w:rFonts w:hAnsiTheme="minorEastAsia" w:hint="eastAsia"/>
          <w:szCs w:val="27"/>
        </w:rPr>
        <w:t>资料</w:t>
      </w:r>
      <w:r w:rsidR="00C31957" w:rsidRPr="00E955D4">
        <w:rPr>
          <w:rFonts w:hAnsiTheme="minorEastAsia"/>
          <w:szCs w:val="27"/>
        </w:rPr>
        <w:t>。评价工作组</w:t>
      </w:r>
      <w:r w:rsidR="00C31957" w:rsidRPr="00E955D4">
        <w:rPr>
          <w:rFonts w:hAnsiTheme="minorEastAsia" w:hint="eastAsia"/>
          <w:szCs w:val="27"/>
        </w:rPr>
        <w:t>联系</w:t>
      </w:r>
      <w:r w:rsidR="00C31957" w:rsidRPr="00E955D4">
        <w:rPr>
          <w:rFonts w:hAnsiTheme="minorEastAsia"/>
          <w:szCs w:val="27"/>
        </w:rPr>
        <w:t>被评价单位，由其提供相关基础资料；</w:t>
      </w:r>
      <w:r w:rsidR="00C31957" w:rsidRPr="00E955D4">
        <w:rPr>
          <w:rFonts w:hAnsiTheme="minorEastAsia"/>
          <w:szCs w:val="27"/>
        </w:rPr>
        <w:lastRenderedPageBreak/>
        <w:t>评价工作组对所提供</w:t>
      </w:r>
      <w:r w:rsidR="00C31957" w:rsidRPr="00E955D4">
        <w:rPr>
          <w:rFonts w:hAnsiTheme="minorEastAsia" w:hint="eastAsia"/>
          <w:szCs w:val="27"/>
        </w:rPr>
        <w:t>数据</w:t>
      </w:r>
      <w:r w:rsidR="00C31957" w:rsidRPr="00E955D4">
        <w:rPr>
          <w:rFonts w:hAnsiTheme="minorEastAsia"/>
          <w:szCs w:val="27"/>
        </w:rPr>
        <w:t>资料进行</w:t>
      </w:r>
      <w:r w:rsidRPr="00E955D4">
        <w:rPr>
          <w:rFonts w:hAnsiTheme="minorEastAsia" w:hint="eastAsia"/>
          <w:szCs w:val="27"/>
        </w:rPr>
        <w:t>整理、核实、审验</w:t>
      </w:r>
      <w:r w:rsidR="00C31957" w:rsidRPr="00E955D4">
        <w:rPr>
          <w:rFonts w:hAnsiTheme="minorEastAsia" w:hint="eastAsia"/>
          <w:szCs w:val="27"/>
        </w:rPr>
        <w:t>，</w:t>
      </w:r>
      <w:r w:rsidR="00C31957" w:rsidRPr="00E955D4">
        <w:rPr>
          <w:rFonts w:hAnsiTheme="minorEastAsia"/>
          <w:szCs w:val="27"/>
        </w:rPr>
        <w:t>确定</w:t>
      </w:r>
      <w:r w:rsidR="00C31957" w:rsidRPr="00E955D4">
        <w:rPr>
          <w:rFonts w:hAnsiTheme="minorEastAsia" w:hint="eastAsia"/>
          <w:szCs w:val="27"/>
        </w:rPr>
        <w:t>可</w:t>
      </w:r>
      <w:r w:rsidR="00C31957" w:rsidRPr="00E955D4">
        <w:rPr>
          <w:rFonts w:hAnsiTheme="minorEastAsia"/>
          <w:szCs w:val="27"/>
        </w:rPr>
        <w:t>采纳资料</w:t>
      </w:r>
      <w:r w:rsidR="00C31957" w:rsidRPr="00E955D4">
        <w:rPr>
          <w:rFonts w:hAnsiTheme="minorEastAsia" w:hint="eastAsia"/>
          <w:szCs w:val="27"/>
        </w:rPr>
        <w:t>目录</w:t>
      </w:r>
      <w:r w:rsidRPr="00E955D4">
        <w:rPr>
          <w:rFonts w:hAnsiTheme="minorEastAsia" w:hint="eastAsia"/>
          <w:szCs w:val="27"/>
        </w:rPr>
        <w:t>；</w:t>
      </w:r>
    </w:p>
    <w:p w14:paraId="64CB8C7D" w14:textId="0914B6EC" w:rsidR="006754CB" w:rsidRPr="00E955D4" w:rsidRDefault="00E955D4" w:rsidP="009A2F35">
      <w:pPr>
        <w:ind w:firstLine="540"/>
      </w:pPr>
      <w:r>
        <w:rPr>
          <w:rFonts w:hAnsiTheme="minorEastAsia" w:hint="eastAsia"/>
          <w:szCs w:val="27"/>
        </w:rPr>
        <w:t>②</w:t>
      </w:r>
      <w:r w:rsidR="006754CB" w:rsidRPr="00E955D4">
        <w:rPr>
          <w:rFonts w:hint="eastAsia"/>
        </w:rPr>
        <w:t>实地测评</w:t>
      </w:r>
      <w:r w:rsidR="00C31957" w:rsidRPr="00E955D4">
        <w:rPr>
          <w:rFonts w:hint="eastAsia"/>
        </w:rPr>
        <w:t>。评价</w:t>
      </w:r>
      <w:r w:rsidR="00C31957" w:rsidRPr="00E955D4">
        <w:t>工作组</w:t>
      </w:r>
      <w:r w:rsidR="000B3D2A" w:rsidRPr="00E955D4">
        <w:t>通过实地勘察和测评，获取评价第一手资料，</w:t>
      </w:r>
      <w:r w:rsidR="000B3D2A" w:rsidRPr="00E955D4">
        <w:rPr>
          <w:rFonts w:hint="eastAsia"/>
        </w:rPr>
        <w:t>在此</w:t>
      </w:r>
      <w:r w:rsidR="00C31957" w:rsidRPr="00E955D4">
        <w:t>基础上，</w:t>
      </w:r>
      <w:r w:rsidR="00C31957" w:rsidRPr="00E955D4">
        <w:rPr>
          <w:rFonts w:hint="eastAsia"/>
        </w:rPr>
        <w:t>结合</w:t>
      </w:r>
      <w:r w:rsidR="000B3D2A" w:rsidRPr="00E955D4">
        <w:t>从其他渠道获取的资料</w:t>
      </w:r>
      <w:r w:rsidR="00C31957" w:rsidRPr="00E955D4">
        <w:rPr>
          <w:rFonts w:hint="eastAsia"/>
        </w:rPr>
        <w:t>，</w:t>
      </w:r>
      <w:r w:rsidR="000B3D2A" w:rsidRPr="00E955D4">
        <w:t>进行</w:t>
      </w:r>
      <w:r w:rsidR="00C31957" w:rsidRPr="00E955D4">
        <w:rPr>
          <w:rFonts w:hint="eastAsia"/>
        </w:rPr>
        <w:t>交互</w:t>
      </w:r>
      <w:r w:rsidR="000B3D2A" w:rsidRPr="00E955D4">
        <w:t>验证</w:t>
      </w:r>
      <w:r>
        <w:rPr>
          <w:rFonts w:hint="eastAsia"/>
        </w:rPr>
        <w:t>，筛选</w:t>
      </w:r>
      <w:r>
        <w:t>出可采纳数据资料</w:t>
      </w:r>
      <w:r w:rsidR="006754CB" w:rsidRPr="00E955D4">
        <w:rPr>
          <w:rFonts w:hint="eastAsia"/>
        </w:rPr>
        <w:t>；</w:t>
      </w:r>
    </w:p>
    <w:p w14:paraId="6FD977D7" w14:textId="60DAE305" w:rsidR="006754CB" w:rsidRPr="00EC02E4" w:rsidRDefault="006754CB" w:rsidP="00E955D4">
      <w:pPr>
        <w:ind w:firstLine="540"/>
      </w:pPr>
      <w:r w:rsidRPr="00EC02E4">
        <w:rPr>
          <w:rFonts w:hint="eastAsia"/>
        </w:rPr>
        <w:t>③沟通落实</w:t>
      </w:r>
      <w:r w:rsidR="00C31957">
        <w:rPr>
          <w:rFonts w:hint="eastAsia"/>
        </w:rPr>
        <w:t>。</w:t>
      </w:r>
      <w:r w:rsidRPr="00EC02E4">
        <w:rPr>
          <w:rFonts w:hint="eastAsia"/>
        </w:rPr>
        <w:t>评价工作组到项目现场采取勘查、问询、复核等多种方式</w:t>
      </w:r>
      <w:r w:rsidR="00C31957">
        <w:rPr>
          <w:rFonts w:hint="eastAsia"/>
        </w:rPr>
        <w:t>，</w:t>
      </w:r>
      <w:r w:rsidR="00C31957">
        <w:t>与被评价单位进行</w:t>
      </w:r>
      <w:r w:rsidR="00C31957">
        <w:rPr>
          <w:rFonts w:hint="eastAsia"/>
        </w:rPr>
        <w:t>沟通</w:t>
      </w:r>
      <w:r w:rsidR="00C31957">
        <w:t>交流，</w:t>
      </w:r>
      <w:r w:rsidR="00D9398B">
        <w:rPr>
          <w:rFonts w:hint="eastAsia"/>
        </w:rPr>
        <w:t>对</w:t>
      </w:r>
      <w:r w:rsidR="00D9398B">
        <w:t>信息不明确的</w:t>
      </w:r>
      <w:r w:rsidR="00D9398B">
        <w:rPr>
          <w:rFonts w:hint="eastAsia"/>
        </w:rPr>
        <w:t>数据</w:t>
      </w:r>
      <w:r w:rsidR="00D9398B">
        <w:t>资料进行确认，</w:t>
      </w:r>
      <w:r w:rsidR="00E955D4">
        <w:rPr>
          <w:rFonts w:hint="eastAsia"/>
        </w:rPr>
        <w:t>对</w:t>
      </w:r>
      <w:r w:rsidR="00AE15E3">
        <w:rPr>
          <w:rFonts w:hint="eastAsia"/>
        </w:rPr>
        <w:t>拟</w:t>
      </w:r>
      <w:r w:rsidR="00E955D4">
        <w:t>采纳使用的数据资料进行落实</w:t>
      </w:r>
      <w:r w:rsidRPr="00EC02E4">
        <w:rPr>
          <w:rFonts w:hint="eastAsia"/>
        </w:rPr>
        <w:t>。</w:t>
      </w:r>
    </w:p>
    <w:p w14:paraId="606555AF" w14:textId="67D2C791" w:rsidR="00C31957" w:rsidRDefault="006754CB" w:rsidP="006754CB">
      <w:pPr>
        <w:ind w:firstLine="540"/>
        <w:rPr>
          <w:rFonts w:hAnsiTheme="minorEastAsia"/>
          <w:szCs w:val="27"/>
        </w:rPr>
      </w:pPr>
      <w:r w:rsidRPr="00EC02E4">
        <w:rPr>
          <w:rFonts w:hAnsiTheme="minorEastAsia" w:hint="eastAsia"/>
          <w:szCs w:val="27"/>
        </w:rPr>
        <w:t>（2）</w:t>
      </w:r>
      <w:r w:rsidR="00C31957" w:rsidRPr="00EC02E4">
        <w:rPr>
          <w:rFonts w:hAnsiTheme="minorEastAsia" w:hint="eastAsia"/>
          <w:szCs w:val="27"/>
        </w:rPr>
        <w:t>分类整理</w:t>
      </w:r>
      <w:r w:rsidR="00C31957">
        <w:rPr>
          <w:rFonts w:hAnsiTheme="minorEastAsia" w:hint="eastAsia"/>
          <w:szCs w:val="27"/>
        </w:rPr>
        <w:t>、</w:t>
      </w:r>
      <w:r w:rsidR="00C31957">
        <w:rPr>
          <w:rFonts w:hAnsiTheme="minorEastAsia"/>
          <w:szCs w:val="27"/>
        </w:rPr>
        <w:t>统计</w:t>
      </w:r>
      <w:r w:rsidRPr="00EC02E4">
        <w:rPr>
          <w:rFonts w:hAnsiTheme="minorEastAsia" w:hint="eastAsia"/>
          <w:szCs w:val="27"/>
        </w:rPr>
        <w:t>汇总、综合分析</w:t>
      </w:r>
    </w:p>
    <w:p w14:paraId="04D76A8C" w14:textId="768CF6AB" w:rsidR="006754CB" w:rsidRPr="00EC02E4" w:rsidRDefault="00C31957" w:rsidP="00AE3FFD">
      <w:pPr>
        <w:kinsoku w:val="0"/>
        <w:autoSpaceDE w:val="0"/>
        <w:autoSpaceDN w:val="0"/>
        <w:ind w:firstLine="540"/>
        <w:rPr>
          <w:rFonts w:hAnsiTheme="minorEastAsia"/>
          <w:szCs w:val="27"/>
        </w:rPr>
      </w:pPr>
      <w:r w:rsidRPr="00EC02E4">
        <w:rPr>
          <w:rFonts w:hAnsiTheme="minorEastAsia" w:hint="eastAsia"/>
          <w:szCs w:val="27"/>
        </w:rPr>
        <w:t>评价工作组</w:t>
      </w:r>
      <w:r w:rsidR="00AE3FFD" w:rsidRPr="00EC02E4">
        <w:rPr>
          <w:rFonts w:hAnsiTheme="minorEastAsia" w:hint="eastAsia"/>
          <w:szCs w:val="27"/>
        </w:rPr>
        <w:t>进行案卷研究，</w:t>
      </w:r>
      <w:r w:rsidR="00A90D70">
        <w:rPr>
          <w:rFonts w:hAnsiTheme="minorEastAsia" w:hint="eastAsia"/>
          <w:szCs w:val="27"/>
        </w:rPr>
        <w:t>通过</w:t>
      </w:r>
      <w:r w:rsidR="00A90D70" w:rsidRPr="00EC02E4">
        <w:rPr>
          <w:rFonts w:hAnsiTheme="minorEastAsia" w:hint="eastAsia"/>
          <w:szCs w:val="27"/>
        </w:rPr>
        <w:t>分类整理</w:t>
      </w:r>
      <w:r w:rsidR="00A90D70">
        <w:rPr>
          <w:rFonts w:hAnsiTheme="minorEastAsia" w:hint="eastAsia"/>
          <w:szCs w:val="27"/>
        </w:rPr>
        <w:t>、</w:t>
      </w:r>
      <w:r w:rsidR="00A90D70">
        <w:rPr>
          <w:rFonts w:hAnsiTheme="minorEastAsia"/>
          <w:szCs w:val="27"/>
        </w:rPr>
        <w:t>统计</w:t>
      </w:r>
      <w:r w:rsidR="00A90D70" w:rsidRPr="00EC02E4">
        <w:rPr>
          <w:rFonts w:hAnsiTheme="minorEastAsia" w:hint="eastAsia"/>
          <w:szCs w:val="27"/>
        </w:rPr>
        <w:t>汇总、综合分析</w:t>
      </w:r>
      <w:r w:rsidR="00A90D70">
        <w:rPr>
          <w:rFonts w:hAnsiTheme="minorEastAsia" w:hint="eastAsia"/>
          <w:szCs w:val="27"/>
        </w:rPr>
        <w:t>，</w:t>
      </w:r>
      <w:r w:rsidR="006754CB" w:rsidRPr="00EC02E4">
        <w:rPr>
          <w:rFonts w:hAnsiTheme="minorEastAsia" w:hint="eastAsia"/>
          <w:szCs w:val="27"/>
        </w:rPr>
        <w:t>按照设立的评价指标、标准、方法实施评价，并形成评价结论。</w:t>
      </w:r>
    </w:p>
    <w:p w14:paraId="571F1EA7" w14:textId="10C98BF0" w:rsidR="006754CB" w:rsidRPr="00EC02E4" w:rsidRDefault="006754CB" w:rsidP="00AE3FFD">
      <w:pPr>
        <w:kinsoku w:val="0"/>
        <w:autoSpaceDE w:val="0"/>
        <w:autoSpaceDN w:val="0"/>
        <w:ind w:firstLine="540"/>
        <w:rPr>
          <w:rFonts w:hAnsiTheme="minorEastAsia"/>
          <w:szCs w:val="27"/>
        </w:rPr>
      </w:pPr>
      <w:r w:rsidRPr="00EC02E4">
        <w:rPr>
          <w:rFonts w:hAnsiTheme="minorEastAsia" w:hint="eastAsia"/>
          <w:szCs w:val="27"/>
        </w:rPr>
        <w:t>①工作组对采集的数据资料进行分类整理、复核汇总，同时根据实际情况要求有关单位补充更新资料。</w:t>
      </w:r>
    </w:p>
    <w:p w14:paraId="5FE7C36F" w14:textId="04C3A624" w:rsidR="006754CB" w:rsidRPr="00AE3FFD" w:rsidRDefault="00AE3FFD" w:rsidP="00AE3FFD">
      <w:pPr>
        <w:kinsoku w:val="0"/>
        <w:autoSpaceDE w:val="0"/>
        <w:autoSpaceDN w:val="0"/>
        <w:ind w:firstLineChars="0" w:firstLine="0"/>
        <w:rPr>
          <w:rFonts w:hAnsiTheme="minorEastAsia"/>
          <w:szCs w:val="27"/>
        </w:rPr>
      </w:pPr>
      <w:r w:rsidRPr="00AE3FFD">
        <w:rPr>
          <w:rFonts w:hAnsiTheme="minorEastAsia" w:hint="eastAsia"/>
          <w:szCs w:val="27"/>
        </w:rPr>
        <w:t xml:space="preserve">  </w:t>
      </w:r>
      <w:r>
        <w:rPr>
          <w:rFonts w:hAnsiTheme="minorEastAsia" w:hint="eastAsia"/>
          <w:szCs w:val="27"/>
        </w:rPr>
        <w:t xml:space="preserve">  ②</w:t>
      </w:r>
      <w:r w:rsidR="006754CB" w:rsidRPr="00AE3FFD">
        <w:rPr>
          <w:rFonts w:hAnsiTheme="minorEastAsia" w:hint="eastAsia"/>
          <w:szCs w:val="27"/>
        </w:rPr>
        <w:t>统计、分析相关数据资料</w:t>
      </w:r>
      <w:r w:rsidRPr="00AE3FFD">
        <w:rPr>
          <w:rFonts w:hAnsiTheme="minorEastAsia" w:hint="eastAsia"/>
          <w:szCs w:val="27"/>
        </w:rPr>
        <w:t>，依据</w:t>
      </w:r>
      <w:r w:rsidRPr="00AE3FFD">
        <w:rPr>
          <w:rFonts w:hAnsiTheme="minorEastAsia"/>
          <w:szCs w:val="27"/>
        </w:rPr>
        <w:t>指标体系分类</w:t>
      </w:r>
      <w:r w:rsidR="00A90D70">
        <w:rPr>
          <w:rFonts w:hAnsiTheme="minorEastAsia" w:hint="eastAsia"/>
          <w:szCs w:val="27"/>
        </w:rPr>
        <w:t>，进行</w:t>
      </w:r>
      <w:r w:rsidR="00A90D70">
        <w:rPr>
          <w:rFonts w:hAnsiTheme="minorEastAsia"/>
          <w:szCs w:val="27"/>
        </w:rPr>
        <w:t>逐项</w:t>
      </w:r>
      <w:r w:rsidRPr="00AE3FFD">
        <w:rPr>
          <w:rFonts w:hAnsiTheme="minorEastAsia" w:hint="eastAsia"/>
          <w:szCs w:val="27"/>
        </w:rPr>
        <w:t>分析</w:t>
      </w:r>
      <w:r w:rsidR="00A90D70">
        <w:rPr>
          <w:rFonts w:hAnsiTheme="minorEastAsia" w:hint="eastAsia"/>
          <w:szCs w:val="27"/>
        </w:rPr>
        <w:t>和</w:t>
      </w:r>
      <w:r w:rsidR="00A90D70">
        <w:rPr>
          <w:rFonts w:hAnsiTheme="minorEastAsia"/>
          <w:szCs w:val="27"/>
        </w:rPr>
        <w:t>综合分析</w:t>
      </w:r>
      <w:r w:rsidRPr="00AE3FFD">
        <w:rPr>
          <w:rFonts w:hAnsiTheme="minorEastAsia" w:hint="eastAsia"/>
          <w:szCs w:val="27"/>
        </w:rPr>
        <w:t>；</w:t>
      </w:r>
    </w:p>
    <w:p w14:paraId="59416033" w14:textId="18DFFD94" w:rsidR="006754CB" w:rsidRPr="00AE3FFD" w:rsidRDefault="00AE3FFD" w:rsidP="00AE3FFD">
      <w:pPr>
        <w:kinsoku w:val="0"/>
        <w:autoSpaceDE w:val="0"/>
        <w:autoSpaceDN w:val="0"/>
        <w:ind w:firstLineChars="0" w:firstLine="0"/>
        <w:rPr>
          <w:rFonts w:hAnsiTheme="minorEastAsia"/>
          <w:szCs w:val="27"/>
        </w:rPr>
      </w:pPr>
      <w:r w:rsidRPr="00AE3FFD">
        <w:rPr>
          <w:rFonts w:hAnsi="宋体"/>
          <w:szCs w:val="27"/>
        </w:rPr>
        <w:t xml:space="preserve">    ③</w:t>
      </w:r>
      <w:r w:rsidR="006754CB" w:rsidRPr="00AE3FFD">
        <w:rPr>
          <w:rFonts w:hAnsiTheme="minorEastAsia" w:hint="eastAsia"/>
          <w:szCs w:val="27"/>
        </w:rPr>
        <w:t>在</w:t>
      </w:r>
      <w:r>
        <w:rPr>
          <w:rFonts w:hAnsiTheme="minorEastAsia" w:hint="eastAsia"/>
          <w:szCs w:val="27"/>
        </w:rPr>
        <w:t>充分</w:t>
      </w:r>
      <w:r>
        <w:rPr>
          <w:rFonts w:hAnsiTheme="minorEastAsia"/>
          <w:szCs w:val="27"/>
        </w:rPr>
        <w:t>分析的</w:t>
      </w:r>
      <w:r w:rsidR="006754CB" w:rsidRPr="00AE3FFD">
        <w:rPr>
          <w:rFonts w:hAnsiTheme="minorEastAsia" w:hint="eastAsia"/>
          <w:szCs w:val="27"/>
        </w:rPr>
        <w:t>基础上，按照设立的评价指标、标准、方法进行打分；</w:t>
      </w:r>
    </w:p>
    <w:p w14:paraId="3C146D6D" w14:textId="77777777" w:rsidR="006754CB" w:rsidRPr="00EC02E4" w:rsidRDefault="006754CB" w:rsidP="006754CB">
      <w:pPr>
        <w:ind w:firstLine="540"/>
        <w:rPr>
          <w:rFonts w:hAnsiTheme="minorEastAsia"/>
          <w:szCs w:val="27"/>
        </w:rPr>
      </w:pPr>
      <w:r w:rsidRPr="00EC02E4">
        <w:rPr>
          <w:rFonts w:hAnsiTheme="minorEastAsia" w:hint="eastAsia"/>
          <w:szCs w:val="27"/>
        </w:rPr>
        <w:t>④得出初步评价结论。</w:t>
      </w:r>
    </w:p>
    <w:p w14:paraId="76B6D3D3" w14:textId="77777777" w:rsidR="006754CB" w:rsidRPr="00EC02E4" w:rsidRDefault="006754CB" w:rsidP="006754CB">
      <w:pPr>
        <w:ind w:firstLine="542"/>
        <w:rPr>
          <w:b/>
        </w:rPr>
      </w:pPr>
      <w:r w:rsidRPr="00EC02E4">
        <w:rPr>
          <w:rFonts w:hint="eastAsia"/>
          <w:b/>
        </w:rPr>
        <w:t>3）</w:t>
      </w:r>
      <w:r w:rsidRPr="00EC02E4">
        <w:rPr>
          <w:b/>
        </w:rPr>
        <w:t>评价总结阶段</w:t>
      </w:r>
    </w:p>
    <w:p w14:paraId="5EE92EB3" w14:textId="7FD4DD5D" w:rsidR="006754CB" w:rsidRPr="00EC02E4" w:rsidRDefault="006754CB" w:rsidP="006754CB">
      <w:pPr>
        <w:ind w:firstLine="540"/>
        <w:rPr>
          <w:rFonts w:hAnsiTheme="minorEastAsia"/>
          <w:szCs w:val="27"/>
        </w:rPr>
      </w:pPr>
      <w:r w:rsidRPr="00EC02E4">
        <w:rPr>
          <w:rFonts w:hAnsiTheme="minorEastAsia" w:hint="eastAsia"/>
          <w:szCs w:val="27"/>
        </w:rPr>
        <w:t>（1）撰写绩效评价报告初稿。按照</w:t>
      </w:r>
      <w:r w:rsidR="00A90D70">
        <w:rPr>
          <w:rFonts w:hAnsiTheme="minorEastAsia" w:hint="eastAsia"/>
          <w:szCs w:val="27"/>
        </w:rPr>
        <w:t>财政</w:t>
      </w:r>
      <w:r w:rsidR="00A90D70">
        <w:rPr>
          <w:rFonts w:hAnsiTheme="minorEastAsia"/>
          <w:szCs w:val="27"/>
        </w:rPr>
        <w:t>部门绩效评价报告规范</w:t>
      </w:r>
      <w:r w:rsidRPr="00EC02E4">
        <w:rPr>
          <w:rFonts w:hAnsiTheme="minorEastAsia" w:hint="eastAsia"/>
          <w:szCs w:val="27"/>
        </w:rPr>
        <w:t>要求撰写评价报告，</w:t>
      </w:r>
      <w:r w:rsidR="00A90D70">
        <w:rPr>
          <w:rFonts w:hAnsiTheme="minorEastAsia" w:hint="eastAsia"/>
          <w:szCs w:val="27"/>
        </w:rPr>
        <w:t>除</w:t>
      </w:r>
      <w:r w:rsidR="00A90D70">
        <w:rPr>
          <w:rFonts w:hAnsiTheme="minorEastAsia"/>
          <w:szCs w:val="27"/>
        </w:rPr>
        <w:t>须符合第三方报告质量要求外，</w:t>
      </w:r>
      <w:r w:rsidR="00A90D70">
        <w:rPr>
          <w:rFonts w:hAnsiTheme="minorEastAsia" w:hint="eastAsia"/>
          <w:szCs w:val="27"/>
        </w:rPr>
        <w:t>报告</w:t>
      </w:r>
      <w:r w:rsidR="00A90D70">
        <w:rPr>
          <w:rFonts w:hAnsiTheme="minorEastAsia"/>
          <w:szCs w:val="27"/>
        </w:rPr>
        <w:t>内容应体现</w:t>
      </w:r>
      <w:r w:rsidR="00A90D70">
        <w:rPr>
          <w:rFonts w:hAnsiTheme="minorEastAsia" w:hint="eastAsia"/>
          <w:szCs w:val="27"/>
        </w:rPr>
        <w:t>第三方</w:t>
      </w:r>
      <w:r w:rsidR="00407BBC">
        <w:rPr>
          <w:rFonts w:hAnsiTheme="minorEastAsia" w:hint="eastAsia"/>
          <w:szCs w:val="27"/>
        </w:rPr>
        <w:t>评价</w:t>
      </w:r>
      <w:r w:rsidR="00A90D70">
        <w:rPr>
          <w:rFonts w:hAnsiTheme="minorEastAsia"/>
          <w:szCs w:val="27"/>
        </w:rPr>
        <w:t>的</w:t>
      </w:r>
      <w:r w:rsidR="00A90D70">
        <w:rPr>
          <w:rFonts w:hAnsiTheme="minorEastAsia" w:hint="eastAsia"/>
          <w:szCs w:val="27"/>
        </w:rPr>
        <w:t>公正性</w:t>
      </w:r>
      <w:r w:rsidR="00A90D70">
        <w:rPr>
          <w:rFonts w:hAnsiTheme="minorEastAsia"/>
          <w:szCs w:val="27"/>
        </w:rPr>
        <w:t>、客观性、</w:t>
      </w:r>
      <w:r w:rsidR="00A90D70">
        <w:rPr>
          <w:rFonts w:hAnsiTheme="minorEastAsia" w:hint="eastAsia"/>
          <w:szCs w:val="27"/>
        </w:rPr>
        <w:t>独立性</w:t>
      </w:r>
      <w:r w:rsidRPr="00EC02E4">
        <w:rPr>
          <w:rFonts w:hAnsiTheme="minorEastAsia" w:hint="eastAsia"/>
          <w:szCs w:val="27"/>
        </w:rPr>
        <w:t>；</w:t>
      </w:r>
    </w:p>
    <w:p w14:paraId="32B17C58" w14:textId="32F0FB40" w:rsidR="006754CB" w:rsidRPr="00EC02E4" w:rsidRDefault="006754CB" w:rsidP="006754CB">
      <w:pPr>
        <w:ind w:firstLine="540"/>
        <w:rPr>
          <w:rFonts w:hAnsiTheme="minorEastAsia"/>
          <w:szCs w:val="27"/>
        </w:rPr>
      </w:pPr>
      <w:r w:rsidRPr="00EC02E4">
        <w:rPr>
          <w:rFonts w:hAnsiTheme="minorEastAsia" w:hint="eastAsia"/>
          <w:szCs w:val="27"/>
        </w:rPr>
        <w:t>（2）与项目实施单位进行沟通，</w:t>
      </w:r>
      <w:r w:rsidR="00A90D70">
        <w:rPr>
          <w:rFonts w:hAnsiTheme="minorEastAsia" w:hint="eastAsia"/>
          <w:szCs w:val="27"/>
        </w:rPr>
        <w:t>就</w:t>
      </w:r>
      <w:r w:rsidR="00A90D70">
        <w:rPr>
          <w:rFonts w:hAnsiTheme="minorEastAsia"/>
          <w:szCs w:val="27"/>
        </w:rPr>
        <w:t>报告内容的全面性、真实性、准确性征求单位意见，</w:t>
      </w:r>
      <w:r w:rsidRPr="00EC02E4">
        <w:rPr>
          <w:rFonts w:hAnsiTheme="minorEastAsia" w:hint="eastAsia"/>
          <w:szCs w:val="27"/>
        </w:rPr>
        <w:t>根据其合理意见进行修改；</w:t>
      </w:r>
    </w:p>
    <w:p w14:paraId="283FB601" w14:textId="02B25D9C" w:rsidR="006754CB" w:rsidRPr="00EC02E4" w:rsidRDefault="006754CB" w:rsidP="006754CB">
      <w:pPr>
        <w:ind w:firstLine="540"/>
        <w:rPr>
          <w:rFonts w:hAnsiTheme="minorEastAsia"/>
          <w:szCs w:val="27"/>
        </w:rPr>
      </w:pPr>
      <w:r w:rsidRPr="00EC02E4">
        <w:rPr>
          <w:rFonts w:hAnsiTheme="minorEastAsia" w:hint="eastAsia"/>
          <w:szCs w:val="27"/>
        </w:rPr>
        <w:t>（3）</w:t>
      </w:r>
      <w:r w:rsidR="00A90D70">
        <w:rPr>
          <w:rFonts w:hAnsiTheme="minorEastAsia" w:hint="eastAsia"/>
          <w:szCs w:val="27"/>
        </w:rPr>
        <w:t>工作组</w:t>
      </w:r>
      <w:r w:rsidRPr="00EC02E4">
        <w:rPr>
          <w:rFonts w:hAnsiTheme="minorEastAsia" w:hint="eastAsia"/>
          <w:szCs w:val="27"/>
        </w:rPr>
        <w:t>专家</w:t>
      </w:r>
      <w:r w:rsidR="00A90D70">
        <w:rPr>
          <w:rFonts w:hAnsiTheme="minorEastAsia" w:hint="eastAsia"/>
          <w:szCs w:val="27"/>
        </w:rPr>
        <w:t>评议，</w:t>
      </w:r>
      <w:r w:rsidRPr="00EC02E4">
        <w:rPr>
          <w:rFonts w:hAnsiTheme="minorEastAsia" w:hint="eastAsia"/>
          <w:szCs w:val="27"/>
        </w:rPr>
        <w:t>根据专家</w:t>
      </w:r>
      <w:r w:rsidR="00C6247F">
        <w:rPr>
          <w:rFonts w:hAnsiTheme="minorEastAsia" w:hint="eastAsia"/>
          <w:szCs w:val="27"/>
        </w:rPr>
        <w:t>意见</w:t>
      </w:r>
      <w:r w:rsidRPr="00EC02E4">
        <w:rPr>
          <w:rFonts w:hAnsiTheme="minorEastAsia" w:hint="eastAsia"/>
          <w:szCs w:val="27"/>
        </w:rPr>
        <w:t>进行修改；</w:t>
      </w:r>
    </w:p>
    <w:p w14:paraId="2F361EE1" w14:textId="4EEB5015" w:rsidR="006754CB" w:rsidRPr="00EC02E4" w:rsidRDefault="006754CB" w:rsidP="006754CB">
      <w:pPr>
        <w:ind w:firstLine="540"/>
        <w:rPr>
          <w:rFonts w:hAnsiTheme="minorEastAsia"/>
          <w:szCs w:val="27"/>
        </w:rPr>
      </w:pPr>
      <w:r w:rsidRPr="00EC02E4">
        <w:rPr>
          <w:rFonts w:hAnsiTheme="minorEastAsia" w:hint="eastAsia"/>
          <w:szCs w:val="27"/>
        </w:rPr>
        <w:t>（</w:t>
      </w:r>
      <w:r w:rsidR="00A90D70">
        <w:rPr>
          <w:rFonts w:hAnsiTheme="minorEastAsia" w:hint="eastAsia"/>
          <w:szCs w:val="27"/>
        </w:rPr>
        <w:t>4</w:t>
      </w:r>
      <w:r w:rsidRPr="00EC02E4">
        <w:rPr>
          <w:rFonts w:hAnsiTheme="minorEastAsia" w:hint="eastAsia"/>
          <w:szCs w:val="27"/>
        </w:rPr>
        <w:t>）</w:t>
      </w:r>
      <w:r w:rsidR="00A90D70">
        <w:rPr>
          <w:rFonts w:hAnsiTheme="minorEastAsia" w:hint="eastAsia"/>
          <w:szCs w:val="27"/>
        </w:rPr>
        <w:t>公司</w:t>
      </w:r>
      <w:r w:rsidRPr="00EC02E4">
        <w:rPr>
          <w:rFonts w:hAnsiTheme="minorEastAsia" w:hint="eastAsia"/>
          <w:szCs w:val="27"/>
        </w:rPr>
        <w:t>专业审核委员会进行审议，根据审议意见进行修改；</w:t>
      </w:r>
    </w:p>
    <w:p w14:paraId="4A4B6166" w14:textId="64BCBCA9" w:rsidR="006754CB" w:rsidRPr="00EC02E4" w:rsidRDefault="006754CB" w:rsidP="006754CB">
      <w:pPr>
        <w:ind w:firstLine="540"/>
        <w:rPr>
          <w:rFonts w:hAnsiTheme="minorEastAsia"/>
          <w:szCs w:val="27"/>
        </w:rPr>
      </w:pPr>
      <w:r w:rsidRPr="00EC02E4">
        <w:rPr>
          <w:rFonts w:hAnsiTheme="minorEastAsia" w:hint="eastAsia"/>
          <w:szCs w:val="27"/>
        </w:rPr>
        <w:lastRenderedPageBreak/>
        <w:t>（</w:t>
      </w:r>
      <w:r w:rsidR="00A90D70">
        <w:rPr>
          <w:rFonts w:hAnsiTheme="minorEastAsia" w:hint="eastAsia"/>
          <w:szCs w:val="27"/>
        </w:rPr>
        <w:t>5</w:t>
      </w:r>
      <w:r w:rsidRPr="00EC02E4">
        <w:rPr>
          <w:rFonts w:hAnsiTheme="minorEastAsia" w:hint="eastAsia"/>
          <w:szCs w:val="27"/>
        </w:rPr>
        <w:t>）报送委托方，根据</w:t>
      </w:r>
      <w:r w:rsidR="00A90D70">
        <w:rPr>
          <w:rFonts w:hAnsiTheme="minorEastAsia" w:hint="eastAsia"/>
          <w:szCs w:val="27"/>
        </w:rPr>
        <w:t>委托</w:t>
      </w:r>
      <w:proofErr w:type="gramStart"/>
      <w:r w:rsidR="00A90D70">
        <w:rPr>
          <w:rFonts w:hAnsiTheme="minorEastAsia" w:hint="eastAsia"/>
          <w:szCs w:val="27"/>
        </w:rPr>
        <w:t>方</w:t>
      </w:r>
      <w:r w:rsidRPr="00EC02E4">
        <w:rPr>
          <w:rFonts w:hAnsiTheme="minorEastAsia" w:hint="eastAsia"/>
          <w:szCs w:val="27"/>
        </w:rPr>
        <w:t>意见</w:t>
      </w:r>
      <w:proofErr w:type="gramEnd"/>
      <w:r w:rsidRPr="00EC02E4">
        <w:rPr>
          <w:rFonts w:hAnsiTheme="minorEastAsia" w:hint="eastAsia"/>
          <w:szCs w:val="27"/>
        </w:rPr>
        <w:t>作最终修改</w:t>
      </w:r>
      <w:r w:rsidR="00A90D70">
        <w:rPr>
          <w:rFonts w:hAnsiTheme="minorEastAsia" w:hint="eastAsia"/>
          <w:szCs w:val="27"/>
        </w:rPr>
        <w:t>、</w:t>
      </w:r>
      <w:r w:rsidR="00A90D70">
        <w:rPr>
          <w:rFonts w:hAnsiTheme="minorEastAsia"/>
          <w:szCs w:val="27"/>
        </w:rPr>
        <w:t>定稿</w:t>
      </w:r>
      <w:r w:rsidRPr="00EC02E4">
        <w:rPr>
          <w:rFonts w:hAnsiTheme="minorEastAsia" w:hint="eastAsia"/>
          <w:szCs w:val="27"/>
        </w:rPr>
        <w:t>；</w:t>
      </w:r>
    </w:p>
    <w:p w14:paraId="48E460B8" w14:textId="5F183B84" w:rsidR="006754CB" w:rsidRPr="00EC02E4" w:rsidRDefault="006754CB" w:rsidP="006754CB">
      <w:pPr>
        <w:ind w:firstLine="540"/>
        <w:rPr>
          <w:rFonts w:hAnsiTheme="minorEastAsia"/>
          <w:szCs w:val="27"/>
        </w:rPr>
      </w:pPr>
      <w:r w:rsidRPr="00EC02E4">
        <w:rPr>
          <w:rFonts w:hAnsiTheme="minorEastAsia" w:hint="eastAsia"/>
          <w:szCs w:val="27"/>
        </w:rPr>
        <w:t>（</w:t>
      </w:r>
      <w:r w:rsidR="00A90D70">
        <w:rPr>
          <w:rFonts w:hAnsiTheme="minorEastAsia" w:hint="eastAsia"/>
          <w:szCs w:val="27"/>
        </w:rPr>
        <w:t>6</w:t>
      </w:r>
      <w:r w:rsidRPr="00EC02E4">
        <w:rPr>
          <w:rFonts w:hAnsiTheme="minorEastAsia" w:hint="eastAsia"/>
          <w:szCs w:val="27"/>
        </w:rPr>
        <w:t>）将正式绩效评价报告报送</w:t>
      </w:r>
      <w:r w:rsidR="00A90D70">
        <w:rPr>
          <w:rFonts w:hAnsiTheme="minorEastAsia" w:hint="eastAsia"/>
          <w:szCs w:val="27"/>
        </w:rPr>
        <w:t>委托方</w:t>
      </w:r>
      <w:r w:rsidRPr="00EC02E4">
        <w:rPr>
          <w:rFonts w:hAnsiTheme="minorEastAsia" w:hint="eastAsia"/>
          <w:szCs w:val="27"/>
        </w:rPr>
        <w:t>。</w:t>
      </w:r>
    </w:p>
    <w:p w14:paraId="7C5F4470" w14:textId="3742EFBA" w:rsidR="006754CB" w:rsidRPr="00EC02E4" w:rsidRDefault="006754CB" w:rsidP="006754CB">
      <w:pPr>
        <w:ind w:firstLine="540"/>
      </w:pPr>
      <w:r w:rsidRPr="00C65FBF">
        <w:rPr>
          <w:rFonts w:hint="eastAsia"/>
        </w:rPr>
        <w:t>正式绩效评价报告定稿后，统一使用A4纸打印，按规定格式装订，并在规定时间内提交，同时</w:t>
      </w:r>
      <w:proofErr w:type="gramStart"/>
      <w:r w:rsidRPr="00C65FBF">
        <w:rPr>
          <w:rFonts w:hint="eastAsia"/>
        </w:rPr>
        <w:t>附评价</w:t>
      </w:r>
      <w:proofErr w:type="gramEnd"/>
      <w:r w:rsidRPr="00C65FBF">
        <w:rPr>
          <w:rFonts w:hint="eastAsia"/>
        </w:rPr>
        <w:t>有关资料，包括</w:t>
      </w:r>
      <w:r w:rsidR="00A90D70" w:rsidRPr="00C65FBF">
        <w:rPr>
          <w:rFonts w:hint="eastAsia"/>
        </w:rPr>
        <w:t>项目</w:t>
      </w:r>
      <w:r w:rsidR="00A90D70" w:rsidRPr="00C65FBF">
        <w:t>相关资料、</w:t>
      </w:r>
      <w:r w:rsidRPr="00C65FBF">
        <w:rPr>
          <w:rFonts w:hint="eastAsia"/>
        </w:rPr>
        <w:t>工作底稿</w:t>
      </w:r>
      <w:r w:rsidR="00A90D70" w:rsidRPr="00C65FBF">
        <w:rPr>
          <w:rFonts w:hint="eastAsia"/>
        </w:rPr>
        <w:t>等</w:t>
      </w:r>
      <w:r w:rsidR="00A90D70" w:rsidRPr="00C65FBF">
        <w:t>。</w:t>
      </w:r>
      <w:r w:rsidR="00A90D70" w:rsidRPr="00C65FBF">
        <w:rPr>
          <w:rFonts w:hint="eastAsia"/>
        </w:rPr>
        <w:t>并</w:t>
      </w:r>
      <w:r w:rsidRPr="00C65FBF">
        <w:rPr>
          <w:rFonts w:hint="eastAsia"/>
        </w:rPr>
        <w:t>根据档案管理的有关要求，</w:t>
      </w:r>
      <w:r w:rsidR="00F56346" w:rsidRPr="00C65FBF">
        <w:rPr>
          <w:rFonts w:hint="eastAsia"/>
        </w:rPr>
        <w:t>完善</w:t>
      </w:r>
      <w:r w:rsidRPr="00C65FBF">
        <w:rPr>
          <w:rFonts w:hint="eastAsia"/>
        </w:rPr>
        <w:t>评价工作档案并及时归档，以备存查。</w:t>
      </w:r>
    </w:p>
    <w:bookmarkEnd w:id="61"/>
    <w:p w14:paraId="6DD17578" w14:textId="77777777" w:rsidR="006754CB" w:rsidRPr="00EC02E4" w:rsidRDefault="006754CB" w:rsidP="006754CB">
      <w:pPr>
        <w:ind w:firstLineChars="0" w:firstLine="0"/>
      </w:pPr>
    </w:p>
    <w:p w14:paraId="1794754E" w14:textId="77777777" w:rsidR="006754CB" w:rsidRPr="00EC02E4" w:rsidRDefault="006754CB" w:rsidP="006754CB">
      <w:pPr>
        <w:widowControl/>
        <w:overflowPunct/>
        <w:ind w:firstLineChars="0" w:firstLine="0"/>
        <w:jc w:val="center"/>
        <w:rPr>
          <w:rFonts w:hAnsi="宋体" w:cs="宋体"/>
          <w:bCs/>
          <w:kern w:val="0"/>
          <w:sz w:val="24"/>
          <w:szCs w:val="24"/>
        </w:rPr>
        <w:sectPr w:rsidR="006754CB" w:rsidRPr="00EC02E4" w:rsidSect="00992BEF">
          <w:headerReference w:type="default" r:id="rId29"/>
          <w:pgSz w:w="11906" w:h="16838"/>
          <w:pgMar w:top="1440" w:right="1800" w:bottom="1440" w:left="1800" w:header="993" w:footer="992" w:gutter="0"/>
          <w:cols w:space="425"/>
          <w:docGrid w:type="lines" w:linePitch="312"/>
        </w:sectPr>
      </w:pPr>
    </w:p>
    <w:tbl>
      <w:tblPr>
        <w:tblW w:w="8755"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000" w:firstRow="0" w:lastRow="0" w:firstColumn="0" w:lastColumn="0" w:noHBand="0" w:noVBand="0"/>
      </w:tblPr>
      <w:tblGrid>
        <w:gridCol w:w="5670"/>
        <w:gridCol w:w="3085"/>
      </w:tblGrid>
      <w:tr w:rsidR="00F75C83" w:rsidRPr="00F75C83" w14:paraId="7E42A7D9" w14:textId="77777777" w:rsidTr="00992BEF">
        <w:trPr>
          <w:trHeight w:val="20"/>
          <w:jc w:val="center"/>
        </w:trPr>
        <w:tc>
          <w:tcPr>
            <w:tcW w:w="8755" w:type="dxa"/>
            <w:gridSpan w:val="2"/>
            <w:tcBorders>
              <w:top w:val="nil"/>
              <w:left w:val="nil"/>
              <w:bottom w:val="nil"/>
              <w:right w:val="nil"/>
            </w:tcBorders>
            <w:vAlign w:val="bottom"/>
          </w:tcPr>
          <w:p w14:paraId="3564FCCA" w14:textId="6514C5DE" w:rsidR="006754CB" w:rsidRPr="00F75C83" w:rsidRDefault="00861CF8" w:rsidP="00992BEF">
            <w:pPr>
              <w:widowControl/>
              <w:overflowPunct/>
              <w:ind w:firstLineChars="0" w:firstLine="0"/>
              <w:jc w:val="center"/>
              <w:rPr>
                <w:rFonts w:hAnsi="宋体" w:cs="宋体"/>
                <w:bCs/>
                <w:kern w:val="0"/>
                <w:sz w:val="24"/>
                <w:szCs w:val="24"/>
              </w:rPr>
            </w:pPr>
            <w:r w:rsidRPr="00861CF8">
              <w:rPr>
                <w:rFonts w:hAnsi="宋体" w:hint="eastAsia"/>
                <w:sz w:val="24"/>
                <w:szCs w:val="24"/>
              </w:rPr>
              <w:lastRenderedPageBreak/>
              <w:t>文昌湖区大整治大提升资金项目</w:t>
            </w:r>
            <w:r w:rsidR="006754CB" w:rsidRPr="00F75C83">
              <w:rPr>
                <w:rFonts w:hAnsi="宋体" w:cs="宋体" w:hint="eastAsia"/>
                <w:bCs/>
                <w:kern w:val="0"/>
                <w:sz w:val="24"/>
                <w:szCs w:val="24"/>
              </w:rPr>
              <w:t>绩效评价工作开展情况</w:t>
            </w:r>
          </w:p>
        </w:tc>
      </w:tr>
      <w:tr w:rsidR="006754CB" w:rsidRPr="00EC02E4" w14:paraId="1AD2E276" w14:textId="77777777" w:rsidTr="00992BEF">
        <w:trPr>
          <w:trHeight w:val="514"/>
          <w:jc w:val="center"/>
        </w:trPr>
        <w:tc>
          <w:tcPr>
            <w:tcW w:w="5670" w:type="dxa"/>
            <w:tcBorders>
              <w:top w:val="single" w:sz="4" w:space="0" w:color="auto"/>
              <w:left w:val="single" w:sz="4" w:space="0" w:color="auto"/>
              <w:bottom w:val="single" w:sz="4" w:space="0" w:color="auto"/>
              <w:right w:val="single" w:sz="4" w:space="0" w:color="auto"/>
            </w:tcBorders>
            <w:shd w:val="clear" w:color="auto" w:fill="9CC2E5"/>
            <w:vAlign w:val="center"/>
          </w:tcPr>
          <w:p w14:paraId="5E2E2132" w14:textId="77777777" w:rsidR="006754CB" w:rsidRPr="00EC02E4" w:rsidRDefault="006754CB" w:rsidP="00992BEF">
            <w:pPr>
              <w:widowControl/>
              <w:overflowPunct/>
              <w:snapToGrid/>
              <w:spacing w:before="156" w:after="156" w:line="240" w:lineRule="auto"/>
              <w:ind w:firstLineChars="0" w:firstLine="0"/>
              <w:jc w:val="center"/>
              <w:rPr>
                <w:rFonts w:hAnsi="宋体" w:cs="宋体"/>
                <w:kern w:val="0"/>
                <w:sz w:val="21"/>
                <w:szCs w:val="21"/>
              </w:rPr>
            </w:pPr>
            <w:r w:rsidRPr="00EC02E4">
              <w:rPr>
                <w:rFonts w:hAnsi="宋体" w:cs="宋体" w:hint="eastAsia"/>
                <w:kern w:val="0"/>
                <w:sz w:val="21"/>
                <w:szCs w:val="21"/>
              </w:rPr>
              <w:t>工作内容</w:t>
            </w:r>
          </w:p>
        </w:tc>
        <w:tc>
          <w:tcPr>
            <w:tcW w:w="3085" w:type="dxa"/>
            <w:tcBorders>
              <w:top w:val="single" w:sz="4" w:space="0" w:color="auto"/>
              <w:left w:val="nil"/>
              <w:bottom w:val="single" w:sz="4" w:space="0" w:color="auto"/>
              <w:right w:val="single" w:sz="4" w:space="0" w:color="auto"/>
            </w:tcBorders>
            <w:shd w:val="clear" w:color="auto" w:fill="9CC2E5"/>
            <w:vAlign w:val="center"/>
          </w:tcPr>
          <w:p w14:paraId="2ABC74A0" w14:textId="77777777" w:rsidR="006754CB" w:rsidRPr="00EC02E4" w:rsidRDefault="006754CB" w:rsidP="00992BEF">
            <w:pPr>
              <w:widowControl/>
              <w:overflowPunct/>
              <w:snapToGrid/>
              <w:spacing w:before="156" w:after="156" w:line="240" w:lineRule="auto"/>
              <w:ind w:firstLineChars="0" w:firstLine="0"/>
              <w:jc w:val="center"/>
              <w:rPr>
                <w:rFonts w:hAnsi="宋体" w:cs="宋体"/>
                <w:kern w:val="0"/>
                <w:sz w:val="21"/>
                <w:szCs w:val="21"/>
              </w:rPr>
            </w:pPr>
            <w:r w:rsidRPr="00EC02E4">
              <w:rPr>
                <w:rFonts w:hAnsi="宋体" w:cs="宋体" w:hint="eastAsia"/>
                <w:kern w:val="0"/>
                <w:sz w:val="21"/>
                <w:szCs w:val="21"/>
              </w:rPr>
              <w:t>工作时间</w:t>
            </w:r>
          </w:p>
        </w:tc>
      </w:tr>
      <w:tr w:rsidR="00225371" w:rsidRPr="00EC02E4" w14:paraId="700C213A" w14:textId="77777777" w:rsidTr="00992BEF">
        <w:trPr>
          <w:trHeight w:val="743"/>
          <w:jc w:val="center"/>
        </w:trPr>
        <w:tc>
          <w:tcPr>
            <w:tcW w:w="5670" w:type="dxa"/>
            <w:tcBorders>
              <w:top w:val="nil"/>
              <w:left w:val="single" w:sz="4" w:space="0" w:color="auto"/>
              <w:bottom w:val="single" w:sz="4" w:space="0" w:color="auto"/>
              <w:right w:val="single" w:sz="4" w:space="0" w:color="auto"/>
            </w:tcBorders>
            <w:vAlign w:val="center"/>
          </w:tcPr>
          <w:p w14:paraId="27469585" w14:textId="355E6131" w:rsidR="00225371" w:rsidRPr="00E20C3A" w:rsidRDefault="00225371" w:rsidP="00225371">
            <w:pPr>
              <w:widowControl/>
              <w:overflowPunct/>
              <w:snapToGrid/>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1．成立绩效评价工作组。</w:t>
            </w:r>
          </w:p>
        </w:tc>
        <w:tc>
          <w:tcPr>
            <w:tcW w:w="3085" w:type="dxa"/>
            <w:tcBorders>
              <w:top w:val="nil"/>
              <w:left w:val="nil"/>
              <w:bottom w:val="single" w:sz="4" w:space="0" w:color="auto"/>
              <w:right w:val="single" w:sz="4" w:space="0" w:color="auto"/>
            </w:tcBorders>
            <w:vAlign w:val="center"/>
          </w:tcPr>
          <w:p w14:paraId="59E2E230" w14:textId="09FDDE71"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F00C11">
              <w:rPr>
                <w:rFonts w:hAnsi="宋体" w:cs="宋体" w:hint="eastAsia"/>
                <w:kern w:val="0"/>
                <w:sz w:val="21"/>
                <w:szCs w:val="21"/>
              </w:rPr>
              <w:t>20</w:t>
            </w:r>
            <w:r w:rsidRPr="00F00C11">
              <w:rPr>
                <w:rFonts w:hAnsi="宋体" w:cs="宋体"/>
                <w:kern w:val="0"/>
                <w:sz w:val="21"/>
                <w:szCs w:val="21"/>
              </w:rPr>
              <w:t>21</w:t>
            </w:r>
            <w:r w:rsidRPr="00F00C11">
              <w:rPr>
                <w:rFonts w:hAnsi="宋体" w:cs="宋体" w:hint="eastAsia"/>
                <w:kern w:val="0"/>
                <w:sz w:val="21"/>
                <w:szCs w:val="21"/>
              </w:rPr>
              <w:t>年</w:t>
            </w:r>
            <w:r>
              <w:rPr>
                <w:rFonts w:hAnsi="宋体" w:cs="宋体"/>
                <w:kern w:val="0"/>
                <w:sz w:val="21"/>
                <w:szCs w:val="21"/>
              </w:rPr>
              <w:t>10</w:t>
            </w:r>
            <w:r w:rsidRPr="00F00C11">
              <w:rPr>
                <w:rFonts w:hAnsi="宋体" w:cs="宋体" w:hint="eastAsia"/>
                <w:kern w:val="0"/>
                <w:sz w:val="21"/>
                <w:szCs w:val="21"/>
              </w:rPr>
              <w:t>月</w:t>
            </w:r>
            <w:r>
              <w:rPr>
                <w:rFonts w:hAnsi="宋体" w:cs="宋体"/>
                <w:kern w:val="0"/>
                <w:sz w:val="21"/>
                <w:szCs w:val="21"/>
              </w:rPr>
              <w:t>15</w:t>
            </w:r>
            <w:r>
              <w:rPr>
                <w:rFonts w:hAnsi="宋体" w:cs="宋体" w:hint="eastAsia"/>
                <w:kern w:val="0"/>
                <w:sz w:val="21"/>
                <w:szCs w:val="21"/>
              </w:rPr>
              <w:t>日</w:t>
            </w:r>
          </w:p>
        </w:tc>
      </w:tr>
      <w:tr w:rsidR="00225371" w:rsidRPr="00EC02E4" w14:paraId="5EF58309" w14:textId="77777777" w:rsidTr="00992BEF">
        <w:trPr>
          <w:trHeight w:val="991"/>
          <w:jc w:val="center"/>
        </w:trPr>
        <w:tc>
          <w:tcPr>
            <w:tcW w:w="5670" w:type="dxa"/>
            <w:tcBorders>
              <w:top w:val="nil"/>
              <w:left w:val="single" w:sz="4" w:space="0" w:color="auto"/>
              <w:bottom w:val="single" w:sz="4" w:space="0" w:color="auto"/>
              <w:right w:val="single" w:sz="4" w:space="0" w:color="auto"/>
            </w:tcBorders>
            <w:vAlign w:val="center"/>
          </w:tcPr>
          <w:p w14:paraId="1C63AD73" w14:textId="68A8A99F" w:rsidR="00225371" w:rsidRPr="00E20C3A" w:rsidRDefault="00225371" w:rsidP="00225371">
            <w:pPr>
              <w:widowControl/>
              <w:overflowPunct/>
              <w:snapToGrid/>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2．拟定绩效</w:t>
            </w:r>
            <w:r w:rsidRPr="00E20C3A">
              <w:rPr>
                <w:rFonts w:hAnsi="宋体" w:cs="宋体"/>
                <w:kern w:val="0"/>
                <w:sz w:val="21"/>
                <w:szCs w:val="21"/>
              </w:rPr>
              <w:t>评价</w:t>
            </w:r>
            <w:r w:rsidRPr="00E20C3A">
              <w:rPr>
                <w:rFonts w:hAnsi="宋体" w:cs="宋体" w:hint="eastAsia"/>
                <w:kern w:val="0"/>
                <w:sz w:val="21"/>
                <w:szCs w:val="21"/>
              </w:rPr>
              <w:t>实施</w:t>
            </w:r>
            <w:r w:rsidRPr="00E20C3A">
              <w:rPr>
                <w:rFonts w:hAnsi="宋体" w:cs="宋体"/>
                <w:kern w:val="0"/>
                <w:sz w:val="21"/>
                <w:szCs w:val="21"/>
              </w:rPr>
              <w:t>方案</w:t>
            </w:r>
            <w:r w:rsidRPr="00E20C3A">
              <w:rPr>
                <w:rFonts w:hAnsi="宋体" w:cs="宋体" w:hint="eastAsia"/>
                <w:kern w:val="0"/>
                <w:sz w:val="21"/>
                <w:szCs w:val="21"/>
              </w:rPr>
              <w:t>。</w:t>
            </w:r>
          </w:p>
        </w:tc>
        <w:tc>
          <w:tcPr>
            <w:tcW w:w="3085" w:type="dxa"/>
            <w:tcBorders>
              <w:top w:val="nil"/>
              <w:left w:val="nil"/>
              <w:bottom w:val="single" w:sz="4" w:space="0" w:color="auto"/>
              <w:right w:val="single" w:sz="4" w:space="0" w:color="auto"/>
            </w:tcBorders>
            <w:vAlign w:val="center"/>
          </w:tcPr>
          <w:p w14:paraId="3701E686" w14:textId="4277D139"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hint="eastAsia"/>
                <w:kern w:val="0"/>
                <w:sz w:val="21"/>
                <w:szCs w:val="21"/>
              </w:rPr>
              <w:t>2</w:t>
            </w:r>
            <w:r w:rsidRPr="00640F99">
              <w:rPr>
                <w:rFonts w:hAnsi="宋体" w:cs="宋体"/>
                <w:kern w:val="0"/>
                <w:sz w:val="21"/>
                <w:szCs w:val="21"/>
              </w:rPr>
              <w:t>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16</w:t>
            </w:r>
            <w:r w:rsidRPr="00640F99">
              <w:rPr>
                <w:rFonts w:hAnsi="宋体" w:cs="宋体" w:hint="eastAsia"/>
                <w:kern w:val="0"/>
                <w:sz w:val="21"/>
                <w:szCs w:val="21"/>
              </w:rPr>
              <w:t>日-</w:t>
            </w:r>
            <w:r>
              <w:rPr>
                <w:rFonts w:hAnsi="宋体" w:cs="宋体"/>
                <w:kern w:val="0"/>
                <w:sz w:val="21"/>
                <w:szCs w:val="21"/>
              </w:rPr>
              <w:t>20</w:t>
            </w:r>
            <w:r w:rsidRPr="00640F99">
              <w:rPr>
                <w:rFonts w:hAnsi="宋体" w:cs="宋体" w:hint="eastAsia"/>
                <w:kern w:val="0"/>
                <w:sz w:val="21"/>
                <w:szCs w:val="21"/>
              </w:rPr>
              <w:t>日</w:t>
            </w:r>
          </w:p>
        </w:tc>
      </w:tr>
      <w:tr w:rsidR="00225371" w:rsidRPr="00EC02E4" w14:paraId="76CED3D6" w14:textId="77777777" w:rsidTr="00992BEF">
        <w:trPr>
          <w:trHeight w:val="1982"/>
          <w:jc w:val="center"/>
        </w:trPr>
        <w:tc>
          <w:tcPr>
            <w:tcW w:w="5670" w:type="dxa"/>
            <w:tcBorders>
              <w:top w:val="nil"/>
              <w:left w:val="single" w:sz="4" w:space="0" w:color="auto"/>
              <w:bottom w:val="single" w:sz="4" w:space="0" w:color="auto"/>
              <w:right w:val="single" w:sz="4" w:space="0" w:color="auto"/>
            </w:tcBorders>
            <w:vAlign w:val="center"/>
          </w:tcPr>
          <w:p w14:paraId="0BB0E0BE" w14:textId="33ED561B" w:rsidR="00225371" w:rsidRPr="00E20C3A" w:rsidRDefault="00225371" w:rsidP="00225371">
            <w:pPr>
              <w:widowControl/>
              <w:overflowPunct/>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3．制定绩效评价指标体系</w:t>
            </w:r>
            <w:r w:rsidRPr="00E20C3A">
              <w:rPr>
                <w:rFonts w:hAnsi="宋体" w:cs="宋体" w:hint="eastAsia"/>
                <w:kern w:val="0"/>
                <w:sz w:val="21"/>
                <w:szCs w:val="21"/>
              </w:rPr>
              <w:br/>
              <w:t>（1）评价指标</w:t>
            </w:r>
            <w:proofErr w:type="gramStart"/>
            <w:r w:rsidRPr="00E20C3A">
              <w:rPr>
                <w:rFonts w:hAnsi="宋体" w:cs="宋体" w:hint="eastAsia"/>
                <w:kern w:val="0"/>
                <w:sz w:val="21"/>
                <w:szCs w:val="21"/>
              </w:rPr>
              <w:t>体系初</w:t>
            </w:r>
            <w:proofErr w:type="gramEnd"/>
            <w:r w:rsidRPr="00E20C3A">
              <w:rPr>
                <w:rFonts w:hAnsi="宋体" w:cs="宋体" w:hint="eastAsia"/>
                <w:kern w:val="0"/>
                <w:sz w:val="21"/>
                <w:szCs w:val="21"/>
              </w:rPr>
              <w:t>构；</w:t>
            </w:r>
            <w:r w:rsidRPr="00E20C3A">
              <w:rPr>
                <w:rFonts w:hAnsi="宋体" w:cs="宋体" w:hint="eastAsia"/>
                <w:kern w:val="0"/>
                <w:sz w:val="21"/>
                <w:szCs w:val="21"/>
              </w:rPr>
              <w:br/>
              <w:t>（2）评价指标体系检验；</w:t>
            </w:r>
            <w:r w:rsidRPr="00E20C3A">
              <w:rPr>
                <w:rFonts w:hAnsi="宋体" w:cs="宋体" w:hint="eastAsia"/>
                <w:kern w:val="0"/>
                <w:sz w:val="21"/>
                <w:szCs w:val="21"/>
              </w:rPr>
              <w:br/>
              <w:t>（3）工作组专家评议；</w:t>
            </w:r>
            <w:r w:rsidRPr="00E20C3A">
              <w:rPr>
                <w:rFonts w:hAnsi="宋体" w:cs="宋体" w:hint="eastAsia"/>
                <w:kern w:val="0"/>
                <w:sz w:val="21"/>
                <w:szCs w:val="21"/>
              </w:rPr>
              <w:br/>
              <w:t>（4）专业审核委员会审核；</w:t>
            </w:r>
            <w:r w:rsidRPr="00E20C3A">
              <w:rPr>
                <w:rFonts w:hAnsi="宋体" w:cs="宋体" w:hint="eastAsia"/>
                <w:kern w:val="0"/>
                <w:sz w:val="21"/>
                <w:szCs w:val="21"/>
              </w:rPr>
              <w:br/>
              <w:t>（5）报委托方审核；</w:t>
            </w:r>
            <w:r w:rsidRPr="00E20C3A">
              <w:rPr>
                <w:rFonts w:hAnsi="宋体" w:cs="宋体" w:hint="eastAsia"/>
                <w:kern w:val="0"/>
                <w:sz w:val="21"/>
                <w:szCs w:val="21"/>
              </w:rPr>
              <w:br/>
              <w:t>（6）经委托</w:t>
            </w:r>
            <w:proofErr w:type="gramStart"/>
            <w:r w:rsidRPr="00E20C3A">
              <w:rPr>
                <w:rFonts w:hAnsi="宋体" w:cs="宋体" w:hint="eastAsia"/>
                <w:kern w:val="0"/>
                <w:sz w:val="21"/>
                <w:szCs w:val="21"/>
              </w:rPr>
              <w:t>方批准</w:t>
            </w:r>
            <w:proofErr w:type="gramEnd"/>
            <w:r w:rsidRPr="00E20C3A">
              <w:rPr>
                <w:rFonts w:hAnsi="宋体" w:cs="宋体" w:hint="eastAsia"/>
                <w:kern w:val="0"/>
                <w:sz w:val="21"/>
                <w:szCs w:val="21"/>
              </w:rPr>
              <w:t>后使用。</w:t>
            </w:r>
          </w:p>
        </w:tc>
        <w:tc>
          <w:tcPr>
            <w:tcW w:w="3085" w:type="dxa"/>
            <w:tcBorders>
              <w:top w:val="nil"/>
              <w:left w:val="nil"/>
              <w:bottom w:val="single" w:sz="4" w:space="0" w:color="auto"/>
              <w:right w:val="single" w:sz="4" w:space="0" w:color="auto"/>
            </w:tcBorders>
            <w:vAlign w:val="center"/>
          </w:tcPr>
          <w:p w14:paraId="1BAA7ECA" w14:textId="33A37395"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hint="eastAsia"/>
                <w:kern w:val="0"/>
                <w:sz w:val="21"/>
                <w:szCs w:val="21"/>
              </w:rPr>
              <w:t>2</w:t>
            </w:r>
            <w:r w:rsidRPr="00640F99">
              <w:rPr>
                <w:rFonts w:hAnsi="宋体" w:cs="宋体"/>
                <w:kern w:val="0"/>
                <w:sz w:val="21"/>
                <w:szCs w:val="21"/>
              </w:rPr>
              <w:t>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21</w:t>
            </w:r>
            <w:r w:rsidRPr="00640F99">
              <w:rPr>
                <w:rFonts w:hAnsi="宋体" w:cs="宋体" w:hint="eastAsia"/>
                <w:kern w:val="0"/>
                <w:sz w:val="21"/>
                <w:szCs w:val="21"/>
              </w:rPr>
              <w:t>日-</w:t>
            </w:r>
            <w:r>
              <w:rPr>
                <w:rFonts w:hAnsi="宋体" w:cs="宋体"/>
                <w:kern w:val="0"/>
                <w:sz w:val="21"/>
                <w:szCs w:val="21"/>
              </w:rPr>
              <w:t>25</w:t>
            </w:r>
            <w:r w:rsidRPr="00640F99">
              <w:rPr>
                <w:rFonts w:hAnsi="宋体" w:cs="宋体" w:hint="eastAsia"/>
                <w:kern w:val="0"/>
                <w:sz w:val="21"/>
                <w:szCs w:val="21"/>
              </w:rPr>
              <w:t>日</w:t>
            </w:r>
          </w:p>
        </w:tc>
      </w:tr>
      <w:tr w:rsidR="00225371" w:rsidRPr="00EC02E4" w14:paraId="68244E7C" w14:textId="77777777" w:rsidTr="00992BEF">
        <w:trPr>
          <w:trHeight w:val="1567"/>
          <w:jc w:val="center"/>
        </w:trPr>
        <w:tc>
          <w:tcPr>
            <w:tcW w:w="5670" w:type="dxa"/>
            <w:tcBorders>
              <w:top w:val="nil"/>
              <w:left w:val="single" w:sz="4" w:space="0" w:color="auto"/>
              <w:bottom w:val="single" w:sz="4" w:space="0" w:color="auto"/>
              <w:right w:val="single" w:sz="4" w:space="0" w:color="auto"/>
            </w:tcBorders>
            <w:vAlign w:val="center"/>
          </w:tcPr>
          <w:p w14:paraId="77A1AB61" w14:textId="77777777" w:rsidR="00225371" w:rsidRPr="00E20C3A" w:rsidRDefault="00225371" w:rsidP="00225371">
            <w:pPr>
              <w:widowControl/>
              <w:overflowPunct/>
              <w:snapToGrid/>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4．评价工作组进驻现场</w:t>
            </w:r>
            <w:r w:rsidRPr="00E20C3A">
              <w:rPr>
                <w:rFonts w:hAnsi="宋体" w:cs="宋体" w:hint="eastAsia"/>
                <w:kern w:val="0"/>
                <w:sz w:val="21"/>
                <w:szCs w:val="21"/>
              </w:rPr>
              <w:br/>
              <w:t>（1）收集、整理、核实、审验基础数据和资料；</w:t>
            </w:r>
            <w:r w:rsidRPr="00E20C3A">
              <w:rPr>
                <w:rFonts w:hAnsi="宋体" w:cs="宋体" w:hint="eastAsia"/>
                <w:kern w:val="0"/>
                <w:sz w:val="21"/>
                <w:szCs w:val="21"/>
              </w:rPr>
              <w:br/>
              <w:t>（2）对评价项目实地测评；</w:t>
            </w:r>
            <w:r w:rsidRPr="00E20C3A">
              <w:rPr>
                <w:rFonts w:hAnsi="宋体" w:cs="宋体" w:hint="eastAsia"/>
                <w:kern w:val="0"/>
                <w:sz w:val="21"/>
                <w:szCs w:val="21"/>
              </w:rPr>
              <w:br/>
              <w:t>（3）与项目实施单位沟通，落实项目数据及相关情况。</w:t>
            </w:r>
          </w:p>
        </w:tc>
        <w:tc>
          <w:tcPr>
            <w:tcW w:w="3085" w:type="dxa"/>
            <w:tcBorders>
              <w:top w:val="nil"/>
              <w:left w:val="nil"/>
              <w:bottom w:val="single" w:sz="4" w:space="0" w:color="auto"/>
              <w:right w:val="single" w:sz="4" w:space="0" w:color="auto"/>
            </w:tcBorders>
            <w:vAlign w:val="center"/>
          </w:tcPr>
          <w:p w14:paraId="1038A526" w14:textId="2E1C2722"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hint="eastAsia"/>
                <w:kern w:val="0"/>
                <w:sz w:val="21"/>
                <w:szCs w:val="21"/>
              </w:rPr>
              <w:t>2</w:t>
            </w:r>
            <w:r w:rsidRPr="00640F99">
              <w:rPr>
                <w:rFonts w:hAnsi="宋体" w:cs="宋体"/>
                <w:kern w:val="0"/>
                <w:sz w:val="21"/>
                <w:szCs w:val="21"/>
              </w:rPr>
              <w:t>02</w:t>
            </w:r>
            <w:r w:rsidR="002F08BC">
              <w:rPr>
                <w:rFonts w:hAnsi="宋体" w:cs="宋体"/>
                <w:kern w:val="0"/>
                <w:sz w:val="21"/>
                <w:szCs w:val="21"/>
              </w:rPr>
              <w:t>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26</w:t>
            </w:r>
            <w:r w:rsidRPr="00640F99">
              <w:rPr>
                <w:rFonts w:hAnsi="宋体" w:cs="宋体" w:hint="eastAsia"/>
                <w:kern w:val="0"/>
                <w:sz w:val="21"/>
                <w:szCs w:val="21"/>
              </w:rPr>
              <w:t>日</w:t>
            </w:r>
            <w:r>
              <w:rPr>
                <w:rFonts w:hAnsi="宋体" w:cs="宋体" w:hint="eastAsia"/>
                <w:kern w:val="0"/>
                <w:sz w:val="21"/>
                <w:szCs w:val="21"/>
              </w:rPr>
              <w:t>-</w:t>
            </w:r>
            <w:r>
              <w:rPr>
                <w:rFonts w:hAnsi="宋体" w:cs="宋体"/>
                <w:kern w:val="0"/>
                <w:sz w:val="21"/>
                <w:szCs w:val="21"/>
              </w:rPr>
              <w:t>28</w:t>
            </w:r>
            <w:r>
              <w:rPr>
                <w:rFonts w:hAnsi="宋体" w:cs="宋体" w:hint="eastAsia"/>
                <w:kern w:val="0"/>
                <w:sz w:val="21"/>
                <w:szCs w:val="21"/>
              </w:rPr>
              <w:t>日</w:t>
            </w:r>
          </w:p>
        </w:tc>
      </w:tr>
      <w:tr w:rsidR="00225371" w:rsidRPr="00EC02E4" w14:paraId="68A295EB" w14:textId="77777777" w:rsidTr="00992BEF">
        <w:trPr>
          <w:trHeight w:val="2916"/>
          <w:jc w:val="center"/>
        </w:trPr>
        <w:tc>
          <w:tcPr>
            <w:tcW w:w="5670" w:type="dxa"/>
            <w:tcBorders>
              <w:top w:val="single" w:sz="4" w:space="0" w:color="auto"/>
              <w:left w:val="single" w:sz="4" w:space="0" w:color="auto"/>
              <w:bottom w:val="single" w:sz="4" w:space="0" w:color="auto"/>
              <w:right w:val="single" w:sz="4" w:space="0" w:color="auto"/>
            </w:tcBorders>
            <w:vAlign w:val="center"/>
          </w:tcPr>
          <w:p w14:paraId="53E3E747" w14:textId="77777777" w:rsidR="00225371" w:rsidRPr="00E20C3A" w:rsidRDefault="00225371" w:rsidP="00225371">
            <w:pPr>
              <w:widowControl/>
              <w:overflowPunct/>
              <w:snapToGrid/>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5．分析评价</w:t>
            </w:r>
            <w:r w:rsidRPr="00E20C3A">
              <w:rPr>
                <w:rFonts w:hAnsi="宋体" w:cs="宋体" w:hint="eastAsia"/>
                <w:kern w:val="0"/>
                <w:sz w:val="21"/>
                <w:szCs w:val="21"/>
              </w:rPr>
              <w:br/>
              <w:t>（1）工作组进行案卷研究，对采集的数据资料进行分类整理、复核汇总，同时根据实际情况要求有关单位补充更新资料；</w:t>
            </w:r>
            <w:r w:rsidRPr="00E20C3A">
              <w:rPr>
                <w:rFonts w:hAnsi="宋体" w:cs="宋体" w:hint="eastAsia"/>
                <w:kern w:val="0"/>
                <w:sz w:val="21"/>
                <w:szCs w:val="21"/>
              </w:rPr>
              <w:br/>
              <w:t>（2）统计、分析相关数据资料；</w:t>
            </w:r>
            <w:r w:rsidRPr="00E20C3A">
              <w:rPr>
                <w:rFonts w:hAnsi="宋体" w:cs="宋体" w:hint="eastAsia"/>
                <w:kern w:val="0"/>
                <w:sz w:val="21"/>
                <w:szCs w:val="21"/>
              </w:rPr>
              <w:br/>
              <w:t>（3）在掌握充分数据资料基础上，按照设立的评价指标、标准、分值、方法，按职责分工进行评议、打分；</w:t>
            </w:r>
            <w:r w:rsidRPr="00E20C3A">
              <w:rPr>
                <w:rFonts w:hAnsi="宋体" w:cs="宋体" w:hint="eastAsia"/>
                <w:kern w:val="0"/>
                <w:sz w:val="21"/>
                <w:szCs w:val="21"/>
              </w:rPr>
              <w:br/>
              <w:t>（4）得出初步评价结论。</w:t>
            </w:r>
          </w:p>
        </w:tc>
        <w:tc>
          <w:tcPr>
            <w:tcW w:w="3085" w:type="dxa"/>
            <w:tcBorders>
              <w:top w:val="single" w:sz="4" w:space="0" w:color="auto"/>
              <w:left w:val="nil"/>
              <w:bottom w:val="single" w:sz="4" w:space="0" w:color="auto"/>
              <w:right w:val="single" w:sz="4" w:space="0" w:color="auto"/>
            </w:tcBorders>
            <w:vAlign w:val="center"/>
          </w:tcPr>
          <w:p w14:paraId="692C6EC6" w14:textId="780C494F"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kern w:val="0"/>
                <w:sz w:val="21"/>
                <w:szCs w:val="21"/>
              </w:rPr>
              <w:t>2021</w:t>
            </w:r>
            <w:r w:rsidRPr="00640F99">
              <w:rPr>
                <w:rFonts w:hAnsi="宋体" w:cs="宋体" w:hint="eastAsia"/>
                <w:kern w:val="0"/>
                <w:sz w:val="21"/>
                <w:szCs w:val="21"/>
              </w:rPr>
              <w:t>年</w:t>
            </w:r>
            <w:r>
              <w:rPr>
                <w:rFonts w:hAnsi="宋体" w:cs="宋体"/>
                <w:kern w:val="0"/>
                <w:sz w:val="21"/>
                <w:szCs w:val="21"/>
              </w:rPr>
              <w:t>10</w:t>
            </w:r>
            <w:r w:rsidRPr="00640F99">
              <w:rPr>
                <w:rFonts w:hAnsi="宋体" w:cs="宋体" w:hint="eastAsia"/>
                <w:kern w:val="0"/>
                <w:sz w:val="21"/>
                <w:szCs w:val="21"/>
              </w:rPr>
              <w:t>月</w:t>
            </w:r>
            <w:r>
              <w:rPr>
                <w:rFonts w:hAnsi="宋体" w:cs="宋体"/>
                <w:kern w:val="0"/>
                <w:sz w:val="21"/>
                <w:szCs w:val="21"/>
              </w:rPr>
              <w:t>28</w:t>
            </w:r>
            <w:r w:rsidRPr="00640F99">
              <w:rPr>
                <w:rFonts w:hAnsi="宋体" w:cs="宋体" w:hint="eastAsia"/>
                <w:kern w:val="0"/>
                <w:sz w:val="21"/>
                <w:szCs w:val="21"/>
              </w:rPr>
              <w:t>日-</w:t>
            </w:r>
            <w:r>
              <w:rPr>
                <w:rFonts w:hAnsi="宋体" w:cs="宋体"/>
                <w:kern w:val="0"/>
                <w:sz w:val="21"/>
                <w:szCs w:val="21"/>
              </w:rPr>
              <w:t>11</w:t>
            </w:r>
            <w:r w:rsidRPr="00640F99">
              <w:rPr>
                <w:rFonts w:hAnsi="宋体" w:cs="宋体" w:hint="eastAsia"/>
                <w:kern w:val="0"/>
                <w:sz w:val="21"/>
                <w:szCs w:val="21"/>
              </w:rPr>
              <w:t>月</w:t>
            </w:r>
            <w:r>
              <w:rPr>
                <w:rFonts w:hAnsi="宋体" w:cs="宋体" w:hint="eastAsia"/>
                <w:kern w:val="0"/>
                <w:sz w:val="21"/>
                <w:szCs w:val="21"/>
              </w:rPr>
              <w:t>5</w:t>
            </w:r>
            <w:r w:rsidRPr="00640F99">
              <w:rPr>
                <w:rFonts w:hAnsi="宋体" w:cs="宋体" w:hint="eastAsia"/>
                <w:kern w:val="0"/>
                <w:sz w:val="21"/>
                <w:szCs w:val="21"/>
              </w:rPr>
              <w:t>日</w:t>
            </w:r>
          </w:p>
        </w:tc>
      </w:tr>
      <w:tr w:rsidR="00225371" w:rsidRPr="00EC02E4" w14:paraId="1073E537" w14:textId="77777777" w:rsidTr="00992BEF">
        <w:trPr>
          <w:trHeight w:val="3316"/>
          <w:jc w:val="center"/>
        </w:trPr>
        <w:tc>
          <w:tcPr>
            <w:tcW w:w="5670" w:type="dxa"/>
            <w:tcBorders>
              <w:top w:val="single" w:sz="4" w:space="0" w:color="auto"/>
              <w:left w:val="single" w:sz="4" w:space="0" w:color="auto"/>
              <w:bottom w:val="single" w:sz="4" w:space="0" w:color="auto"/>
              <w:right w:val="single" w:sz="4" w:space="0" w:color="auto"/>
            </w:tcBorders>
            <w:vAlign w:val="center"/>
          </w:tcPr>
          <w:p w14:paraId="405E391B" w14:textId="751F6FE0" w:rsidR="00225371" w:rsidRPr="00E20C3A" w:rsidRDefault="00225371" w:rsidP="00225371">
            <w:pPr>
              <w:widowControl/>
              <w:overflowPunct/>
              <w:snapToGrid/>
              <w:spacing w:before="156" w:after="156" w:line="320" w:lineRule="exact"/>
              <w:ind w:firstLineChars="0" w:firstLine="0"/>
              <w:jc w:val="left"/>
              <w:rPr>
                <w:rFonts w:hAnsi="宋体" w:cs="宋体"/>
                <w:kern w:val="0"/>
                <w:sz w:val="21"/>
                <w:szCs w:val="21"/>
              </w:rPr>
            </w:pPr>
            <w:r w:rsidRPr="00E20C3A">
              <w:rPr>
                <w:rFonts w:hAnsi="宋体" w:cs="宋体" w:hint="eastAsia"/>
                <w:kern w:val="0"/>
                <w:sz w:val="21"/>
                <w:szCs w:val="21"/>
              </w:rPr>
              <w:t>6．绩效评价报告</w:t>
            </w:r>
            <w:r w:rsidRPr="00E20C3A">
              <w:rPr>
                <w:rFonts w:hAnsi="宋体" w:cs="宋体" w:hint="eastAsia"/>
                <w:kern w:val="0"/>
                <w:sz w:val="21"/>
                <w:szCs w:val="21"/>
              </w:rPr>
              <w:br/>
              <w:t>（1）拟定绩效评价报告初稿；</w:t>
            </w:r>
            <w:r w:rsidRPr="00E20C3A">
              <w:rPr>
                <w:rFonts w:hAnsi="宋体" w:cs="宋体" w:hint="eastAsia"/>
                <w:kern w:val="0"/>
                <w:sz w:val="21"/>
                <w:szCs w:val="21"/>
              </w:rPr>
              <w:br/>
              <w:t>（2）与</w:t>
            </w:r>
            <w:r w:rsidRPr="00E20C3A">
              <w:rPr>
                <w:rFonts w:hAnsi="宋体" w:cs="宋体"/>
                <w:kern w:val="0"/>
                <w:sz w:val="21"/>
                <w:szCs w:val="21"/>
              </w:rPr>
              <w:t>项目</w:t>
            </w:r>
            <w:r w:rsidRPr="00E20C3A">
              <w:rPr>
                <w:rFonts w:hAnsi="宋体" w:cs="宋体" w:hint="eastAsia"/>
                <w:kern w:val="0"/>
                <w:sz w:val="21"/>
                <w:szCs w:val="21"/>
              </w:rPr>
              <w:t>实施单位进行沟通，根据其合理意见进行修改；</w:t>
            </w:r>
            <w:r w:rsidRPr="00E20C3A">
              <w:rPr>
                <w:rFonts w:hAnsi="宋体" w:cs="宋体" w:hint="eastAsia"/>
                <w:kern w:val="0"/>
                <w:sz w:val="21"/>
                <w:szCs w:val="21"/>
              </w:rPr>
              <w:br/>
              <w:t>（3）形成新的绩效评价报告；</w:t>
            </w:r>
            <w:r w:rsidRPr="00E20C3A">
              <w:rPr>
                <w:rFonts w:hAnsi="宋体" w:cs="宋体" w:hint="eastAsia"/>
                <w:kern w:val="0"/>
                <w:sz w:val="21"/>
                <w:szCs w:val="21"/>
              </w:rPr>
              <w:br/>
              <w:t>（4）专家</w:t>
            </w:r>
            <w:proofErr w:type="gramStart"/>
            <w:r w:rsidRPr="00E20C3A">
              <w:rPr>
                <w:rFonts w:hAnsi="宋体" w:cs="宋体" w:hint="eastAsia"/>
                <w:kern w:val="0"/>
                <w:sz w:val="21"/>
                <w:szCs w:val="21"/>
              </w:rPr>
              <w:t>评价组</w:t>
            </w:r>
            <w:proofErr w:type="gramEnd"/>
            <w:r w:rsidRPr="00E20C3A">
              <w:rPr>
                <w:rFonts w:hAnsi="宋体" w:cs="宋体" w:hint="eastAsia"/>
                <w:kern w:val="0"/>
                <w:sz w:val="21"/>
                <w:szCs w:val="21"/>
              </w:rPr>
              <w:t>进行评议、根据专家组建议进行修改；</w:t>
            </w:r>
            <w:r w:rsidRPr="00E20C3A">
              <w:rPr>
                <w:rFonts w:hAnsi="宋体" w:cs="宋体" w:hint="eastAsia"/>
                <w:kern w:val="0"/>
                <w:sz w:val="21"/>
                <w:szCs w:val="21"/>
              </w:rPr>
              <w:br/>
              <w:t>（5）专业审核委员会进行审议，根据审议意见进行修改；</w:t>
            </w:r>
            <w:r w:rsidRPr="00E20C3A">
              <w:rPr>
                <w:rFonts w:hAnsi="宋体" w:cs="宋体" w:hint="eastAsia"/>
                <w:kern w:val="0"/>
                <w:sz w:val="21"/>
                <w:szCs w:val="21"/>
              </w:rPr>
              <w:br/>
              <w:t>（6）报委托方，根据意见作最终修改、定稿；</w:t>
            </w:r>
            <w:r w:rsidRPr="00E20C3A">
              <w:rPr>
                <w:rFonts w:hAnsi="宋体" w:cs="宋体" w:hint="eastAsia"/>
                <w:kern w:val="0"/>
                <w:sz w:val="21"/>
                <w:szCs w:val="21"/>
              </w:rPr>
              <w:br/>
              <w:t>（7）将正式绩效评价报告报送委托方。</w:t>
            </w:r>
          </w:p>
        </w:tc>
        <w:tc>
          <w:tcPr>
            <w:tcW w:w="3085" w:type="dxa"/>
            <w:tcBorders>
              <w:top w:val="single" w:sz="4" w:space="0" w:color="auto"/>
              <w:left w:val="nil"/>
              <w:bottom w:val="single" w:sz="4" w:space="0" w:color="auto"/>
              <w:right w:val="single" w:sz="4" w:space="0" w:color="auto"/>
            </w:tcBorders>
            <w:vAlign w:val="center"/>
          </w:tcPr>
          <w:p w14:paraId="79C18763" w14:textId="6A3C246D" w:rsidR="00225371" w:rsidRPr="00AD7353" w:rsidRDefault="00225371" w:rsidP="00225371">
            <w:pPr>
              <w:widowControl/>
              <w:overflowPunct/>
              <w:snapToGrid/>
              <w:spacing w:before="156" w:after="156" w:line="240" w:lineRule="auto"/>
              <w:ind w:firstLineChars="0" w:firstLine="0"/>
              <w:jc w:val="center"/>
              <w:rPr>
                <w:rFonts w:hAnsi="宋体" w:cs="宋体"/>
                <w:kern w:val="0"/>
                <w:sz w:val="21"/>
                <w:szCs w:val="21"/>
                <w:highlight w:val="yellow"/>
              </w:rPr>
            </w:pPr>
            <w:r w:rsidRPr="00640F99">
              <w:rPr>
                <w:rFonts w:hAnsi="宋体" w:cs="宋体"/>
                <w:kern w:val="0"/>
                <w:sz w:val="21"/>
                <w:szCs w:val="21"/>
              </w:rPr>
              <w:t>2021</w:t>
            </w:r>
            <w:r w:rsidRPr="00640F99">
              <w:rPr>
                <w:rFonts w:hAnsi="宋体" w:cs="宋体" w:hint="eastAsia"/>
                <w:kern w:val="0"/>
                <w:sz w:val="21"/>
                <w:szCs w:val="21"/>
              </w:rPr>
              <w:t>年</w:t>
            </w:r>
            <w:r>
              <w:rPr>
                <w:rFonts w:hAnsi="宋体" w:cs="宋体"/>
                <w:kern w:val="0"/>
                <w:sz w:val="21"/>
                <w:szCs w:val="21"/>
              </w:rPr>
              <w:t>11</w:t>
            </w:r>
            <w:r w:rsidRPr="00640F99">
              <w:rPr>
                <w:rFonts w:hAnsi="宋体" w:cs="宋体" w:hint="eastAsia"/>
                <w:kern w:val="0"/>
                <w:sz w:val="21"/>
                <w:szCs w:val="21"/>
              </w:rPr>
              <w:t>月</w:t>
            </w:r>
            <w:r>
              <w:rPr>
                <w:rFonts w:hAnsi="宋体" w:cs="宋体"/>
                <w:kern w:val="0"/>
                <w:sz w:val="21"/>
                <w:szCs w:val="21"/>
              </w:rPr>
              <w:t>6</w:t>
            </w:r>
            <w:r w:rsidRPr="00640F99">
              <w:rPr>
                <w:rFonts w:hAnsi="宋体" w:cs="宋体" w:hint="eastAsia"/>
                <w:kern w:val="0"/>
                <w:sz w:val="21"/>
                <w:szCs w:val="21"/>
              </w:rPr>
              <w:t>日-</w:t>
            </w:r>
            <w:r>
              <w:rPr>
                <w:rFonts w:hAnsi="宋体" w:cs="宋体"/>
                <w:kern w:val="0"/>
                <w:sz w:val="21"/>
                <w:szCs w:val="21"/>
              </w:rPr>
              <w:t>10日</w:t>
            </w:r>
          </w:p>
        </w:tc>
      </w:tr>
    </w:tbl>
    <w:p w14:paraId="66FF4C9A" w14:textId="77777777" w:rsidR="006754CB" w:rsidRPr="00EC02E4" w:rsidRDefault="006754CB" w:rsidP="006754CB">
      <w:pPr>
        <w:ind w:firstLineChars="0" w:firstLine="0"/>
      </w:pPr>
    </w:p>
    <w:p w14:paraId="6B2A8E47" w14:textId="77777777" w:rsidR="006754CB" w:rsidRPr="00EC02E4" w:rsidRDefault="006754CB" w:rsidP="006754CB">
      <w:pPr>
        <w:ind w:firstLineChars="0" w:firstLine="0"/>
        <w:jc w:val="center"/>
        <w:rPr>
          <w:sz w:val="24"/>
          <w:szCs w:val="24"/>
        </w:rPr>
        <w:sectPr w:rsidR="006754CB" w:rsidRPr="00EC02E4" w:rsidSect="00992BEF">
          <w:pgSz w:w="11906" w:h="16838"/>
          <w:pgMar w:top="1440" w:right="1800" w:bottom="1440" w:left="1800" w:header="993" w:footer="992" w:gutter="0"/>
          <w:cols w:space="425"/>
          <w:docGrid w:type="lines" w:linePitch="312"/>
        </w:sectPr>
      </w:pPr>
    </w:p>
    <w:p w14:paraId="105E2B43" w14:textId="422DF186" w:rsidR="00992BEF" w:rsidRPr="00EC02E4" w:rsidRDefault="005E5542" w:rsidP="00992BEF">
      <w:pPr>
        <w:pStyle w:val="a5"/>
        <w:ind w:firstLine="600"/>
      </w:pPr>
      <w:bookmarkStart w:id="62" w:name="_Toc51429987"/>
      <w:bookmarkStart w:id="63" w:name="_Toc89429433"/>
      <w:r>
        <w:rPr>
          <w:rFonts w:hint="eastAsia"/>
        </w:rPr>
        <w:lastRenderedPageBreak/>
        <w:t>三</w:t>
      </w:r>
      <w:r w:rsidR="002433A8" w:rsidRPr="00EC02E4">
        <w:t>、</w:t>
      </w:r>
      <w:r w:rsidR="002433A8" w:rsidRPr="00EC02E4">
        <w:rPr>
          <w:rFonts w:hint="eastAsia"/>
        </w:rPr>
        <w:t>综合</w:t>
      </w:r>
      <w:r w:rsidR="002433A8" w:rsidRPr="00EC02E4">
        <w:t>评价情况及评价结论</w:t>
      </w:r>
      <w:bookmarkEnd w:id="62"/>
      <w:bookmarkEnd w:id="63"/>
    </w:p>
    <w:p w14:paraId="07AE6549" w14:textId="77777777" w:rsidR="00992BEF" w:rsidRPr="00EC02E4" w:rsidRDefault="00992BEF" w:rsidP="00992BEF">
      <w:pPr>
        <w:pStyle w:val="a7"/>
        <w:ind w:firstLine="562"/>
      </w:pPr>
      <w:bookmarkStart w:id="64" w:name="_Toc51429988"/>
      <w:bookmarkStart w:id="65" w:name="_Toc89429434"/>
      <w:r w:rsidRPr="00EC02E4">
        <w:rPr>
          <w:rFonts w:hint="eastAsia"/>
        </w:rPr>
        <w:t>（一）综合</w:t>
      </w:r>
      <w:r w:rsidRPr="00EC02E4">
        <w:t>评价情况</w:t>
      </w:r>
      <w:bookmarkEnd w:id="64"/>
      <w:bookmarkEnd w:id="65"/>
    </w:p>
    <w:p w14:paraId="487060FC" w14:textId="77777777" w:rsidR="00992BEF" w:rsidRPr="00EC02E4" w:rsidRDefault="00992BEF" w:rsidP="00992BEF">
      <w:pPr>
        <w:pStyle w:val="a9"/>
        <w:ind w:firstLine="562"/>
      </w:pPr>
      <w:bookmarkStart w:id="66" w:name="_Toc51429989"/>
      <w:bookmarkStart w:id="67" w:name="_Toc89429435"/>
      <w:r w:rsidRPr="00EC02E4">
        <w:rPr>
          <w:rFonts w:hint="eastAsia"/>
        </w:rPr>
        <w:t>1.评价</w:t>
      </w:r>
      <w:r w:rsidRPr="00EC02E4">
        <w:t>打分方法</w:t>
      </w:r>
      <w:bookmarkEnd w:id="66"/>
      <w:bookmarkEnd w:id="67"/>
    </w:p>
    <w:p w14:paraId="1A45779E" w14:textId="77777777" w:rsidR="00992BEF" w:rsidRPr="00EC02E4" w:rsidRDefault="00992BEF" w:rsidP="00992BEF">
      <w:pPr>
        <w:ind w:firstLine="540"/>
      </w:pPr>
      <w:r w:rsidRPr="00EC02E4">
        <w:rPr>
          <w:rFonts w:hint="eastAsia"/>
        </w:rPr>
        <w:t>本次评价</w:t>
      </w:r>
      <w:r w:rsidRPr="00EC02E4">
        <w:t>采用定性分析与定量考核相结合的方法，对定性考核指标采用分析打分，对定量考核指标采用</w:t>
      </w:r>
      <w:r w:rsidRPr="00EC02E4">
        <w:rPr>
          <w:rFonts w:hint="eastAsia"/>
        </w:rPr>
        <w:t>量化</w:t>
      </w:r>
      <w:r w:rsidRPr="00EC02E4">
        <w:t>打分，总分百分</w:t>
      </w:r>
      <w:r w:rsidRPr="00EC02E4">
        <w:rPr>
          <w:rFonts w:hint="eastAsia"/>
        </w:rPr>
        <w:t>制</w:t>
      </w:r>
      <w:r w:rsidRPr="00EC02E4">
        <w:t>，以最终得分确定评价等级。</w:t>
      </w:r>
    </w:p>
    <w:p w14:paraId="760ABA98" w14:textId="17AD1681" w:rsidR="00992BEF" w:rsidRPr="006457FD" w:rsidRDefault="00992BEF" w:rsidP="00992BEF">
      <w:pPr>
        <w:ind w:firstLine="540"/>
      </w:pPr>
      <w:r w:rsidRPr="006457FD">
        <w:rPr>
          <w:rFonts w:hint="eastAsia"/>
        </w:rPr>
        <w:t>（1）项目</w:t>
      </w:r>
      <w:r w:rsidRPr="006457FD">
        <w:t>绩效</w:t>
      </w:r>
      <w:r w:rsidRPr="006457FD">
        <w:rPr>
          <w:rFonts w:hint="eastAsia"/>
        </w:rPr>
        <w:t>根据</w:t>
      </w:r>
      <w:r w:rsidRPr="006457FD">
        <w:t>绩效指标评分标准直接打分，具体为项目决策</w:t>
      </w:r>
      <w:r w:rsidR="00EF2CBB">
        <w:t>10</w:t>
      </w:r>
      <w:r w:rsidRPr="006457FD">
        <w:rPr>
          <w:rFonts w:hint="eastAsia"/>
        </w:rPr>
        <w:t>分</w:t>
      </w:r>
      <w:r w:rsidRPr="006457FD">
        <w:t>，项目</w:t>
      </w:r>
      <w:r w:rsidRPr="006457FD">
        <w:rPr>
          <w:rFonts w:hint="eastAsia"/>
        </w:rPr>
        <w:t>过程20分</w:t>
      </w:r>
      <w:r w:rsidRPr="006457FD">
        <w:t>，</w:t>
      </w:r>
      <w:r w:rsidRPr="006457FD">
        <w:rPr>
          <w:rFonts w:hint="eastAsia"/>
        </w:rPr>
        <w:t>项目产出</w:t>
      </w:r>
      <w:r w:rsidR="00D21EB9" w:rsidRPr="006457FD">
        <w:rPr>
          <w:rFonts w:hint="eastAsia"/>
        </w:rPr>
        <w:t>及</w:t>
      </w:r>
      <w:r w:rsidRPr="006457FD">
        <w:t>效益</w:t>
      </w:r>
      <w:r w:rsidR="00EF2CBB">
        <w:t>70</w:t>
      </w:r>
      <w:r w:rsidRPr="006457FD">
        <w:rPr>
          <w:rFonts w:hint="eastAsia"/>
        </w:rPr>
        <w:t>分</w:t>
      </w:r>
      <w:r w:rsidRPr="006457FD">
        <w:t>，满分</w:t>
      </w:r>
      <w:r w:rsidRPr="006457FD">
        <w:rPr>
          <w:rFonts w:hint="eastAsia"/>
        </w:rPr>
        <w:t>计10</w:t>
      </w:r>
      <w:r w:rsidRPr="006457FD">
        <w:t>0</w:t>
      </w:r>
      <w:r w:rsidRPr="006457FD">
        <w:rPr>
          <w:rFonts w:hint="eastAsia"/>
        </w:rPr>
        <w:t>分</w:t>
      </w:r>
      <w:r w:rsidRPr="006457FD">
        <w:t>；</w:t>
      </w:r>
    </w:p>
    <w:p w14:paraId="14A53D07" w14:textId="604D7900" w:rsidR="00992BEF" w:rsidRPr="006457FD" w:rsidRDefault="00992BEF" w:rsidP="00992BEF">
      <w:pPr>
        <w:ind w:firstLine="540"/>
        <w:rPr>
          <w:rFonts w:hAnsiTheme="minorEastAsia"/>
        </w:rPr>
      </w:pPr>
      <w:r w:rsidRPr="006457FD">
        <w:rPr>
          <w:rFonts w:hAnsiTheme="minorEastAsia" w:hint="eastAsia"/>
        </w:rPr>
        <w:t>（2）根据评分标准</w:t>
      </w:r>
      <w:r w:rsidRPr="006457FD">
        <w:rPr>
          <w:rFonts w:hAnsiTheme="minorEastAsia"/>
        </w:rPr>
        <w:t>，达到要求</w:t>
      </w:r>
      <w:r w:rsidRPr="006457FD">
        <w:rPr>
          <w:rFonts w:hAnsiTheme="minorEastAsia" w:hint="eastAsia"/>
        </w:rPr>
        <w:t>的</w:t>
      </w:r>
      <w:r w:rsidRPr="006457FD">
        <w:rPr>
          <w:rFonts w:hAnsiTheme="minorEastAsia"/>
        </w:rPr>
        <w:t>指标</w:t>
      </w:r>
      <w:r w:rsidRPr="006457FD">
        <w:rPr>
          <w:rFonts w:hAnsiTheme="minorEastAsia" w:hint="eastAsia"/>
        </w:rPr>
        <w:t>得</w:t>
      </w:r>
      <w:r w:rsidRPr="006457FD">
        <w:rPr>
          <w:rFonts w:hAnsiTheme="minorEastAsia"/>
        </w:rPr>
        <w:t>满分，</w:t>
      </w:r>
      <w:r w:rsidRPr="006457FD">
        <w:rPr>
          <w:rFonts w:hAnsiTheme="minorEastAsia" w:hint="eastAsia"/>
        </w:rPr>
        <w:t>未</w:t>
      </w:r>
      <w:r w:rsidRPr="006457FD">
        <w:rPr>
          <w:rFonts w:hAnsiTheme="minorEastAsia"/>
        </w:rPr>
        <w:t>达到</w:t>
      </w:r>
      <w:r w:rsidRPr="006457FD">
        <w:rPr>
          <w:rFonts w:hAnsiTheme="minorEastAsia" w:hint="eastAsia"/>
        </w:rPr>
        <w:t>要求</w:t>
      </w:r>
      <w:r w:rsidRPr="006457FD">
        <w:rPr>
          <w:rFonts w:hAnsiTheme="minorEastAsia"/>
        </w:rPr>
        <w:t>的</w:t>
      </w:r>
      <w:r w:rsidRPr="006457FD">
        <w:rPr>
          <w:rFonts w:hAnsiTheme="minorEastAsia" w:hint="eastAsia"/>
        </w:rPr>
        <w:t>指标</w:t>
      </w:r>
      <w:r w:rsidRPr="006457FD">
        <w:rPr>
          <w:rFonts w:hAnsiTheme="minorEastAsia"/>
        </w:rPr>
        <w:t>最低得</w:t>
      </w:r>
      <w:r w:rsidRPr="006457FD">
        <w:rPr>
          <w:rFonts w:hAnsiTheme="minorEastAsia" w:hint="eastAsia"/>
        </w:rPr>
        <w:t>0分；</w:t>
      </w:r>
    </w:p>
    <w:p w14:paraId="2222E6EC" w14:textId="2466C19F" w:rsidR="00992BEF" w:rsidRPr="006457FD" w:rsidRDefault="00992BEF" w:rsidP="00992BEF">
      <w:pPr>
        <w:ind w:firstLine="540"/>
      </w:pPr>
      <w:r w:rsidRPr="006457FD">
        <w:rPr>
          <w:rFonts w:hAnsiTheme="minorEastAsia" w:hint="eastAsia"/>
        </w:rPr>
        <w:t>（3）</w:t>
      </w:r>
      <w:r w:rsidRPr="006457FD">
        <w:rPr>
          <w:rFonts w:hint="eastAsia"/>
        </w:rPr>
        <w:t>绩效评价等级。评价结果分为优、良、中、差四个档次，根据评价分值，确定评价对象对应的档次。具体分值与档次见下表：</w:t>
      </w:r>
    </w:p>
    <w:p w14:paraId="46EA088F" w14:textId="60EB44CF" w:rsidR="00D61C3D" w:rsidRPr="006457FD" w:rsidRDefault="00992BEF" w:rsidP="00B875FA">
      <w:pPr>
        <w:widowControl/>
        <w:overflowPunct/>
        <w:snapToGrid/>
        <w:spacing w:afterLines="50" w:after="156"/>
        <w:ind w:firstLineChars="1250" w:firstLine="3000"/>
        <w:jc w:val="left"/>
        <w:rPr>
          <w:rFonts w:hAnsi="宋体" w:cs="Times New Roman"/>
          <w:sz w:val="24"/>
          <w:szCs w:val="24"/>
        </w:rPr>
      </w:pPr>
      <w:r w:rsidRPr="006457FD">
        <w:rPr>
          <w:rFonts w:hAnsi="宋体" w:cs="Times New Roman" w:hint="eastAsia"/>
          <w:sz w:val="24"/>
          <w:szCs w:val="24"/>
        </w:rPr>
        <w:t>评价分值与评价等级表</w:t>
      </w:r>
    </w:p>
    <w:tbl>
      <w:tblPr>
        <w:tblpPr w:leftFromText="180" w:rightFromText="180" w:vertAnchor="text" w:tblpXSpec="center" w:tblpY="1"/>
        <w:tblOverlap w:val="never"/>
        <w:tblW w:w="8243"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760"/>
        <w:gridCol w:w="1870"/>
        <w:gridCol w:w="1871"/>
        <w:gridCol w:w="1871"/>
        <w:gridCol w:w="1871"/>
      </w:tblGrid>
      <w:tr w:rsidR="00992BEF" w:rsidRPr="006457FD" w14:paraId="0684ABB7" w14:textId="77777777" w:rsidTr="00992BEF">
        <w:trPr>
          <w:trHeight w:val="557"/>
        </w:trPr>
        <w:tc>
          <w:tcPr>
            <w:tcW w:w="760" w:type="dxa"/>
            <w:vAlign w:val="center"/>
          </w:tcPr>
          <w:p w14:paraId="4D4D9DDC"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等 级</w:t>
            </w:r>
          </w:p>
        </w:tc>
        <w:tc>
          <w:tcPr>
            <w:tcW w:w="1870" w:type="dxa"/>
            <w:vAlign w:val="center"/>
          </w:tcPr>
          <w:p w14:paraId="35ADEB05"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优</w:t>
            </w:r>
          </w:p>
        </w:tc>
        <w:tc>
          <w:tcPr>
            <w:tcW w:w="1871" w:type="dxa"/>
            <w:vAlign w:val="center"/>
          </w:tcPr>
          <w:p w14:paraId="6C1E0072"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良</w:t>
            </w:r>
          </w:p>
        </w:tc>
        <w:tc>
          <w:tcPr>
            <w:tcW w:w="1871" w:type="dxa"/>
            <w:vAlign w:val="center"/>
          </w:tcPr>
          <w:p w14:paraId="56040941"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中</w:t>
            </w:r>
          </w:p>
        </w:tc>
        <w:tc>
          <w:tcPr>
            <w:tcW w:w="1871" w:type="dxa"/>
            <w:vAlign w:val="center"/>
          </w:tcPr>
          <w:p w14:paraId="73E3D58E"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差</w:t>
            </w:r>
          </w:p>
        </w:tc>
      </w:tr>
      <w:tr w:rsidR="00992BEF" w:rsidRPr="00EC02E4" w14:paraId="11D36FD0" w14:textId="77777777" w:rsidTr="00992BEF">
        <w:trPr>
          <w:trHeight w:val="695"/>
        </w:trPr>
        <w:tc>
          <w:tcPr>
            <w:tcW w:w="760" w:type="dxa"/>
            <w:vAlign w:val="center"/>
          </w:tcPr>
          <w:p w14:paraId="2ABC3A2A"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分 值</w:t>
            </w:r>
          </w:p>
        </w:tc>
        <w:tc>
          <w:tcPr>
            <w:tcW w:w="1870" w:type="dxa"/>
            <w:vAlign w:val="center"/>
          </w:tcPr>
          <w:p w14:paraId="121016F5"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90（含）～100分</w:t>
            </w:r>
          </w:p>
        </w:tc>
        <w:tc>
          <w:tcPr>
            <w:tcW w:w="1871" w:type="dxa"/>
            <w:vAlign w:val="center"/>
          </w:tcPr>
          <w:p w14:paraId="0E4D633D"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sz w:val="21"/>
                <w:szCs w:val="21"/>
              </w:rPr>
              <w:t>8</w:t>
            </w:r>
            <w:r w:rsidRPr="006457FD">
              <w:rPr>
                <w:rFonts w:hAnsi="宋体" w:cs="Times New Roman" w:hint="eastAsia"/>
                <w:sz w:val="21"/>
                <w:szCs w:val="21"/>
              </w:rPr>
              <w:t>0（含）～</w:t>
            </w:r>
            <w:r w:rsidRPr="006457FD">
              <w:rPr>
                <w:rFonts w:hAnsi="宋体" w:cs="Times New Roman"/>
                <w:sz w:val="21"/>
                <w:szCs w:val="21"/>
              </w:rPr>
              <w:t>9</w:t>
            </w:r>
            <w:r w:rsidRPr="006457FD">
              <w:rPr>
                <w:rFonts w:hAnsi="宋体" w:cs="Times New Roman" w:hint="eastAsia"/>
                <w:sz w:val="21"/>
                <w:szCs w:val="21"/>
              </w:rPr>
              <w:t>0分</w:t>
            </w:r>
          </w:p>
        </w:tc>
        <w:tc>
          <w:tcPr>
            <w:tcW w:w="1871" w:type="dxa"/>
            <w:vAlign w:val="center"/>
          </w:tcPr>
          <w:p w14:paraId="49E4D168" w14:textId="77777777" w:rsidR="00992BEF" w:rsidRPr="006457FD"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sz w:val="21"/>
                <w:szCs w:val="21"/>
              </w:rPr>
              <w:t>6</w:t>
            </w:r>
            <w:r w:rsidRPr="006457FD">
              <w:rPr>
                <w:rFonts w:hAnsi="宋体" w:cs="Times New Roman" w:hint="eastAsia"/>
                <w:sz w:val="21"/>
                <w:szCs w:val="21"/>
              </w:rPr>
              <w:t>0（含）～</w:t>
            </w:r>
            <w:r w:rsidRPr="006457FD">
              <w:rPr>
                <w:rFonts w:hAnsi="宋体" w:cs="Times New Roman"/>
                <w:sz w:val="21"/>
                <w:szCs w:val="21"/>
              </w:rPr>
              <w:t>8</w:t>
            </w:r>
            <w:r w:rsidRPr="006457FD">
              <w:rPr>
                <w:rFonts w:hAnsi="宋体" w:cs="Times New Roman" w:hint="eastAsia"/>
                <w:sz w:val="21"/>
                <w:szCs w:val="21"/>
              </w:rPr>
              <w:t>0分</w:t>
            </w:r>
          </w:p>
        </w:tc>
        <w:tc>
          <w:tcPr>
            <w:tcW w:w="1871" w:type="dxa"/>
            <w:vAlign w:val="center"/>
          </w:tcPr>
          <w:p w14:paraId="6A427019" w14:textId="77777777" w:rsidR="00992BEF" w:rsidRPr="00EC02E4" w:rsidRDefault="00992BEF" w:rsidP="00992BEF">
            <w:pPr>
              <w:widowControl/>
              <w:overflowPunct/>
              <w:snapToGrid/>
              <w:spacing w:line="240" w:lineRule="auto"/>
              <w:ind w:firstLineChars="0" w:firstLine="0"/>
              <w:jc w:val="center"/>
              <w:rPr>
                <w:rFonts w:hAnsi="宋体" w:cs="Times New Roman"/>
                <w:sz w:val="21"/>
                <w:szCs w:val="21"/>
              </w:rPr>
            </w:pPr>
            <w:r w:rsidRPr="006457FD">
              <w:rPr>
                <w:rFonts w:hAnsi="宋体" w:cs="Times New Roman" w:hint="eastAsia"/>
                <w:sz w:val="21"/>
                <w:szCs w:val="21"/>
              </w:rPr>
              <w:t>＜60分</w:t>
            </w:r>
          </w:p>
        </w:tc>
      </w:tr>
    </w:tbl>
    <w:p w14:paraId="77753448" w14:textId="77777777" w:rsidR="00992BEF" w:rsidRPr="00EC02E4" w:rsidRDefault="00992BEF" w:rsidP="00992BEF">
      <w:pPr>
        <w:ind w:firstLine="540"/>
      </w:pPr>
    </w:p>
    <w:p w14:paraId="6663B76C" w14:textId="77777777" w:rsidR="00992BEF" w:rsidRPr="00EC02E4" w:rsidRDefault="00992BEF" w:rsidP="00992BEF">
      <w:pPr>
        <w:pStyle w:val="a9"/>
        <w:ind w:firstLine="562"/>
      </w:pPr>
      <w:bookmarkStart w:id="68" w:name="_Toc51429990"/>
      <w:bookmarkStart w:id="69" w:name="_Toc89429436"/>
      <w:r w:rsidRPr="00EC02E4">
        <w:rPr>
          <w:rFonts w:hint="eastAsia"/>
        </w:rPr>
        <w:t>2.评价</w:t>
      </w:r>
      <w:r w:rsidRPr="00EC02E4">
        <w:t>得分</w:t>
      </w:r>
      <w:bookmarkEnd w:id="68"/>
      <w:bookmarkEnd w:id="69"/>
    </w:p>
    <w:p w14:paraId="1A80A173" w14:textId="344F081F" w:rsidR="00992BEF" w:rsidRPr="00EC02E4" w:rsidRDefault="00992BEF" w:rsidP="00992BEF">
      <w:pPr>
        <w:ind w:firstLine="540"/>
        <w:rPr>
          <w:rFonts w:hAnsiTheme="minorEastAsia"/>
          <w:szCs w:val="27"/>
        </w:rPr>
      </w:pPr>
      <w:r w:rsidRPr="00886374">
        <w:rPr>
          <w:rFonts w:hAnsiTheme="minorEastAsia" w:hint="eastAsia"/>
          <w:szCs w:val="27"/>
        </w:rPr>
        <w:t>根据本项目绩效评价指标打分评价，</w:t>
      </w:r>
      <w:r w:rsidR="00861CF8" w:rsidRPr="00886374">
        <w:rPr>
          <w:rFonts w:hint="eastAsia"/>
        </w:rPr>
        <w:t>文昌湖区大整治大提升资金项目</w:t>
      </w:r>
      <w:r w:rsidRPr="00886374">
        <w:rPr>
          <w:rFonts w:hAnsiTheme="minorEastAsia" w:hint="eastAsia"/>
          <w:szCs w:val="27"/>
        </w:rPr>
        <w:t>绩效评价最终得分为</w:t>
      </w:r>
      <w:r w:rsidR="00886374" w:rsidRPr="00886374">
        <w:rPr>
          <w:rFonts w:hAnsiTheme="minorEastAsia"/>
          <w:szCs w:val="27"/>
        </w:rPr>
        <w:t>73</w:t>
      </w:r>
      <w:r w:rsidRPr="00886374">
        <w:rPr>
          <w:rFonts w:hAnsiTheme="minorEastAsia"/>
          <w:szCs w:val="27"/>
        </w:rPr>
        <w:t>分，其中项目决策得分</w:t>
      </w:r>
      <w:r w:rsidRPr="00886374">
        <w:rPr>
          <w:rFonts w:hAnsiTheme="minorEastAsia" w:hint="eastAsia"/>
          <w:szCs w:val="27"/>
        </w:rPr>
        <w:t>为</w:t>
      </w:r>
      <w:r w:rsidR="00504F08" w:rsidRPr="00886374">
        <w:rPr>
          <w:rFonts w:hAnsiTheme="minorEastAsia"/>
          <w:szCs w:val="27"/>
        </w:rPr>
        <w:t>9</w:t>
      </w:r>
      <w:r w:rsidRPr="00886374">
        <w:rPr>
          <w:rFonts w:hAnsiTheme="minorEastAsia"/>
          <w:szCs w:val="27"/>
        </w:rPr>
        <w:t>分，项目</w:t>
      </w:r>
      <w:r w:rsidRPr="00886374">
        <w:rPr>
          <w:rFonts w:hAnsiTheme="minorEastAsia" w:hint="eastAsia"/>
          <w:szCs w:val="27"/>
        </w:rPr>
        <w:t>过程</w:t>
      </w:r>
      <w:r w:rsidRPr="00886374">
        <w:rPr>
          <w:rFonts w:hAnsiTheme="minorEastAsia"/>
          <w:szCs w:val="27"/>
        </w:rPr>
        <w:t>得分为</w:t>
      </w:r>
      <w:r w:rsidR="00924C7D" w:rsidRPr="00886374">
        <w:rPr>
          <w:rFonts w:hAnsiTheme="minorEastAsia"/>
          <w:szCs w:val="27"/>
        </w:rPr>
        <w:t>14</w:t>
      </w:r>
      <w:r w:rsidRPr="00886374">
        <w:rPr>
          <w:rFonts w:hAnsiTheme="minorEastAsia"/>
          <w:szCs w:val="27"/>
        </w:rPr>
        <w:t>分，</w:t>
      </w:r>
      <w:r w:rsidRPr="00886374">
        <w:rPr>
          <w:rFonts w:hAnsiTheme="minorEastAsia" w:hint="eastAsia"/>
          <w:szCs w:val="27"/>
        </w:rPr>
        <w:t>项目产出</w:t>
      </w:r>
      <w:r w:rsidR="00F57E7A" w:rsidRPr="00886374">
        <w:rPr>
          <w:rFonts w:hAnsiTheme="minorEastAsia" w:hint="eastAsia"/>
          <w:szCs w:val="27"/>
        </w:rPr>
        <w:t>为</w:t>
      </w:r>
      <w:r w:rsidR="00924C7D" w:rsidRPr="00886374">
        <w:rPr>
          <w:rFonts w:hAnsiTheme="minorEastAsia"/>
          <w:szCs w:val="27"/>
        </w:rPr>
        <w:t>25</w:t>
      </w:r>
      <w:r w:rsidR="00F57E7A" w:rsidRPr="00886374">
        <w:rPr>
          <w:rFonts w:hAnsiTheme="minorEastAsia" w:hint="eastAsia"/>
          <w:szCs w:val="27"/>
        </w:rPr>
        <w:t>分，项目</w:t>
      </w:r>
      <w:r w:rsidRPr="00886374">
        <w:rPr>
          <w:rFonts w:hAnsiTheme="minorEastAsia" w:hint="eastAsia"/>
          <w:szCs w:val="27"/>
        </w:rPr>
        <w:t>效益</w:t>
      </w:r>
      <w:r w:rsidR="00886374" w:rsidRPr="00886374">
        <w:rPr>
          <w:rFonts w:hAnsiTheme="minorEastAsia"/>
          <w:szCs w:val="27"/>
        </w:rPr>
        <w:t>25</w:t>
      </w:r>
      <w:r w:rsidR="00924C7D" w:rsidRPr="00886374">
        <w:rPr>
          <w:rFonts w:hAnsiTheme="minorEastAsia" w:hint="eastAsia"/>
          <w:szCs w:val="27"/>
        </w:rPr>
        <w:t>分</w:t>
      </w:r>
      <w:r w:rsidRPr="00886374">
        <w:rPr>
          <w:rFonts w:hAnsiTheme="minorEastAsia" w:hint="eastAsia"/>
          <w:szCs w:val="27"/>
        </w:rPr>
        <w:t>。</w:t>
      </w:r>
    </w:p>
    <w:p w14:paraId="53BE6BE1" w14:textId="77777777" w:rsidR="00992BEF" w:rsidRPr="00EC02E4" w:rsidRDefault="00992BEF" w:rsidP="00992BEF">
      <w:pPr>
        <w:ind w:firstLineChars="0" w:firstLine="0"/>
        <w:sectPr w:rsidR="00992BEF" w:rsidRPr="00EC02E4" w:rsidSect="00992BEF">
          <w:headerReference w:type="default" r:id="rId30"/>
          <w:pgSz w:w="11906" w:h="16838"/>
          <w:pgMar w:top="1440" w:right="1800" w:bottom="1440" w:left="1800" w:header="993" w:footer="992" w:gutter="0"/>
          <w:cols w:space="425"/>
          <w:docGrid w:type="lines" w:linePitch="312"/>
        </w:sectPr>
      </w:pPr>
    </w:p>
    <w:p w14:paraId="3BFBCCB1" w14:textId="4E658204" w:rsidR="004B7077" w:rsidRPr="009564C3" w:rsidRDefault="00861CF8" w:rsidP="004B7077">
      <w:pPr>
        <w:spacing w:line="240" w:lineRule="auto"/>
        <w:ind w:firstLineChars="0" w:firstLine="0"/>
        <w:jc w:val="center"/>
        <w:rPr>
          <w:rFonts w:hAnsiTheme="minorEastAsia"/>
          <w:sz w:val="24"/>
          <w:szCs w:val="24"/>
        </w:rPr>
      </w:pPr>
      <w:r w:rsidRPr="00861CF8">
        <w:rPr>
          <w:rFonts w:hAnsi="宋体" w:hint="eastAsia"/>
          <w:sz w:val="24"/>
          <w:szCs w:val="24"/>
        </w:rPr>
        <w:lastRenderedPageBreak/>
        <w:t>文昌湖区大整治大提升资金项目</w:t>
      </w:r>
      <w:r w:rsidR="00992BEF" w:rsidRPr="009564C3">
        <w:rPr>
          <w:rFonts w:hAnsiTheme="minorEastAsia" w:hint="eastAsia"/>
          <w:sz w:val="24"/>
          <w:szCs w:val="24"/>
        </w:rPr>
        <w:t>绩效</w:t>
      </w:r>
      <w:r w:rsidR="00992BEF" w:rsidRPr="009564C3">
        <w:rPr>
          <w:rFonts w:hAnsiTheme="minorEastAsia"/>
          <w:sz w:val="24"/>
          <w:szCs w:val="24"/>
        </w:rPr>
        <w:t>评价得分情况表</w:t>
      </w:r>
    </w:p>
    <w:tbl>
      <w:tblPr>
        <w:tblStyle w:val="af1"/>
        <w:tblW w:w="0" w:type="auto"/>
        <w:tblLook w:val="04A0" w:firstRow="1" w:lastRow="0" w:firstColumn="1" w:lastColumn="0" w:noHBand="0" w:noVBand="1"/>
      </w:tblPr>
      <w:tblGrid>
        <w:gridCol w:w="1413"/>
        <w:gridCol w:w="1843"/>
        <w:gridCol w:w="2835"/>
        <w:gridCol w:w="1134"/>
        <w:gridCol w:w="1071"/>
      </w:tblGrid>
      <w:tr w:rsidR="00504F08" w:rsidRPr="009564C3" w14:paraId="2DB07898" w14:textId="77777777" w:rsidTr="005C4A7F">
        <w:trPr>
          <w:trHeight w:val="567"/>
          <w:tblHeader/>
        </w:trPr>
        <w:tc>
          <w:tcPr>
            <w:tcW w:w="1413" w:type="dxa"/>
            <w:shd w:val="clear" w:color="auto" w:fill="8EAADB" w:themeFill="accent1" w:themeFillTint="99"/>
            <w:vAlign w:val="center"/>
          </w:tcPr>
          <w:p w14:paraId="29760530" w14:textId="77777777" w:rsidR="00504F08" w:rsidRPr="009564C3" w:rsidRDefault="00504F08" w:rsidP="005C4A7F">
            <w:pPr>
              <w:spacing w:line="240" w:lineRule="auto"/>
              <w:ind w:firstLineChars="0" w:firstLine="0"/>
              <w:jc w:val="center"/>
              <w:rPr>
                <w:rFonts w:hAnsi="宋体"/>
                <w:sz w:val="21"/>
                <w:szCs w:val="21"/>
              </w:rPr>
            </w:pPr>
            <w:bookmarkStart w:id="70" w:name="_Hlk66616892"/>
            <w:r w:rsidRPr="009564C3">
              <w:rPr>
                <w:rFonts w:hAnsi="宋体" w:hint="eastAsia"/>
                <w:sz w:val="21"/>
                <w:szCs w:val="21"/>
              </w:rPr>
              <w:t>一级指标</w:t>
            </w:r>
          </w:p>
        </w:tc>
        <w:tc>
          <w:tcPr>
            <w:tcW w:w="1843" w:type="dxa"/>
            <w:shd w:val="clear" w:color="auto" w:fill="8EAADB" w:themeFill="accent1" w:themeFillTint="99"/>
            <w:vAlign w:val="center"/>
          </w:tcPr>
          <w:p w14:paraId="2FB1DA08"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二级指标</w:t>
            </w:r>
          </w:p>
        </w:tc>
        <w:tc>
          <w:tcPr>
            <w:tcW w:w="2835" w:type="dxa"/>
            <w:shd w:val="clear" w:color="auto" w:fill="8EAADB" w:themeFill="accent1" w:themeFillTint="99"/>
            <w:vAlign w:val="center"/>
          </w:tcPr>
          <w:p w14:paraId="55062558"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三级指标</w:t>
            </w:r>
          </w:p>
        </w:tc>
        <w:tc>
          <w:tcPr>
            <w:tcW w:w="1134" w:type="dxa"/>
            <w:shd w:val="clear" w:color="auto" w:fill="8EAADB" w:themeFill="accent1" w:themeFillTint="99"/>
            <w:vAlign w:val="center"/>
          </w:tcPr>
          <w:p w14:paraId="67D382E6"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设计分值</w:t>
            </w:r>
          </w:p>
        </w:tc>
        <w:tc>
          <w:tcPr>
            <w:tcW w:w="1071" w:type="dxa"/>
            <w:shd w:val="clear" w:color="auto" w:fill="8EAADB" w:themeFill="accent1" w:themeFillTint="99"/>
            <w:vAlign w:val="center"/>
          </w:tcPr>
          <w:p w14:paraId="38519AE8"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实际得分</w:t>
            </w:r>
          </w:p>
        </w:tc>
      </w:tr>
      <w:tr w:rsidR="00504F08" w:rsidRPr="009564C3" w14:paraId="17AFD459" w14:textId="77777777" w:rsidTr="005C4A7F">
        <w:trPr>
          <w:trHeight w:val="680"/>
        </w:trPr>
        <w:tc>
          <w:tcPr>
            <w:tcW w:w="1413" w:type="dxa"/>
            <w:vMerge w:val="restart"/>
            <w:vAlign w:val="center"/>
          </w:tcPr>
          <w:p w14:paraId="660F2F8A"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决策</w:t>
            </w:r>
          </w:p>
          <w:p w14:paraId="6F9FB68B"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10</w:t>
            </w:r>
            <w:r w:rsidRPr="009564C3">
              <w:rPr>
                <w:rFonts w:hAnsi="宋体" w:hint="eastAsia"/>
                <w:sz w:val="21"/>
                <w:szCs w:val="21"/>
              </w:rPr>
              <w:t>分）</w:t>
            </w:r>
          </w:p>
        </w:tc>
        <w:tc>
          <w:tcPr>
            <w:tcW w:w="1843" w:type="dxa"/>
            <w:vMerge w:val="restart"/>
            <w:vAlign w:val="center"/>
          </w:tcPr>
          <w:p w14:paraId="5D2AE489"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项目立项</w:t>
            </w:r>
          </w:p>
          <w:p w14:paraId="518E474A"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4</w:t>
            </w:r>
            <w:r w:rsidRPr="009564C3">
              <w:rPr>
                <w:rFonts w:hAnsi="宋体" w:hint="eastAsia"/>
                <w:sz w:val="21"/>
                <w:szCs w:val="21"/>
              </w:rPr>
              <w:t>分）</w:t>
            </w:r>
          </w:p>
        </w:tc>
        <w:tc>
          <w:tcPr>
            <w:tcW w:w="2835" w:type="dxa"/>
            <w:vAlign w:val="center"/>
          </w:tcPr>
          <w:p w14:paraId="5A51D4D2"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立项依据充分性</w:t>
            </w:r>
          </w:p>
          <w:p w14:paraId="105E6E8F"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2</w:t>
            </w:r>
            <w:r w:rsidRPr="009564C3">
              <w:rPr>
                <w:rFonts w:hAnsi="宋体" w:hint="eastAsia"/>
                <w:sz w:val="21"/>
                <w:szCs w:val="21"/>
              </w:rPr>
              <w:t>分）</w:t>
            </w:r>
          </w:p>
        </w:tc>
        <w:tc>
          <w:tcPr>
            <w:tcW w:w="1134" w:type="dxa"/>
            <w:vAlign w:val="center"/>
          </w:tcPr>
          <w:p w14:paraId="11C41781"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2AC66224"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45114960" w14:textId="77777777" w:rsidTr="005C4A7F">
        <w:trPr>
          <w:trHeight w:val="680"/>
        </w:trPr>
        <w:tc>
          <w:tcPr>
            <w:tcW w:w="1413" w:type="dxa"/>
            <w:vMerge/>
            <w:vAlign w:val="center"/>
          </w:tcPr>
          <w:p w14:paraId="4F7228EE"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ign w:val="center"/>
          </w:tcPr>
          <w:p w14:paraId="6999210E" w14:textId="77777777" w:rsidR="00504F08" w:rsidRPr="009564C3" w:rsidRDefault="00504F08" w:rsidP="005C4A7F">
            <w:pPr>
              <w:spacing w:line="240" w:lineRule="auto"/>
              <w:ind w:firstLineChars="0" w:firstLine="0"/>
              <w:jc w:val="center"/>
              <w:rPr>
                <w:rFonts w:hAnsi="宋体"/>
                <w:sz w:val="21"/>
                <w:szCs w:val="21"/>
              </w:rPr>
            </w:pPr>
          </w:p>
        </w:tc>
        <w:tc>
          <w:tcPr>
            <w:tcW w:w="2835" w:type="dxa"/>
            <w:vAlign w:val="center"/>
          </w:tcPr>
          <w:p w14:paraId="3295F3D3"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立项程序</w:t>
            </w:r>
            <w:r w:rsidRPr="009564C3">
              <w:rPr>
                <w:rFonts w:hAnsi="宋体" w:cs="宋体"/>
                <w:color w:val="000000"/>
                <w:kern w:val="0"/>
                <w:sz w:val="21"/>
                <w:szCs w:val="21"/>
              </w:rPr>
              <w:t>规范性</w:t>
            </w:r>
          </w:p>
          <w:p w14:paraId="3DB7A20C"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cs="宋体" w:hint="eastAsia"/>
                <w:color w:val="000000"/>
                <w:kern w:val="0"/>
                <w:sz w:val="21"/>
                <w:szCs w:val="21"/>
              </w:rPr>
              <w:t>（</w:t>
            </w:r>
            <w:r>
              <w:rPr>
                <w:rFonts w:hAnsi="宋体" w:cs="宋体"/>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48D06945"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7E635DC5"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2D706952" w14:textId="77777777" w:rsidTr="005C4A7F">
        <w:trPr>
          <w:trHeight w:val="680"/>
        </w:trPr>
        <w:tc>
          <w:tcPr>
            <w:tcW w:w="1413" w:type="dxa"/>
            <w:vMerge/>
            <w:vAlign w:val="center"/>
          </w:tcPr>
          <w:p w14:paraId="4338B6A0"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restart"/>
            <w:vAlign w:val="center"/>
          </w:tcPr>
          <w:p w14:paraId="71C2EE4A"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绩效目标</w:t>
            </w:r>
          </w:p>
          <w:p w14:paraId="5E3C88BD"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4</w:t>
            </w:r>
            <w:r w:rsidRPr="009564C3">
              <w:rPr>
                <w:rFonts w:hAnsi="宋体" w:hint="eastAsia"/>
                <w:sz w:val="21"/>
                <w:szCs w:val="21"/>
              </w:rPr>
              <w:t>分）</w:t>
            </w:r>
          </w:p>
        </w:tc>
        <w:tc>
          <w:tcPr>
            <w:tcW w:w="2835" w:type="dxa"/>
            <w:vAlign w:val="center"/>
          </w:tcPr>
          <w:p w14:paraId="53569E3D"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绩效目标</w:t>
            </w:r>
            <w:r w:rsidRPr="009564C3">
              <w:rPr>
                <w:rFonts w:hAnsi="宋体" w:cs="宋体"/>
                <w:color w:val="000000"/>
                <w:kern w:val="0"/>
                <w:sz w:val="21"/>
                <w:szCs w:val="21"/>
              </w:rPr>
              <w:t>合理性</w:t>
            </w:r>
          </w:p>
          <w:p w14:paraId="3D01735C"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cs="宋体" w:hint="eastAsia"/>
                <w:color w:val="000000"/>
                <w:kern w:val="0"/>
                <w:sz w:val="21"/>
                <w:szCs w:val="21"/>
              </w:rPr>
              <w:t>（</w:t>
            </w:r>
            <w:r>
              <w:rPr>
                <w:rFonts w:hAnsi="宋体" w:cs="宋体" w:hint="eastAsia"/>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7BB36B28"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2D22DC76"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1</w:t>
            </w:r>
          </w:p>
        </w:tc>
      </w:tr>
      <w:tr w:rsidR="00504F08" w:rsidRPr="009564C3" w14:paraId="0E64AEB0" w14:textId="77777777" w:rsidTr="005C4A7F">
        <w:trPr>
          <w:trHeight w:val="680"/>
        </w:trPr>
        <w:tc>
          <w:tcPr>
            <w:tcW w:w="1413" w:type="dxa"/>
            <w:vMerge/>
            <w:vAlign w:val="center"/>
          </w:tcPr>
          <w:p w14:paraId="4C852915"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ign w:val="center"/>
          </w:tcPr>
          <w:p w14:paraId="2B85F09C" w14:textId="77777777" w:rsidR="00504F08" w:rsidRPr="009564C3" w:rsidRDefault="00504F08" w:rsidP="005C4A7F">
            <w:pPr>
              <w:spacing w:line="240" w:lineRule="auto"/>
              <w:ind w:firstLineChars="0" w:firstLine="0"/>
              <w:jc w:val="center"/>
              <w:rPr>
                <w:rFonts w:hAnsi="宋体"/>
                <w:sz w:val="21"/>
                <w:szCs w:val="21"/>
              </w:rPr>
            </w:pPr>
          </w:p>
        </w:tc>
        <w:tc>
          <w:tcPr>
            <w:tcW w:w="2835" w:type="dxa"/>
            <w:vAlign w:val="center"/>
          </w:tcPr>
          <w:p w14:paraId="4C6C4C50"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绩效指标</w:t>
            </w:r>
            <w:r w:rsidRPr="009564C3">
              <w:rPr>
                <w:rFonts w:hAnsi="宋体" w:cs="宋体"/>
                <w:color w:val="000000"/>
                <w:kern w:val="0"/>
                <w:sz w:val="21"/>
                <w:szCs w:val="21"/>
              </w:rPr>
              <w:t>明确性</w:t>
            </w:r>
          </w:p>
          <w:p w14:paraId="71B88961"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cs="宋体" w:hint="eastAsia"/>
                <w:color w:val="000000"/>
                <w:kern w:val="0"/>
                <w:sz w:val="21"/>
                <w:szCs w:val="21"/>
              </w:rPr>
              <w:t>（</w:t>
            </w:r>
            <w:r>
              <w:rPr>
                <w:rFonts w:hAnsi="宋体" w:cs="宋体"/>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4F7B32CB"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44586698"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22781EE0" w14:textId="77777777" w:rsidTr="005C4A7F">
        <w:trPr>
          <w:trHeight w:val="680"/>
        </w:trPr>
        <w:tc>
          <w:tcPr>
            <w:tcW w:w="1413" w:type="dxa"/>
            <w:vMerge/>
            <w:vAlign w:val="center"/>
          </w:tcPr>
          <w:p w14:paraId="478E44C4" w14:textId="77777777" w:rsidR="00504F08" w:rsidRPr="009564C3" w:rsidRDefault="00504F08" w:rsidP="005C4A7F">
            <w:pPr>
              <w:spacing w:line="240" w:lineRule="auto"/>
              <w:ind w:firstLineChars="0" w:firstLine="0"/>
              <w:jc w:val="center"/>
              <w:rPr>
                <w:rFonts w:hAnsi="宋体"/>
                <w:sz w:val="21"/>
                <w:szCs w:val="21"/>
              </w:rPr>
            </w:pPr>
          </w:p>
        </w:tc>
        <w:tc>
          <w:tcPr>
            <w:tcW w:w="1843" w:type="dxa"/>
            <w:vAlign w:val="center"/>
          </w:tcPr>
          <w:p w14:paraId="37F10133"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资金投入</w:t>
            </w:r>
          </w:p>
          <w:p w14:paraId="33C7CDE1"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2</w:t>
            </w:r>
            <w:r w:rsidRPr="009564C3">
              <w:rPr>
                <w:rFonts w:hAnsi="宋体" w:hint="eastAsia"/>
                <w:sz w:val="21"/>
                <w:szCs w:val="21"/>
              </w:rPr>
              <w:t>分）</w:t>
            </w:r>
          </w:p>
        </w:tc>
        <w:tc>
          <w:tcPr>
            <w:tcW w:w="2835" w:type="dxa"/>
            <w:vAlign w:val="center"/>
          </w:tcPr>
          <w:p w14:paraId="13320E1A"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预算编制</w:t>
            </w:r>
            <w:r w:rsidRPr="009564C3">
              <w:rPr>
                <w:rFonts w:hAnsi="宋体" w:cs="宋体"/>
                <w:color w:val="000000"/>
                <w:kern w:val="0"/>
                <w:sz w:val="21"/>
                <w:szCs w:val="21"/>
              </w:rPr>
              <w:t>科学性</w:t>
            </w:r>
          </w:p>
          <w:p w14:paraId="0253BB5D"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cs="宋体" w:hint="eastAsia"/>
                <w:color w:val="000000"/>
                <w:kern w:val="0"/>
                <w:sz w:val="21"/>
                <w:szCs w:val="21"/>
              </w:rPr>
              <w:t>（</w:t>
            </w:r>
            <w:r>
              <w:rPr>
                <w:rFonts w:hAnsi="宋体" w:cs="宋体"/>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61478FF0"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1169CA07"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3DA2CA1A" w14:textId="77777777" w:rsidTr="005C4A7F">
        <w:trPr>
          <w:trHeight w:val="680"/>
        </w:trPr>
        <w:tc>
          <w:tcPr>
            <w:tcW w:w="1413" w:type="dxa"/>
            <w:vMerge w:val="restart"/>
            <w:vAlign w:val="center"/>
          </w:tcPr>
          <w:p w14:paraId="754530EB"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过程</w:t>
            </w:r>
          </w:p>
          <w:p w14:paraId="7A729463" w14:textId="025A4B26"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（2</w:t>
            </w:r>
            <w:r w:rsidRPr="009564C3">
              <w:rPr>
                <w:rFonts w:hAnsi="宋体"/>
                <w:sz w:val="21"/>
                <w:szCs w:val="21"/>
              </w:rPr>
              <w:t>0</w:t>
            </w:r>
            <w:r w:rsidR="00886374">
              <w:rPr>
                <w:rFonts w:hAnsi="宋体" w:hint="eastAsia"/>
                <w:sz w:val="21"/>
                <w:szCs w:val="21"/>
              </w:rPr>
              <w:t>分</w:t>
            </w:r>
            <w:r w:rsidRPr="009564C3">
              <w:rPr>
                <w:rFonts w:hAnsi="宋体" w:hint="eastAsia"/>
                <w:sz w:val="21"/>
                <w:szCs w:val="21"/>
              </w:rPr>
              <w:t>）</w:t>
            </w:r>
          </w:p>
        </w:tc>
        <w:tc>
          <w:tcPr>
            <w:tcW w:w="1843" w:type="dxa"/>
            <w:vMerge w:val="restart"/>
            <w:vAlign w:val="center"/>
          </w:tcPr>
          <w:p w14:paraId="18B3A542"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资金管理</w:t>
            </w:r>
          </w:p>
          <w:p w14:paraId="3ED7A23A" w14:textId="3AEFB8B3"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sidR="007A7FC9">
              <w:rPr>
                <w:rFonts w:hAnsi="宋体"/>
                <w:sz w:val="21"/>
                <w:szCs w:val="21"/>
              </w:rPr>
              <w:t>4</w:t>
            </w:r>
            <w:r w:rsidRPr="009564C3">
              <w:rPr>
                <w:rFonts w:hAnsi="宋体" w:hint="eastAsia"/>
                <w:sz w:val="21"/>
                <w:szCs w:val="21"/>
              </w:rPr>
              <w:t>分）</w:t>
            </w:r>
          </w:p>
        </w:tc>
        <w:tc>
          <w:tcPr>
            <w:tcW w:w="2835" w:type="dxa"/>
            <w:vAlign w:val="center"/>
          </w:tcPr>
          <w:p w14:paraId="71776F52"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预算执行率</w:t>
            </w:r>
          </w:p>
          <w:p w14:paraId="0DF69E58"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w:t>
            </w:r>
            <w:r>
              <w:rPr>
                <w:rFonts w:hAnsi="宋体" w:cs="宋体"/>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49254BB1"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36D5A835"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5C16D79A" w14:textId="77777777" w:rsidTr="005C4A7F">
        <w:trPr>
          <w:trHeight w:val="680"/>
        </w:trPr>
        <w:tc>
          <w:tcPr>
            <w:tcW w:w="1413" w:type="dxa"/>
            <w:vMerge/>
            <w:vAlign w:val="center"/>
          </w:tcPr>
          <w:p w14:paraId="293020E9"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ign w:val="center"/>
          </w:tcPr>
          <w:p w14:paraId="366B5FD7" w14:textId="77777777" w:rsidR="00504F08" w:rsidRPr="009564C3" w:rsidRDefault="00504F08" w:rsidP="005C4A7F">
            <w:pPr>
              <w:spacing w:line="240" w:lineRule="auto"/>
              <w:ind w:firstLineChars="0" w:firstLine="0"/>
              <w:jc w:val="center"/>
              <w:rPr>
                <w:rFonts w:hAnsi="宋体"/>
                <w:sz w:val="21"/>
                <w:szCs w:val="21"/>
              </w:rPr>
            </w:pPr>
          </w:p>
        </w:tc>
        <w:tc>
          <w:tcPr>
            <w:tcW w:w="2835" w:type="dxa"/>
            <w:vAlign w:val="center"/>
          </w:tcPr>
          <w:p w14:paraId="504882BC"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资金使用合</w:t>
            </w:r>
            <w:proofErr w:type="gramStart"/>
            <w:r w:rsidRPr="009564C3">
              <w:rPr>
                <w:rFonts w:hAnsi="宋体" w:cs="宋体" w:hint="eastAsia"/>
                <w:color w:val="000000"/>
                <w:kern w:val="0"/>
                <w:sz w:val="21"/>
                <w:szCs w:val="21"/>
              </w:rPr>
              <w:t>规</w:t>
            </w:r>
            <w:proofErr w:type="gramEnd"/>
            <w:r w:rsidRPr="009564C3">
              <w:rPr>
                <w:rFonts w:hAnsi="宋体" w:cs="宋体" w:hint="eastAsia"/>
                <w:color w:val="000000"/>
                <w:kern w:val="0"/>
                <w:sz w:val="21"/>
                <w:szCs w:val="21"/>
              </w:rPr>
              <w:t>性</w:t>
            </w:r>
          </w:p>
          <w:p w14:paraId="08CC5904"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宋体" w:hint="eastAsia"/>
                <w:color w:val="000000"/>
                <w:kern w:val="0"/>
                <w:sz w:val="21"/>
                <w:szCs w:val="21"/>
              </w:rPr>
              <w:t>（</w:t>
            </w:r>
            <w:r>
              <w:rPr>
                <w:rFonts w:hAnsi="宋体" w:cs="宋体"/>
                <w:color w:val="000000"/>
                <w:kern w:val="0"/>
                <w:sz w:val="21"/>
                <w:szCs w:val="21"/>
              </w:rPr>
              <w:t>2</w:t>
            </w:r>
            <w:r w:rsidRPr="009564C3">
              <w:rPr>
                <w:rFonts w:hAnsi="宋体" w:cs="宋体" w:hint="eastAsia"/>
                <w:color w:val="000000"/>
                <w:kern w:val="0"/>
                <w:sz w:val="21"/>
                <w:szCs w:val="21"/>
              </w:rPr>
              <w:t>分）</w:t>
            </w:r>
          </w:p>
        </w:tc>
        <w:tc>
          <w:tcPr>
            <w:tcW w:w="1134" w:type="dxa"/>
            <w:vAlign w:val="center"/>
          </w:tcPr>
          <w:p w14:paraId="227FA574"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c>
          <w:tcPr>
            <w:tcW w:w="1071" w:type="dxa"/>
            <w:vAlign w:val="center"/>
          </w:tcPr>
          <w:p w14:paraId="15FB130F"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343B7CA2" w14:textId="77777777" w:rsidTr="005C4A7F">
        <w:trPr>
          <w:trHeight w:val="680"/>
        </w:trPr>
        <w:tc>
          <w:tcPr>
            <w:tcW w:w="1413" w:type="dxa"/>
            <w:vMerge/>
            <w:vAlign w:val="center"/>
          </w:tcPr>
          <w:p w14:paraId="735A0EC7"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restart"/>
            <w:vAlign w:val="center"/>
          </w:tcPr>
          <w:p w14:paraId="60F5CE58"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组织实施</w:t>
            </w:r>
          </w:p>
          <w:p w14:paraId="50F9EF18"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16</w:t>
            </w:r>
            <w:r w:rsidRPr="009564C3">
              <w:rPr>
                <w:rFonts w:hAnsi="宋体" w:hint="eastAsia"/>
                <w:sz w:val="21"/>
                <w:szCs w:val="21"/>
              </w:rPr>
              <w:t>分）</w:t>
            </w:r>
          </w:p>
        </w:tc>
        <w:tc>
          <w:tcPr>
            <w:tcW w:w="2835" w:type="dxa"/>
            <w:vAlign w:val="center"/>
          </w:tcPr>
          <w:p w14:paraId="1F563F7E" w14:textId="77777777" w:rsidR="00504F08" w:rsidRPr="009564C3" w:rsidRDefault="00504F08" w:rsidP="005C4A7F">
            <w:pPr>
              <w:overflowPunct/>
              <w:spacing w:line="240" w:lineRule="auto"/>
              <w:ind w:firstLineChars="0" w:firstLine="0"/>
              <w:jc w:val="center"/>
              <w:rPr>
                <w:rFonts w:hAnsi="宋体" w:cs="Times New Roman"/>
                <w:sz w:val="21"/>
                <w:szCs w:val="21"/>
              </w:rPr>
            </w:pPr>
            <w:r w:rsidRPr="009564C3">
              <w:rPr>
                <w:rFonts w:hAnsi="宋体" w:cs="Times New Roman" w:hint="eastAsia"/>
                <w:sz w:val="21"/>
                <w:szCs w:val="21"/>
              </w:rPr>
              <w:t>管理制度健全性</w:t>
            </w:r>
          </w:p>
          <w:p w14:paraId="4ACE7B19"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Times New Roman" w:hint="eastAsia"/>
                <w:sz w:val="21"/>
                <w:szCs w:val="21"/>
              </w:rPr>
              <w:t>（</w:t>
            </w:r>
            <w:r>
              <w:rPr>
                <w:rFonts w:hAnsi="宋体" w:cs="Times New Roman"/>
                <w:sz w:val="21"/>
                <w:szCs w:val="21"/>
              </w:rPr>
              <w:t>4</w:t>
            </w:r>
            <w:r w:rsidRPr="009564C3">
              <w:rPr>
                <w:rFonts w:hAnsi="宋体" w:cs="Times New Roman" w:hint="eastAsia"/>
                <w:sz w:val="21"/>
                <w:szCs w:val="21"/>
              </w:rPr>
              <w:t>分）</w:t>
            </w:r>
          </w:p>
        </w:tc>
        <w:tc>
          <w:tcPr>
            <w:tcW w:w="1134" w:type="dxa"/>
            <w:vAlign w:val="center"/>
          </w:tcPr>
          <w:p w14:paraId="6E553C01"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4</w:t>
            </w:r>
          </w:p>
        </w:tc>
        <w:tc>
          <w:tcPr>
            <w:tcW w:w="1071" w:type="dxa"/>
            <w:vAlign w:val="center"/>
          </w:tcPr>
          <w:p w14:paraId="56EBEEF8"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4</w:t>
            </w:r>
          </w:p>
        </w:tc>
      </w:tr>
      <w:tr w:rsidR="00504F08" w:rsidRPr="009564C3" w14:paraId="386CAA22" w14:textId="77777777" w:rsidTr="005C4A7F">
        <w:trPr>
          <w:trHeight w:val="680"/>
        </w:trPr>
        <w:tc>
          <w:tcPr>
            <w:tcW w:w="1413" w:type="dxa"/>
            <w:vMerge/>
            <w:vAlign w:val="center"/>
          </w:tcPr>
          <w:p w14:paraId="692912D7"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ign w:val="center"/>
          </w:tcPr>
          <w:p w14:paraId="67C4A097" w14:textId="77777777" w:rsidR="00504F08" w:rsidRPr="009564C3" w:rsidRDefault="00504F08" w:rsidP="005C4A7F">
            <w:pPr>
              <w:spacing w:line="240" w:lineRule="auto"/>
              <w:ind w:firstLineChars="0" w:firstLine="0"/>
              <w:jc w:val="center"/>
              <w:rPr>
                <w:rFonts w:hAnsi="宋体"/>
                <w:sz w:val="21"/>
                <w:szCs w:val="21"/>
              </w:rPr>
            </w:pPr>
          </w:p>
        </w:tc>
        <w:tc>
          <w:tcPr>
            <w:tcW w:w="2835" w:type="dxa"/>
            <w:vAlign w:val="center"/>
          </w:tcPr>
          <w:p w14:paraId="7D519C90" w14:textId="77777777" w:rsidR="00504F08" w:rsidRPr="009564C3" w:rsidRDefault="00504F08" w:rsidP="005C4A7F">
            <w:pPr>
              <w:overflowPunct/>
              <w:spacing w:line="240" w:lineRule="auto"/>
              <w:ind w:firstLineChars="0" w:firstLine="0"/>
              <w:jc w:val="center"/>
              <w:rPr>
                <w:rFonts w:hAnsi="宋体" w:cs="Times New Roman"/>
                <w:sz w:val="21"/>
                <w:szCs w:val="21"/>
              </w:rPr>
            </w:pPr>
            <w:r w:rsidRPr="009564C3">
              <w:rPr>
                <w:rFonts w:hAnsi="宋体" w:cs="Times New Roman" w:hint="eastAsia"/>
                <w:sz w:val="21"/>
                <w:szCs w:val="21"/>
              </w:rPr>
              <w:t>制度执行有效性</w:t>
            </w:r>
          </w:p>
          <w:p w14:paraId="3EF04D1A" w14:textId="77777777" w:rsidR="00504F08" w:rsidRPr="009564C3" w:rsidRDefault="00504F08" w:rsidP="005C4A7F">
            <w:pPr>
              <w:spacing w:line="240" w:lineRule="auto"/>
              <w:ind w:firstLineChars="0" w:firstLine="0"/>
              <w:jc w:val="center"/>
              <w:rPr>
                <w:rFonts w:hAnsi="宋体" w:cs="宋体"/>
                <w:color w:val="000000"/>
                <w:kern w:val="0"/>
                <w:sz w:val="21"/>
                <w:szCs w:val="21"/>
              </w:rPr>
            </w:pPr>
            <w:r w:rsidRPr="009564C3">
              <w:rPr>
                <w:rFonts w:hAnsi="宋体" w:cs="Times New Roman" w:hint="eastAsia"/>
                <w:sz w:val="21"/>
                <w:szCs w:val="21"/>
              </w:rPr>
              <w:t>（</w:t>
            </w:r>
            <w:r>
              <w:rPr>
                <w:rFonts w:hAnsi="宋体" w:cs="Times New Roman"/>
                <w:sz w:val="21"/>
                <w:szCs w:val="21"/>
              </w:rPr>
              <w:t>6</w:t>
            </w:r>
            <w:r w:rsidRPr="009564C3">
              <w:rPr>
                <w:rFonts w:hAnsi="宋体" w:cs="Times New Roman" w:hint="eastAsia"/>
                <w:sz w:val="21"/>
                <w:szCs w:val="21"/>
              </w:rPr>
              <w:t>分）</w:t>
            </w:r>
          </w:p>
        </w:tc>
        <w:tc>
          <w:tcPr>
            <w:tcW w:w="1134" w:type="dxa"/>
            <w:vAlign w:val="center"/>
          </w:tcPr>
          <w:p w14:paraId="23CAC3FA"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6</w:t>
            </w:r>
          </w:p>
        </w:tc>
        <w:tc>
          <w:tcPr>
            <w:tcW w:w="1071" w:type="dxa"/>
            <w:vAlign w:val="center"/>
          </w:tcPr>
          <w:p w14:paraId="34CD0604" w14:textId="77777777" w:rsidR="00504F08" w:rsidRPr="009564C3" w:rsidRDefault="00504F08" w:rsidP="005C4A7F">
            <w:pPr>
              <w:spacing w:line="240" w:lineRule="auto"/>
              <w:ind w:firstLineChars="0" w:firstLine="0"/>
              <w:jc w:val="center"/>
              <w:rPr>
                <w:rFonts w:hAnsi="宋体"/>
                <w:sz w:val="21"/>
                <w:szCs w:val="21"/>
              </w:rPr>
            </w:pPr>
            <w:r>
              <w:rPr>
                <w:rFonts w:hAnsi="宋体"/>
                <w:sz w:val="21"/>
                <w:szCs w:val="21"/>
              </w:rPr>
              <w:t>2</w:t>
            </w:r>
          </w:p>
        </w:tc>
      </w:tr>
      <w:tr w:rsidR="00504F08" w:rsidRPr="009564C3" w14:paraId="48F1E2F7" w14:textId="77777777" w:rsidTr="005C4A7F">
        <w:trPr>
          <w:trHeight w:val="680"/>
        </w:trPr>
        <w:tc>
          <w:tcPr>
            <w:tcW w:w="1413" w:type="dxa"/>
            <w:vMerge/>
            <w:vAlign w:val="center"/>
          </w:tcPr>
          <w:p w14:paraId="3BC7BCA8" w14:textId="77777777" w:rsidR="00504F08" w:rsidRPr="009564C3" w:rsidRDefault="00504F08" w:rsidP="005C4A7F">
            <w:pPr>
              <w:spacing w:line="240" w:lineRule="auto"/>
              <w:ind w:firstLineChars="0" w:firstLine="0"/>
              <w:jc w:val="center"/>
              <w:rPr>
                <w:rFonts w:hAnsi="宋体"/>
                <w:sz w:val="21"/>
                <w:szCs w:val="21"/>
              </w:rPr>
            </w:pPr>
          </w:p>
        </w:tc>
        <w:tc>
          <w:tcPr>
            <w:tcW w:w="1843" w:type="dxa"/>
            <w:vMerge/>
            <w:vAlign w:val="center"/>
          </w:tcPr>
          <w:p w14:paraId="789D5EDB" w14:textId="77777777" w:rsidR="00504F08" w:rsidRPr="009564C3" w:rsidRDefault="00504F08" w:rsidP="005C4A7F">
            <w:pPr>
              <w:spacing w:line="240" w:lineRule="auto"/>
              <w:ind w:firstLineChars="0" w:firstLine="0"/>
              <w:jc w:val="center"/>
              <w:rPr>
                <w:rFonts w:hAnsi="宋体"/>
                <w:sz w:val="21"/>
                <w:szCs w:val="21"/>
              </w:rPr>
            </w:pPr>
          </w:p>
        </w:tc>
        <w:tc>
          <w:tcPr>
            <w:tcW w:w="2835" w:type="dxa"/>
            <w:vAlign w:val="center"/>
          </w:tcPr>
          <w:p w14:paraId="484CF1FE" w14:textId="77777777" w:rsidR="00504F08" w:rsidRDefault="00504F08" w:rsidP="005C4A7F">
            <w:pPr>
              <w:overflowPunct/>
              <w:spacing w:line="240" w:lineRule="auto"/>
              <w:ind w:firstLineChars="0" w:firstLine="0"/>
              <w:jc w:val="center"/>
              <w:rPr>
                <w:rFonts w:hAnsi="宋体" w:cs="Times New Roman"/>
                <w:sz w:val="21"/>
                <w:szCs w:val="21"/>
              </w:rPr>
            </w:pPr>
            <w:r>
              <w:rPr>
                <w:rFonts w:hAnsi="宋体" w:cs="Times New Roman" w:hint="eastAsia"/>
                <w:sz w:val="21"/>
                <w:szCs w:val="21"/>
              </w:rPr>
              <w:t>组织管理</w:t>
            </w:r>
          </w:p>
          <w:p w14:paraId="4AEC6F9F" w14:textId="77777777" w:rsidR="00504F08" w:rsidRPr="009564C3" w:rsidRDefault="00504F08" w:rsidP="005C4A7F">
            <w:pPr>
              <w:overflowPunct/>
              <w:spacing w:line="240" w:lineRule="auto"/>
              <w:ind w:firstLineChars="0" w:firstLine="0"/>
              <w:jc w:val="center"/>
              <w:rPr>
                <w:rFonts w:hAnsi="宋体" w:cs="Times New Roman"/>
                <w:sz w:val="21"/>
                <w:szCs w:val="21"/>
              </w:rPr>
            </w:pPr>
            <w:r>
              <w:rPr>
                <w:rFonts w:hAnsi="宋体" w:cs="Times New Roman" w:hint="eastAsia"/>
                <w:sz w:val="21"/>
                <w:szCs w:val="21"/>
              </w:rPr>
              <w:t>（6分）</w:t>
            </w:r>
          </w:p>
        </w:tc>
        <w:tc>
          <w:tcPr>
            <w:tcW w:w="1134" w:type="dxa"/>
            <w:vAlign w:val="center"/>
          </w:tcPr>
          <w:p w14:paraId="6B82F223" w14:textId="77777777" w:rsidR="00504F08" w:rsidRPr="009564C3" w:rsidRDefault="00504F08" w:rsidP="005C4A7F">
            <w:pPr>
              <w:spacing w:line="240" w:lineRule="auto"/>
              <w:ind w:firstLineChars="0" w:firstLine="0"/>
              <w:jc w:val="center"/>
              <w:rPr>
                <w:rFonts w:hAnsi="宋体"/>
                <w:sz w:val="21"/>
                <w:szCs w:val="21"/>
              </w:rPr>
            </w:pPr>
            <w:r>
              <w:rPr>
                <w:rFonts w:hAnsi="宋体" w:hint="eastAsia"/>
                <w:sz w:val="21"/>
                <w:szCs w:val="21"/>
              </w:rPr>
              <w:t>6</w:t>
            </w:r>
          </w:p>
        </w:tc>
        <w:tc>
          <w:tcPr>
            <w:tcW w:w="1071" w:type="dxa"/>
            <w:vAlign w:val="center"/>
          </w:tcPr>
          <w:p w14:paraId="19901E94" w14:textId="77777777" w:rsidR="00504F08" w:rsidRPr="009564C3" w:rsidRDefault="00504F08" w:rsidP="005C4A7F">
            <w:pPr>
              <w:spacing w:line="240" w:lineRule="auto"/>
              <w:ind w:firstLineChars="0" w:firstLine="0"/>
              <w:jc w:val="center"/>
              <w:rPr>
                <w:rFonts w:hAnsi="宋体"/>
                <w:sz w:val="21"/>
                <w:szCs w:val="21"/>
              </w:rPr>
            </w:pPr>
            <w:r>
              <w:rPr>
                <w:rFonts w:hAnsi="宋体" w:hint="eastAsia"/>
                <w:sz w:val="21"/>
                <w:szCs w:val="21"/>
              </w:rPr>
              <w:t>4</w:t>
            </w:r>
          </w:p>
        </w:tc>
      </w:tr>
      <w:tr w:rsidR="00886374" w:rsidRPr="009564C3" w14:paraId="4CF33221" w14:textId="77777777" w:rsidTr="005C4A7F">
        <w:trPr>
          <w:trHeight w:val="680"/>
        </w:trPr>
        <w:tc>
          <w:tcPr>
            <w:tcW w:w="1413" w:type="dxa"/>
            <w:vMerge w:val="restart"/>
            <w:vAlign w:val="center"/>
          </w:tcPr>
          <w:p w14:paraId="029CF759"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产出效益</w:t>
            </w:r>
          </w:p>
          <w:p w14:paraId="5AC9CE19" w14:textId="5EFBF106"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70</w:t>
            </w:r>
            <w:r w:rsidRPr="009564C3">
              <w:rPr>
                <w:rFonts w:hAnsi="宋体" w:hint="eastAsia"/>
                <w:sz w:val="21"/>
                <w:szCs w:val="21"/>
              </w:rPr>
              <w:t>分）</w:t>
            </w:r>
          </w:p>
        </w:tc>
        <w:tc>
          <w:tcPr>
            <w:tcW w:w="1843" w:type="dxa"/>
            <w:vAlign w:val="center"/>
          </w:tcPr>
          <w:p w14:paraId="0AF47AD7"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产出数量</w:t>
            </w:r>
          </w:p>
          <w:p w14:paraId="601947D8"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sidRPr="009564C3">
              <w:rPr>
                <w:rFonts w:hAnsi="宋体"/>
                <w:sz w:val="21"/>
                <w:szCs w:val="21"/>
              </w:rPr>
              <w:t>10</w:t>
            </w:r>
            <w:r w:rsidRPr="009564C3">
              <w:rPr>
                <w:rFonts w:hAnsi="宋体" w:hint="eastAsia"/>
                <w:sz w:val="21"/>
                <w:szCs w:val="21"/>
              </w:rPr>
              <w:t>分）</w:t>
            </w:r>
          </w:p>
        </w:tc>
        <w:tc>
          <w:tcPr>
            <w:tcW w:w="2835" w:type="dxa"/>
            <w:vAlign w:val="center"/>
          </w:tcPr>
          <w:p w14:paraId="44E61D15" w14:textId="77777777" w:rsidR="00886374" w:rsidRPr="009564C3" w:rsidRDefault="00886374" w:rsidP="005C4A7F">
            <w:pPr>
              <w:overflowPunct/>
              <w:spacing w:line="240" w:lineRule="auto"/>
              <w:ind w:firstLineChars="0" w:firstLine="0"/>
              <w:jc w:val="center"/>
              <w:rPr>
                <w:rFonts w:hAnsi="宋体" w:cs="Times New Roman"/>
                <w:sz w:val="21"/>
                <w:szCs w:val="21"/>
              </w:rPr>
            </w:pPr>
            <w:r w:rsidRPr="009564C3">
              <w:rPr>
                <w:rFonts w:hAnsi="宋体" w:cs="Times New Roman" w:hint="eastAsia"/>
                <w:sz w:val="21"/>
                <w:szCs w:val="21"/>
              </w:rPr>
              <w:t>实际</w:t>
            </w:r>
            <w:r w:rsidRPr="009564C3">
              <w:rPr>
                <w:rFonts w:hAnsi="宋体" w:cs="Times New Roman"/>
                <w:sz w:val="21"/>
                <w:szCs w:val="21"/>
              </w:rPr>
              <w:t>完成</w:t>
            </w:r>
            <w:r w:rsidRPr="009564C3">
              <w:rPr>
                <w:rFonts w:hAnsi="宋体" w:cs="Times New Roman" w:hint="eastAsia"/>
                <w:sz w:val="21"/>
                <w:szCs w:val="21"/>
              </w:rPr>
              <w:t>数量情况</w:t>
            </w:r>
          </w:p>
          <w:p w14:paraId="4AF692E2"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cs="Times New Roman" w:hint="eastAsia"/>
                <w:sz w:val="21"/>
                <w:szCs w:val="21"/>
              </w:rPr>
              <w:t>（</w:t>
            </w:r>
            <w:r w:rsidRPr="009564C3">
              <w:rPr>
                <w:rFonts w:hAnsi="宋体" w:cs="Times New Roman"/>
                <w:sz w:val="21"/>
                <w:szCs w:val="21"/>
              </w:rPr>
              <w:t>10</w:t>
            </w:r>
            <w:r w:rsidRPr="009564C3">
              <w:rPr>
                <w:rFonts w:hAnsi="宋体" w:cs="Times New Roman" w:hint="eastAsia"/>
                <w:sz w:val="21"/>
                <w:szCs w:val="21"/>
              </w:rPr>
              <w:t>分）</w:t>
            </w:r>
          </w:p>
        </w:tc>
        <w:tc>
          <w:tcPr>
            <w:tcW w:w="1134" w:type="dxa"/>
            <w:vAlign w:val="center"/>
          </w:tcPr>
          <w:p w14:paraId="706DC349"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1</w:t>
            </w:r>
            <w:r w:rsidRPr="009564C3">
              <w:rPr>
                <w:rFonts w:hAnsi="宋体"/>
                <w:sz w:val="21"/>
                <w:szCs w:val="21"/>
              </w:rPr>
              <w:t>0</w:t>
            </w:r>
          </w:p>
        </w:tc>
        <w:tc>
          <w:tcPr>
            <w:tcW w:w="1071" w:type="dxa"/>
            <w:vAlign w:val="center"/>
          </w:tcPr>
          <w:p w14:paraId="3DE9C9E5"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1</w:t>
            </w:r>
            <w:r w:rsidRPr="009564C3">
              <w:rPr>
                <w:rFonts w:hAnsi="宋体"/>
                <w:sz w:val="21"/>
                <w:szCs w:val="21"/>
              </w:rPr>
              <w:t>0</w:t>
            </w:r>
          </w:p>
        </w:tc>
      </w:tr>
      <w:tr w:rsidR="00886374" w:rsidRPr="009564C3" w14:paraId="5873DBCB" w14:textId="77777777" w:rsidTr="005C4A7F">
        <w:trPr>
          <w:trHeight w:val="680"/>
        </w:trPr>
        <w:tc>
          <w:tcPr>
            <w:tcW w:w="1413" w:type="dxa"/>
            <w:vMerge/>
            <w:vAlign w:val="center"/>
          </w:tcPr>
          <w:p w14:paraId="28D6F0F5" w14:textId="77777777" w:rsidR="00886374" w:rsidRPr="009564C3" w:rsidRDefault="00886374" w:rsidP="005C4A7F">
            <w:pPr>
              <w:spacing w:line="240" w:lineRule="auto"/>
              <w:ind w:firstLineChars="0" w:firstLine="0"/>
              <w:jc w:val="center"/>
              <w:rPr>
                <w:rFonts w:hAnsi="宋体"/>
                <w:sz w:val="21"/>
                <w:szCs w:val="21"/>
              </w:rPr>
            </w:pPr>
          </w:p>
        </w:tc>
        <w:tc>
          <w:tcPr>
            <w:tcW w:w="1843" w:type="dxa"/>
            <w:vAlign w:val="center"/>
          </w:tcPr>
          <w:p w14:paraId="58E6C018"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产出质量</w:t>
            </w:r>
          </w:p>
          <w:p w14:paraId="27643170"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sidRPr="009564C3">
              <w:rPr>
                <w:rFonts w:hAnsi="宋体"/>
                <w:sz w:val="21"/>
                <w:szCs w:val="21"/>
              </w:rPr>
              <w:t>10</w:t>
            </w:r>
            <w:r w:rsidRPr="009564C3">
              <w:rPr>
                <w:rFonts w:hAnsi="宋体" w:hint="eastAsia"/>
                <w:sz w:val="21"/>
                <w:szCs w:val="21"/>
              </w:rPr>
              <w:t>分）</w:t>
            </w:r>
          </w:p>
        </w:tc>
        <w:tc>
          <w:tcPr>
            <w:tcW w:w="2835" w:type="dxa"/>
            <w:vAlign w:val="center"/>
          </w:tcPr>
          <w:p w14:paraId="49C94B90" w14:textId="77777777" w:rsidR="00886374" w:rsidRPr="009564C3" w:rsidRDefault="00886374" w:rsidP="005C4A7F">
            <w:pPr>
              <w:overflowPunct/>
              <w:spacing w:line="240" w:lineRule="auto"/>
              <w:ind w:firstLineChars="0" w:firstLine="0"/>
              <w:jc w:val="center"/>
              <w:rPr>
                <w:rFonts w:hAnsi="宋体" w:cs="Times New Roman"/>
                <w:sz w:val="21"/>
                <w:szCs w:val="21"/>
              </w:rPr>
            </w:pPr>
            <w:r w:rsidRPr="009564C3">
              <w:rPr>
                <w:rFonts w:hAnsi="宋体" w:cs="Times New Roman" w:hint="eastAsia"/>
                <w:sz w:val="21"/>
                <w:szCs w:val="21"/>
              </w:rPr>
              <w:t>质量验收</w:t>
            </w:r>
            <w:r w:rsidRPr="009564C3">
              <w:rPr>
                <w:rFonts w:hAnsi="宋体" w:cs="Times New Roman"/>
                <w:sz w:val="21"/>
                <w:szCs w:val="21"/>
              </w:rPr>
              <w:t>达标</w:t>
            </w:r>
            <w:r w:rsidRPr="009564C3">
              <w:rPr>
                <w:rFonts w:hAnsi="宋体" w:cs="Times New Roman" w:hint="eastAsia"/>
                <w:sz w:val="21"/>
                <w:szCs w:val="21"/>
              </w:rPr>
              <w:t>情况</w:t>
            </w:r>
          </w:p>
          <w:p w14:paraId="4A649DCA"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cs="Times New Roman" w:hint="eastAsia"/>
                <w:sz w:val="21"/>
                <w:szCs w:val="21"/>
              </w:rPr>
              <w:t>（</w:t>
            </w:r>
            <w:r w:rsidRPr="009564C3">
              <w:rPr>
                <w:rFonts w:hAnsi="宋体" w:cs="Times New Roman"/>
                <w:sz w:val="21"/>
                <w:szCs w:val="21"/>
              </w:rPr>
              <w:t>10</w:t>
            </w:r>
            <w:r w:rsidRPr="009564C3">
              <w:rPr>
                <w:rFonts w:hAnsi="宋体" w:cs="Times New Roman" w:hint="eastAsia"/>
                <w:sz w:val="21"/>
                <w:szCs w:val="21"/>
              </w:rPr>
              <w:t>分）</w:t>
            </w:r>
          </w:p>
        </w:tc>
        <w:tc>
          <w:tcPr>
            <w:tcW w:w="1134" w:type="dxa"/>
            <w:vAlign w:val="center"/>
          </w:tcPr>
          <w:p w14:paraId="11063D5B"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1</w:t>
            </w:r>
            <w:r w:rsidRPr="009564C3">
              <w:rPr>
                <w:rFonts w:hAnsi="宋体"/>
                <w:sz w:val="21"/>
                <w:szCs w:val="21"/>
              </w:rPr>
              <w:t>0</w:t>
            </w:r>
          </w:p>
        </w:tc>
        <w:tc>
          <w:tcPr>
            <w:tcW w:w="1071" w:type="dxa"/>
            <w:vAlign w:val="center"/>
          </w:tcPr>
          <w:p w14:paraId="376C7FE9" w14:textId="77777777" w:rsidR="00886374" w:rsidRPr="009564C3" w:rsidRDefault="00886374" w:rsidP="005C4A7F">
            <w:pPr>
              <w:spacing w:line="240" w:lineRule="auto"/>
              <w:ind w:firstLineChars="0" w:firstLine="0"/>
              <w:jc w:val="center"/>
              <w:rPr>
                <w:rFonts w:hAnsi="宋体"/>
                <w:sz w:val="21"/>
                <w:szCs w:val="21"/>
              </w:rPr>
            </w:pPr>
            <w:r>
              <w:rPr>
                <w:rFonts w:hAnsi="宋体"/>
                <w:sz w:val="21"/>
                <w:szCs w:val="21"/>
              </w:rPr>
              <w:t>5</w:t>
            </w:r>
          </w:p>
        </w:tc>
      </w:tr>
      <w:tr w:rsidR="00886374" w:rsidRPr="009564C3" w14:paraId="48263F5B" w14:textId="77777777" w:rsidTr="005C4A7F">
        <w:trPr>
          <w:trHeight w:val="680"/>
        </w:trPr>
        <w:tc>
          <w:tcPr>
            <w:tcW w:w="1413" w:type="dxa"/>
            <w:vMerge/>
            <w:vAlign w:val="center"/>
          </w:tcPr>
          <w:p w14:paraId="6FC3E5E4" w14:textId="77777777" w:rsidR="00886374" w:rsidRPr="009564C3" w:rsidRDefault="00886374" w:rsidP="005C4A7F">
            <w:pPr>
              <w:spacing w:line="240" w:lineRule="auto"/>
              <w:ind w:firstLineChars="0" w:firstLine="0"/>
              <w:jc w:val="center"/>
              <w:rPr>
                <w:rFonts w:hAnsi="宋体"/>
                <w:sz w:val="21"/>
                <w:szCs w:val="21"/>
              </w:rPr>
            </w:pPr>
          </w:p>
        </w:tc>
        <w:tc>
          <w:tcPr>
            <w:tcW w:w="1843" w:type="dxa"/>
            <w:vAlign w:val="center"/>
          </w:tcPr>
          <w:p w14:paraId="4957524A"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产出时效</w:t>
            </w:r>
          </w:p>
          <w:p w14:paraId="35FCC177"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sidRPr="009564C3">
              <w:rPr>
                <w:rFonts w:hAnsi="宋体"/>
                <w:sz w:val="21"/>
                <w:szCs w:val="21"/>
              </w:rPr>
              <w:t>10</w:t>
            </w:r>
            <w:r w:rsidRPr="009564C3">
              <w:rPr>
                <w:rFonts w:hAnsi="宋体" w:hint="eastAsia"/>
                <w:sz w:val="21"/>
                <w:szCs w:val="21"/>
              </w:rPr>
              <w:t>分）</w:t>
            </w:r>
          </w:p>
        </w:tc>
        <w:tc>
          <w:tcPr>
            <w:tcW w:w="2835" w:type="dxa"/>
            <w:vAlign w:val="center"/>
          </w:tcPr>
          <w:p w14:paraId="3C96D13D" w14:textId="77777777" w:rsidR="00886374" w:rsidRPr="009564C3" w:rsidRDefault="00886374" w:rsidP="005C4A7F">
            <w:pPr>
              <w:overflowPunct/>
              <w:spacing w:line="240" w:lineRule="auto"/>
              <w:ind w:firstLineChars="0" w:firstLine="0"/>
              <w:jc w:val="center"/>
              <w:rPr>
                <w:rFonts w:hAnsi="宋体" w:cs="Times New Roman"/>
                <w:sz w:val="21"/>
                <w:szCs w:val="21"/>
              </w:rPr>
            </w:pPr>
            <w:r w:rsidRPr="009564C3">
              <w:rPr>
                <w:rFonts w:hAnsi="宋体" w:cs="Times New Roman" w:hint="eastAsia"/>
                <w:sz w:val="21"/>
                <w:szCs w:val="21"/>
              </w:rPr>
              <w:t>完成时效性</w:t>
            </w:r>
          </w:p>
          <w:p w14:paraId="00E5F74B"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cs="Times New Roman" w:hint="eastAsia"/>
                <w:sz w:val="21"/>
                <w:szCs w:val="21"/>
              </w:rPr>
              <w:t>（</w:t>
            </w:r>
            <w:r w:rsidRPr="009564C3">
              <w:rPr>
                <w:rFonts w:hAnsi="宋体" w:cs="Times New Roman"/>
                <w:sz w:val="21"/>
                <w:szCs w:val="21"/>
              </w:rPr>
              <w:t>10</w:t>
            </w:r>
            <w:r w:rsidRPr="009564C3">
              <w:rPr>
                <w:rFonts w:hAnsi="宋体" w:cs="Times New Roman" w:hint="eastAsia"/>
                <w:sz w:val="21"/>
                <w:szCs w:val="21"/>
              </w:rPr>
              <w:t>分）</w:t>
            </w:r>
          </w:p>
        </w:tc>
        <w:tc>
          <w:tcPr>
            <w:tcW w:w="1134" w:type="dxa"/>
            <w:vAlign w:val="center"/>
          </w:tcPr>
          <w:p w14:paraId="114C9B77"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1</w:t>
            </w:r>
            <w:r w:rsidRPr="009564C3">
              <w:rPr>
                <w:rFonts w:hAnsi="宋体"/>
                <w:sz w:val="21"/>
                <w:szCs w:val="21"/>
              </w:rPr>
              <w:t>0</w:t>
            </w:r>
          </w:p>
        </w:tc>
        <w:tc>
          <w:tcPr>
            <w:tcW w:w="1071" w:type="dxa"/>
            <w:vAlign w:val="center"/>
          </w:tcPr>
          <w:p w14:paraId="42F4E5F2"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1</w:t>
            </w:r>
            <w:r w:rsidRPr="009564C3">
              <w:rPr>
                <w:rFonts w:hAnsi="宋体"/>
                <w:sz w:val="21"/>
                <w:szCs w:val="21"/>
              </w:rPr>
              <w:t>0</w:t>
            </w:r>
          </w:p>
        </w:tc>
      </w:tr>
      <w:tr w:rsidR="00886374" w:rsidRPr="009564C3" w14:paraId="34FA18CC" w14:textId="77777777" w:rsidTr="005C4A7F">
        <w:trPr>
          <w:trHeight w:val="680"/>
        </w:trPr>
        <w:tc>
          <w:tcPr>
            <w:tcW w:w="1413" w:type="dxa"/>
            <w:vMerge/>
            <w:vAlign w:val="center"/>
          </w:tcPr>
          <w:p w14:paraId="7E595E52" w14:textId="77777777" w:rsidR="00886374" w:rsidRPr="009564C3" w:rsidRDefault="00886374" w:rsidP="005C4A7F">
            <w:pPr>
              <w:spacing w:line="240" w:lineRule="auto"/>
              <w:ind w:firstLineChars="0" w:firstLine="0"/>
              <w:jc w:val="center"/>
              <w:rPr>
                <w:rFonts w:hAnsi="宋体"/>
                <w:sz w:val="21"/>
                <w:szCs w:val="21"/>
              </w:rPr>
            </w:pPr>
          </w:p>
        </w:tc>
        <w:tc>
          <w:tcPr>
            <w:tcW w:w="1843" w:type="dxa"/>
            <w:vMerge w:val="restart"/>
            <w:vAlign w:val="center"/>
          </w:tcPr>
          <w:p w14:paraId="45846EF1"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项目效益</w:t>
            </w:r>
          </w:p>
          <w:p w14:paraId="04A0F6D6" w14:textId="7468A491"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Pr>
                <w:rFonts w:hAnsi="宋体"/>
                <w:sz w:val="21"/>
                <w:szCs w:val="21"/>
              </w:rPr>
              <w:t>40</w:t>
            </w:r>
            <w:r w:rsidRPr="009564C3">
              <w:rPr>
                <w:rFonts w:hAnsi="宋体" w:hint="eastAsia"/>
                <w:sz w:val="21"/>
                <w:szCs w:val="21"/>
              </w:rPr>
              <w:t>分）</w:t>
            </w:r>
          </w:p>
        </w:tc>
        <w:tc>
          <w:tcPr>
            <w:tcW w:w="2835" w:type="dxa"/>
            <w:vAlign w:val="center"/>
          </w:tcPr>
          <w:p w14:paraId="2E2A16B5"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社会效益</w:t>
            </w:r>
          </w:p>
          <w:p w14:paraId="1FB5E29E"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sidRPr="009564C3">
              <w:rPr>
                <w:rFonts w:hAnsi="宋体"/>
                <w:sz w:val="21"/>
                <w:szCs w:val="21"/>
              </w:rPr>
              <w:t>1</w:t>
            </w:r>
            <w:r>
              <w:rPr>
                <w:rFonts w:hAnsi="宋体"/>
                <w:sz w:val="21"/>
                <w:szCs w:val="21"/>
              </w:rPr>
              <w:t>0</w:t>
            </w:r>
            <w:r w:rsidRPr="009564C3">
              <w:rPr>
                <w:rFonts w:hAnsi="宋体" w:hint="eastAsia"/>
                <w:sz w:val="21"/>
                <w:szCs w:val="21"/>
              </w:rPr>
              <w:t>分）</w:t>
            </w:r>
          </w:p>
        </w:tc>
        <w:tc>
          <w:tcPr>
            <w:tcW w:w="1134" w:type="dxa"/>
            <w:vAlign w:val="center"/>
          </w:tcPr>
          <w:p w14:paraId="1FC3781B" w14:textId="77777777" w:rsidR="00886374" w:rsidRPr="009564C3" w:rsidRDefault="00886374" w:rsidP="005C4A7F">
            <w:pPr>
              <w:spacing w:line="240" w:lineRule="auto"/>
              <w:ind w:firstLineChars="0" w:firstLine="0"/>
              <w:jc w:val="center"/>
              <w:rPr>
                <w:rFonts w:hAnsi="宋体"/>
                <w:sz w:val="21"/>
                <w:szCs w:val="21"/>
              </w:rPr>
            </w:pPr>
            <w:r>
              <w:rPr>
                <w:rFonts w:hAnsi="宋体"/>
                <w:sz w:val="21"/>
                <w:szCs w:val="21"/>
              </w:rPr>
              <w:t>10</w:t>
            </w:r>
          </w:p>
        </w:tc>
        <w:tc>
          <w:tcPr>
            <w:tcW w:w="1071" w:type="dxa"/>
            <w:vAlign w:val="center"/>
          </w:tcPr>
          <w:p w14:paraId="28E359D5" w14:textId="77777777" w:rsidR="00886374" w:rsidRPr="009564C3" w:rsidRDefault="00886374" w:rsidP="005C4A7F">
            <w:pPr>
              <w:spacing w:line="240" w:lineRule="auto"/>
              <w:ind w:firstLineChars="0" w:firstLine="0"/>
              <w:jc w:val="center"/>
              <w:rPr>
                <w:rFonts w:hAnsi="宋体"/>
                <w:sz w:val="21"/>
                <w:szCs w:val="21"/>
              </w:rPr>
            </w:pPr>
            <w:r>
              <w:rPr>
                <w:rFonts w:hAnsi="宋体"/>
                <w:sz w:val="21"/>
                <w:szCs w:val="21"/>
              </w:rPr>
              <w:t>5</w:t>
            </w:r>
          </w:p>
        </w:tc>
      </w:tr>
      <w:tr w:rsidR="00886374" w:rsidRPr="009564C3" w14:paraId="30B37530" w14:textId="77777777" w:rsidTr="005C4A7F">
        <w:trPr>
          <w:trHeight w:val="680"/>
        </w:trPr>
        <w:tc>
          <w:tcPr>
            <w:tcW w:w="1413" w:type="dxa"/>
            <w:vMerge/>
            <w:vAlign w:val="center"/>
          </w:tcPr>
          <w:p w14:paraId="79960A78" w14:textId="77777777" w:rsidR="00886374" w:rsidRPr="009564C3" w:rsidRDefault="00886374" w:rsidP="005C4A7F">
            <w:pPr>
              <w:spacing w:line="240" w:lineRule="auto"/>
              <w:ind w:firstLineChars="0" w:firstLine="0"/>
              <w:jc w:val="center"/>
              <w:rPr>
                <w:rFonts w:hAnsi="宋体"/>
                <w:sz w:val="21"/>
                <w:szCs w:val="21"/>
              </w:rPr>
            </w:pPr>
          </w:p>
        </w:tc>
        <w:tc>
          <w:tcPr>
            <w:tcW w:w="1843" w:type="dxa"/>
            <w:vMerge/>
            <w:vAlign w:val="center"/>
          </w:tcPr>
          <w:p w14:paraId="0C1C9EEC" w14:textId="77777777" w:rsidR="00886374" w:rsidRPr="009564C3" w:rsidRDefault="00886374" w:rsidP="005C4A7F">
            <w:pPr>
              <w:spacing w:line="240" w:lineRule="auto"/>
              <w:ind w:firstLineChars="0" w:firstLine="0"/>
              <w:jc w:val="center"/>
              <w:rPr>
                <w:rFonts w:hAnsi="宋体"/>
                <w:sz w:val="21"/>
                <w:szCs w:val="21"/>
              </w:rPr>
            </w:pPr>
          </w:p>
        </w:tc>
        <w:tc>
          <w:tcPr>
            <w:tcW w:w="2835" w:type="dxa"/>
            <w:vAlign w:val="center"/>
          </w:tcPr>
          <w:p w14:paraId="6854AAEA" w14:textId="77777777" w:rsidR="00886374" w:rsidRDefault="00886374" w:rsidP="005C4A7F">
            <w:pPr>
              <w:spacing w:line="240" w:lineRule="auto"/>
              <w:ind w:firstLineChars="0" w:firstLine="0"/>
              <w:jc w:val="center"/>
              <w:rPr>
                <w:rFonts w:hAnsi="宋体"/>
                <w:sz w:val="21"/>
                <w:szCs w:val="21"/>
              </w:rPr>
            </w:pPr>
            <w:r>
              <w:rPr>
                <w:rFonts w:hAnsi="宋体" w:hint="eastAsia"/>
                <w:sz w:val="21"/>
                <w:szCs w:val="21"/>
              </w:rPr>
              <w:t>生态效益</w:t>
            </w:r>
          </w:p>
          <w:p w14:paraId="41098AFE" w14:textId="09DC436A" w:rsidR="00C31933" w:rsidRPr="009564C3" w:rsidRDefault="00C31933" w:rsidP="005C4A7F">
            <w:pPr>
              <w:spacing w:line="240" w:lineRule="auto"/>
              <w:ind w:firstLineChars="0" w:firstLine="0"/>
              <w:jc w:val="center"/>
              <w:rPr>
                <w:rFonts w:hAnsi="宋体"/>
                <w:sz w:val="21"/>
                <w:szCs w:val="21"/>
              </w:rPr>
            </w:pPr>
            <w:r>
              <w:rPr>
                <w:rFonts w:hAnsi="宋体" w:hint="eastAsia"/>
                <w:sz w:val="21"/>
                <w:szCs w:val="21"/>
              </w:rPr>
              <w:t>（1</w:t>
            </w:r>
            <w:r>
              <w:rPr>
                <w:rFonts w:hAnsi="宋体"/>
                <w:sz w:val="21"/>
                <w:szCs w:val="21"/>
              </w:rPr>
              <w:t>0</w:t>
            </w:r>
            <w:r>
              <w:rPr>
                <w:rFonts w:hAnsi="宋体" w:hint="eastAsia"/>
                <w:sz w:val="21"/>
                <w:szCs w:val="21"/>
              </w:rPr>
              <w:t>分）</w:t>
            </w:r>
          </w:p>
        </w:tc>
        <w:tc>
          <w:tcPr>
            <w:tcW w:w="1134" w:type="dxa"/>
            <w:vAlign w:val="center"/>
          </w:tcPr>
          <w:p w14:paraId="26260226" w14:textId="77777777" w:rsidR="00886374" w:rsidRPr="009564C3" w:rsidRDefault="00886374" w:rsidP="005C4A7F">
            <w:pPr>
              <w:spacing w:line="240" w:lineRule="auto"/>
              <w:ind w:firstLineChars="0" w:firstLine="0"/>
              <w:jc w:val="center"/>
              <w:rPr>
                <w:rFonts w:hAnsi="宋体"/>
                <w:sz w:val="21"/>
                <w:szCs w:val="21"/>
              </w:rPr>
            </w:pPr>
            <w:r>
              <w:rPr>
                <w:rFonts w:hAnsi="宋体" w:hint="eastAsia"/>
                <w:sz w:val="21"/>
                <w:szCs w:val="21"/>
              </w:rPr>
              <w:t>1</w:t>
            </w:r>
            <w:r>
              <w:rPr>
                <w:rFonts w:hAnsi="宋体"/>
                <w:sz w:val="21"/>
                <w:szCs w:val="21"/>
              </w:rPr>
              <w:t>0</w:t>
            </w:r>
          </w:p>
        </w:tc>
        <w:tc>
          <w:tcPr>
            <w:tcW w:w="1071" w:type="dxa"/>
            <w:vAlign w:val="center"/>
          </w:tcPr>
          <w:p w14:paraId="1B2D3769" w14:textId="77777777" w:rsidR="00886374" w:rsidRPr="009564C3" w:rsidRDefault="00886374" w:rsidP="005C4A7F">
            <w:pPr>
              <w:spacing w:line="240" w:lineRule="auto"/>
              <w:ind w:firstLineChars="0" w:firstLine="0"/>
              <w:jc w:val="center"/>
              <w:rPr>
                <w:rFonts w:hAnsi="宋体"/>
                <w:sz w:val="21"/>
                <w:szCs w:val="21"/>
              </w:rPr>
            </w:pPr>
            <w:r>
              <w:rPr>
                <w:rFonts w:hAnsi="宋体" w:hint="eastAsia"/>
                <w:sz w:val="21"/>
                <w:szCs w:val="21"/>
              </w:rPr>
              <w:t>5</w:t>
            </w:r>
          </w:p>
        </w:tc>
      </w:tr>
      <w:tr w:rsidR="00886374" w:rsidRPr="009564C3" w14:paraId="653F3A8C" w14:textId="77777777" w:rsidTr="005C4A7F">
        <w:trPr>
          <w:trHeight w:val="680"/>
        </w:trPr>
        <w:tc>
          <w:tcPr>
            <w:tcW w:w="1413" w:type="dxa"/>
            <w:vMerge/>
            <w:vAlign w:val="center"/>
          </w:tcPr>
          <w:p w14:paraId="6FA37532" w14:textId="77777777" w:rsidR="00886374" w:rsidRPr="009564C3" w:rsidRDefault="00886374" w:rsidP="005C4A7F">
            <w:pPr>
              <w:spacing w:line="240" w:lineRule="auto"/>
              <w:ind w:firstLineChars="0" w:firstLine="0"/>
              <w:jc w:val="center"/>
              <w:rPr>
                <w:rFonts w:hAnsi="宋体"/>
                <w:sz w:val="21"/>
                <w:szCs w:val="21"/>
              </w:rPr>
            </w:pPr>
          </w:p>
        </w:tc>
        <w:tc>
          <w:tcPr>
            <w:tcW w:w="1843" w:type="dxa"/>
            <w:vMerge/>
            <w:vAlign w:val="center"/>
          </w:tcPr>
          <w:p w14:paraId="6CD3F94B" w14:textId="77777777" w:rsidR="00886374" w:rsidRPr="009564C3" w:rsidRDefault="00886374" w:rsidP="005C4A7F">
            <w:pPr>
              <w:spacing w:line="240" w:lineRule="auto"/>
              <w:ind w:firstLineChars="0" w:firstLine="0"/>
              <w:jc w:val="center"/>
              <w:rPr>
                <w:rFonts w:hAnsi="宋体"/>
                <w:sz w:val="21"/>
                <w:szCs w:val="21"/>
              </w:rPr>
            </w:pPr>
          </w:p>
        </w:tc>
        <w:tc>
          <w:tcPr>
            <w:tcW w:w="2835" w:type="dxa"/>
            <w:vAlign w:val="center"/>
          </w:tcPr>
          <w:p w14:paraId="1B0FB573"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可持续影响</w:t>
            </w:r>
          </w:p>
          <w:p w14:paraId="44B0B25A" w14:textId="0C67C238" w:rsidR="00886374" w:rsidRPr="009564C3" w:rsidRDefault="00886374" w:rsidP="005C4A7F">
            <w:pPr>
              <w:spacing w:line="240" w:lineRule="auto"/>
              <w:ind w:firstLineChars="0" w:firstLine="0"/>
              <w:jc w:val="center"/>
              <w:rPr>
                <w:rFonts w:hAnsi="宋体"/>
                <w:sz w:val="21"/>
                <w:szCs w:val="21"/>
              </w:rPr>
            </w:pPr>
            <w:r w:rsidRPr="009564C3">
              <w:rPr>
                <w:rFonts w:hAnsi="宋体" w:hint="eastAsia"/>
                <w:sz w:val="21"/>
                <w:szCs w:val="21"/>
              </w:rPr>
              <w:t>（</w:t>
            </w:r>
            <w:r w:rsidRPr="009564C3">
              <w:rPr>
                <w:rFonts w:hAnsi="宋体"/>
                <w:sz w:val="21"/>
                <w:szCs w:val="21"/>
              </w:rPr>
              <w:t>1</w:t>
            </w:r>
            <w:r w:rsidR="00C31933">
              <w:rPr>
                <w:rFonts w:hAnsi="宋体"/>
                <w:sz w:val="21"/>
                <w:szCs w:val="21"/>
              </w:rPr>
              <w:t>0</w:t>
            </w:r>
            <w:r w:rsidRPr="009564C3">
              <w:rPr>
                <w:rFonts w:hAnsi="宋体" w:hint="eastAsia"/>
                <w:sz w:val="21"/>
                <w:szCs w:val="21"/>
              </w:rPr>
              <w:t>分）</w:t>
            </w:r>
          </w:p>
        </w:tc>
        <w:tc>
          <w:tcPr>
            <w:tcW w:w="1134" w:type="dxa"/>
            <w:vAlign w:val="center"/>
          </w:tcPr>
          <w:p w14:paraId="49B6FBAA"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sz w:val="21"/>
                <w:szCs w:val="21"/>
              </w:rPr>
              <w:t>1</w:t>
            </w:r>
            <w:r>
              <w:rPr>
                <w:rFonts w:hAnsi="宋体"/>
                <w:sz w:val="21"/>
                <w:szCs w:val="21"/>
              </w:rPr>
              <w:t>0</w:t>
            </w:r>
          </w:p>
        </w:tc>
        <w:tc>
          <w:tcPr>
            <w:tcW w:w="1071" w:type="dxa"/>
            <w:vAlign w:val="center"/>
          </w:tcPr>
          <w:p w14:paraId="0BE181DA" w14:textId="77777777" w:rsidR="00886374" w:rsidRPr="009564C3" w:rsidRDefault="00886374" w:rsidP="005C4A7F">
            <w:pPr>
              <w:spacing w:line="240" w:lineRule="auto"/>
              <w:ind w:firstLineChars="0" w:firstLine="0"/>
              <w:jc w:val="center"/>
              <w:rPr>
                <w:rFonts w:hAnsi="宋体"/>
                <w:sz w:val="21"/>
                <w:szCs w:val="21"/>
              </w:rPr>
            </w:pPr>
            <w:r w:rsidRPr="009564C3">
              <w:rPr>
                <w:rFonts w:hAnsi="宋体"/>
                <w:sz w:val="21"/>
                <w:szCs w:val="21"/>
              </w:rPr>
              <w:t>5</w:t>
            </w:r>
          </w:p>
        </w:tc>
      </w:tr>
      <w:tr w:rsidR="00886374" w:rsidRPr="009564C3" w14:paraId="2C705433" w14:textId="77777777" w:rsidTr="005C4A7F">
        <w:trPr>
          <w:trHeight w:val="680"/>
        </w:trPr>
        <w:tc>
          <w:tcPr>
            <w:tcW w:w="1413" w:type="dxa"/>
            <w:vMerge/>
            <w:vAlign w:val="center"/>
          </w:tcPr>
          <w:p w14:paraId="39644272" w14:textId="77777777" w:rsidR="00886374" w:rsidRPr="009564C3" w:rsidRDefault="00886374" w:rsidP="005C4A7F">
            <w:pPr>
              <w:spacing w:line="240" w:lineRule="auto"/>
              <w:ind w:firstLineChars="0" w:firstLine="0"/>
              <w:jc w:val="center"/>
              <w:rPr>
                <w:rFonts w:hAnsi="宋体"/>
                <w:sz w:val="21"/>
                <w:szCs w:val="21"/>
              </w:rPr>
            </w:pPr>
          </w:p>
        </w:tc>
        <w:tc>
          <w:tcPr>
            <w:tcW w:w="1843" w:type="dxa"/>
            <w:vMerge/>
            <w:vAlign w:val="center"/>
          </w:tcPr>
          <w:p w14:paraId="5655CF8D" w14:textId="77777777" w:rsidR="00886374" w:rsidRPr="009564C3" w:rsidRDefault="00886374" w:rsidP="005C4A7F">
            <w:pPr>
              <w:spacing w:line="240" w:lineRule="auto"/>
              <w:ind w:firstLineChars="0" w:firstLine="0"/>
              <w:jc w:val="center"/>
              <w:rPr>
                <w:rFonts w:hAnsi="宋体"/>
                <w:sz w:val="21"/>
                <w:szCs w:val="21"/>
              </w:rPr>
            </w:pPr>
          </w:p>
        </w:tc>
        <w:tc>
          <w:tcPr>
            <w:tcW w:w="2835" w:type="dxa"/>
            <w:vAlign w:val="center"/>
          </w:tcPr>
          <w:p w14:paraId="2BF9140B" w14:textId="77777777" w:rsidR="00886374" w:rsidRDefault="00886374" w:rsidP="005C4A7F">
            <w:pPr>
              <w:spacing w:line="240" w:lineRule="auto"/>
              <w:ind w:firstLineChars="0" w:firstLine="0"/>
              <w:jc w:val="center"/>
              <w:rPr>
                <w:rFonts w:hAnsi="宋体"/>
                <w:sz w:val="21"/>
                <w:szCs w:val="21"/>
              </w:rPr>
            </w:pPr>
            <w:r>
              <w:rPr>
                <w:rFonts w:hAnsi="宋体" w:hint="eastAsia"/>
                <w:sz w:val="21"/>
                <w:szCs w:val="21"/>
              </w:rPr>
              <w:t>满意度指标</w:t>
            </w:r>
          </w:p>
          <w:p w14:paraId="350840A5" w14:textId="03C4BCC4" w:rsidR="00C31933" w:rsidRPr="009564C3" w:rsidRDefault="00C31933" w:rsidP="005C4A7F">
            <w:pPr>
              <w:spacing w:line="240" w:lineRule="auto"/>
              <w:ind w:firstLineChars="0" w:firstLine="0"/>
              <w:jc w:val="center"/>
              <w:rPr>
                <w:rFonts w:hAnsi="宋体"/>
                <w:sz w:val="21"/>
                <w:szCs w:val="21"/>
              </w:rPr>
            </w:pPr>
            <w:r>
              <w:rPr>
                <w:rFonts w:hAnsi="宋体" w:hint="eastAsia"/>
                <w:sz w:val="21"/>
                <w:szCs w:val="21"/>
              </w:rPr>
              <w:t>（1</w:t>
            </w:r>
            <w:r>
              <w:rPr>
                <w:rFonts w:hAnsi="宋体"/>
                <w:sz w:val="21"/>
                <w:szCs w:val="21"/>
              </w:rPr>
              <w:t>0</w:t>
            </w:r>
            <w:r>
              <w:rPr>
                <w:rFonts w:hAnsi="宋体" w:hint="eastAsia"/>
                <w:sz w:val="21"/>
                <w:szCs w:val="21"/>
              </w:rPr>
              <w:t>分）</w:t>
            </w:r>
          </w:p>
        </w:tc>
        <w:tc>
          <w:tcPr>
            <w:tcW w:w="1134" w:type="dxa"/>
            <w:vAlign w:val="center"/>
          </w:tcPr>
          <w:p w14:paraId="18A4CD6A" w14:textId="25604AF2" w:rsidR="00886374" w:rsidRPr="009564C3" w:rsidRDefault="00886374" w:rsidP="005C4A7F">
            <w:pPr>
              <w:spacing w:line="240" w:lineRule="auto"/>
              <w:ind w:firstLineChars="0" w:firstLine="0"/>
              <w:jc w:val="center"/>
              <w:rPr>
                <w:rFonts w:hAnsi="宋体"/>
                <w:sz w:val="21"/>
                <w:szCs w:val="21"/>
              </w:rPr>
            </w:pPr>
            <w:r>
              <w:rPr>
                <w:rFonts w:hAnsi="宋体" w:hint="eastAsia"/>
                <w:sz w:val="21"/>
                <w:szCs w:val="21"/>
              </w:rPr>
              <w:t>1</w:t>
            </w:r>
            <w:r>
              <w:rPr>
                <w:rFonts w:hAnsi="宋体"/>
                <w:sz w:val="21"/>
                <w:szCs w:val="21"/>
              </w:rPr>
              <w:t>0</w:t>
            </w:r>
          </w:p>
        </w:tc>
        <w:tc>
          <w:tcPr>
            <w:tcW w:w="1071" w:type="dxa"/>
            <w:vAlign w:val="center"/>
          </w:tcPr>
          <w:p w14:paraId="05691C53" w14:textId="6744320E" w:rsidR="00886374" w:rsidRPr="009564C3" w:rsidRDefault="00886374" w:rsidP="005C4A7F">
            <w:pPr>
              <w:spacing w:line="240" w:lineRule="auto"/>
              <w:ind w:firstLineChars="0" w:firstLine="0"/>
              <w:jc w:val="center"/>
              <w:rPr>
                <w:rFonts w:hAnsi="宋体"/>
                <w:sz w:val="21"/>
                <w:szCs w:val="21"/>
              </w:rPr>
            </w:pPr>
            <w:r>
              <w:rPr>
                <w:rFonts w:hAnsi="宋体" w:hint="eastAsia"/>
                <w:sz w:val="21"/>
                <w:szCs w:val="21"/>
              </w:rPr>
              <w:t>1</w:t>
            </w:r>
            <w:r>
              <w:rPr>
                <w:rFonts w:hAnsi="宋体"/>
                <w:sz w:val="21"/>
                <w:szCs w:val="21"/>
              </w:rPr>
              <w:t>0</w:t>
            </w:r>
          </w:p>
        </w:tc>
      </w:tr>
      <w:tr w:rsidR="00504F08" w:rsidRPr="00EC02E4" w14:paraId="42099BA9" w14:textId="77777777" w:rsidTr="005C4A7F">
        <w:trPr>
          <w:trHeight w:val="680"/>
        </w:trPr>
        <w:tc>
          <w:tcPr>
            <w:tcW w:w="6091" w:type="dxa"/>
            <w:gridSpan w:val="3"/>
            <w:vAlign w:val="center"/>
          </w:tcPr>
          <w:p w14:paraId="45B5E919"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hint="eastAsia"/>
                <w:sz w:val="21"/>
                <w:szCs w:val="21"/>
              </w:rPr>
              <w:t>合 计</w:t>
            </w:r>
          </w:p>
        </w:tc>
        <w:tc>
          <w:tcPr>
            <w:tcW w:w="1134" w:type="dxa"/>
            <w:vAlign w:val="center"/>
          </w:tcPr>
          <w:p w14:paraId="6EBC2E8F" w14:textId="77777777" w:rsidR="00504F08" w:rsidRPr="009564C3" w:rsidRDefault="00504F08" w:rsidP="005C4A7F">
            <w:pPr>
              <w:spacing w:line="240" w:lineRule="auto"/>
              <w:ind w:firstLineChars="0" w:firstLine="0"/>
              <w:jc w:val="center"/>
              <w:rPr>
                <w:rFonts w:hAnsi="宋体"/>
                <w:sz w:val="21"/>
                <w:szCs w:val="21"/>
              </w:rPr>
            </w:pPr>
            <w:r w:rsidRPr="009564C3">
              <w:rPr>
                <w:rFonts w:hAnsi="宋体"/>
                <w:sz w:val="21"/>
                <w:szCs w:val="21"/>
              </w:rPr>
              <w:fldChar w:fldCharType="begin"/>
            </w:r>
            <w:r w:rsidRPr="009564C3">
              <w:rPr>
                <w:rFonts w:hAnsi="宋体"/>
                <w:sz w:val="21"/>
                <w:szCs w:val="21"/>
              </w:rPr>
              <w:instrText xml:space="preserve"> =SUM(ABOVE) </w:instrText>
            </w:r>
            <w:r w:rsidRPr="009564C3">
              <w:rPr>
                <w:rFonts w:hAnsi="宋体"/>
                <w:sz w:val="21"/>
                <w:szCs w:val="21"/>
              </w:rPr>
              <w:fldChar w:fldCharType="separate"/>
            </w:r>
            <w:r w:rsidRPr="009564C3">
              <w:rPr>
                <w:rFonts w:hAnsi="宋体"/>
                <w:noProof/>
                <w:sz w:val="21"/>
                <w:szCs w:val="21"/>
              </w:rPr>
              <w:t>100</w:t>
            </w:r>
            <w:r w:rsidRPr="009564C3">
              <w:rPr>
                <w:rFonts w:hAnsi="宋体"/>
                <w:sz w:val="21"/>
                <w:szCs w:val="21"/>
              </w:rPr>
              <w:fldChar w:fldCharType="end"/>
            </w:r>
          </w:p>
        </w:tc>
        <w:tc>
          <w:tcPr>
            <w:tcW w:w="1071" w:type="dxa"/>
            <w:vAlign w:val="center"/>
          </w:tcPr>
          <w:p w14:paraId="445312EB" w14:textId="28032CFF" w:rsidR="00504F08" w:rsidRPr="009564C3" w:rsidRDefault="000054AB" w:rsidP="005C4A7F">
            <w:pPr>
              <w:spacing w:line="240" w:lineRule="auto"/>
              <w:ind w:firstLineChars="0" w:firstLine="0"/>
              <w:jc w:val="center"/>
              <w:rPr>
                <w:rFonts w:hAnsi="宋体"/>
                <w:sz w:val="21"/>
                <w:szCs w:val="21"/>
              </w:rPr>
            </w:pPr>
            <w:r>
              <w:rPr>
                <w:rFonts w:hAnsi="宋体"/>
                <w:sz w:val="21"/>
                <w:szCs w:val="21"/>
              </w:rPr>
              <w:t>73</w:t>
            </w:r>
          </w:p>
        </w:tc>
      </w:tr>
      <w:bookmarkEnd w:id="70"/>
    </w:tbl>
    <w:p w14:paraId="2CF9B63E" w14:textId="3BFEE3D3" w:rsidR="00504F08" w:rsidRPr="00EC02E4" w:rsidRDefault="00504F08" w:rsidP="00504F08">
      <w:pPr>
        <w:ind w:firstLineChars="0" w:firstLine="0"/>
        <w:sectPr w:rsidR="00504F08" w:rsidRPr="00EC02E4" w:rsidSect="00992BEF">
          <w:pgSz w:w="11906" w:h="16838"/>
          <w:pgMar w:top="1440" w:right="1800" w:bottom="1440" w:left="1800" w:header="993" w:footer="992" w:gutter="0"/>
          <w:cols w:space="425"/>
          <w:docGrid w:type="lines" w:linePitch="312"/>
        </w:sectPr>
      </w:pPr>
    </w:p>
    <w:p w14:paraId="02D13BC6" w14:textId="77777777" w:rsidR="00992BEF" w:rsidRPr="00EC02E4" w:rsidRDefault="00992BEF" w:rsidP="00992BEF">
      <w:pPr>
        <w:pStyle w:val="a7"/>
        <w:ind w:firstLine="562"/>
      </w:pPr>
      <w:bookmarkStart w:id="71" w:name="_Toc51429991"/>
      <w:bookmarkStart w:id="72" w:name="_Toc89429437"/>
      <w:r w:rsidRPr="00EC02E4">
        <w:rPr>
          <w:rFonts w:hint="eastAsia"/>
        </w:rPr>
        <w:lastRenderedPageBreak/>
        <w:t>（二）绩效</w:t>
      </w:r>
      <w:r w:rsidRPr="00EC02E4">
        <w:t>评价结论</w:t>
      </w:r>
      <w:bookmarkEnd w:id="71"/>
      <w:bookmarkEnd w:id="72"/>
    </w:p>
    <w:p w14:paraId="2FEEC6D7" w14:textId="55AE73B3" w:rsidR="00992BEF" w:rsidRPr="006E3EB1" w:rsidRDefault="00992BEF" w:rsidP="00992BEF">
      <w:pPr>
        <w:ind w:firstLine="540"/>
      </w:pPr>
      <w:r w:rsidRPr="00057982">
        <w:rPr>
          <w:rFonts w:hint="eastAsia"/>
        </w:rPr>
        <w:t>我们通过对</w:t>
      </w:r>
      <w:r w:rsidR="00E35DCF" w:rsidRPr="00E35DCF">
        <w:rPr>
          <w:rFonts w:hint="eastAsia"/>
        </w:rPr>
        <w:t>文昌湖区大整治大提升资金</w:t>
      </w:r>
      <w:r w:rsidR="00E35DCF">
        <w:rPr>
          <w:rFonts w:hint="eastAsia"/>
        </w:rPr>
        <w:t>项目</w:t>
      </w:r>
      <w:r w:rsidRPr="00057982">
        <w:rPr>
          <w:rFonts w:hint="eastAsia"/>
        </w:rPr>
        <w:t>的决策</w:t>
      </w:r>
      <w:r w:rsidRPr="00057982">
        <w:t>、</w:t>
      </w:r>
      <w:r w:rsidRPr="00057982">
        <w:rPr>
          <w:rFonts w:hint="eastAsia"/>
        </w:rPr>
        <w:t>过程</w:t>
      </w:r>
      <w:r w:rsidRPr="00057982">
        <w:t>、</w:t>
      </w:r>
      <w:r w:rsidRPr="00057982">
        <w:rPr>
          <w:rFonts w:hint="eastAsia"/>
        </w:rPr>
        <w:t>产出及效益</w:t>
      </w:r>
      <w:r w:rsidR="00DD2DB9" w:rsidRPr="00057982">
        <w:rPr>
          <w:rFonts w:hint="eastAsia"/>
        </w:rPr>
        <w:t>三</w:t>
      </w:r>
      <w:r w:rsidRPr="00057982">
        <w:rPr>
          <w:rFonts w:hint="eastAsia"/>
        </w:rPr>
        <w:t>个</w:t>
      </w:r>
      <w:r w:rsidRPr="00057982">
        <w:t>方面</w:t>
      </w:r>
      <w:r w:rsidRPr="00057982">
        <w:rPr>
          <w:rFonts w:hint="eastAsia"/>
        </w:rPr>
        <w:t>进行全面</w:t>
      </w:r>
      <w:r w:rsidRPr="00057982">
        <w:t>的</w:t>
      </w:r>
      <w:r w:rsidRPr="00057982">
        <w:rPr>
          <w:rFonts w:hint="eastAsia"/>
        </w:rPr>
        <w:t>综合绩效评价</w:t>
      </w:r>
      <w:r w:rsidRPr="00057982">
        <w:t>，得出</w:t>
      </w:r>
      <w:r w:rsidRPr="006E3EB1">
        <w:t>结论如下：</w:t>
      </w:r>
    </w:p>
    <w:p w14:paraId="55A4F291" w14:textId="77777777" w:rsidR="00E4724E" w:rsidRPr="00A90FA7" w:rsidRDefault="00D95A5F" w:rsidP="00E4724E">
      <w:pPr>
        <w:ind w:firstLine="540"/>
        <w:rPr>
          <w:highlight w:val="yellow"/>
        </w:rPr>
      </w:pPr>
      <w:r w:rsidRPr="00713442">
        <w:rPr>
          <w:rFonts w:hint="eastAsia"/>
        </w:rPr>
        <w:t>项目决策方面，</w:t>
      </w:r>
      <w:r w:rsidR="00E4724E" w:rsidRPr="00713442">
        <w:rPr>
          <w:rFonts w:hint="eastAsia"/>
        </w:rPr>
        <w:t>项目决策方面，该项目依据相关政策组织立项，立项依据充分，符合国家政策及发展规划；项目立项程序规范，申报流程符合相关立项工作过程要求；</w:t>
      </w:r>
      <w:r w:rsidR="00E4724E" w:rsidRPr="006838DC">
        <w:rPr>
          <w:rFonts w:hint="eastAsia"/>
        </w:rPr>
        <w:t>项目绩效指标从数量、质量、效益等方面进行设定</w:t>
      </w:r>
      <w:r w:rsidR="00E4724E" w:rsidRPr="000C2015">
        <w:rPr>
          <w:rFonts w:hint="eastAsia"/>
        </w:rPr>
        <w:t>，且对目标的实现程度给予了较清晰、可衡量的指标体现</w:t>
      </w:r>
      <w:r w:rsidR="00E4724E">
        <w:rPr>
          <w:rFonts w:hint="eastAsia"/>
        </w:rPr>
        <w:t>，但年度目标设置过于简化，</w:t>
      </w:r>
      <w:r w:rsidR="00E4724E">
        <w:rPr>
          <w:rFonts w:hAnsi="宋体" w:hint="eastAsia"/>
        </w:rPr>
        <w:t>不能</w:t>
      </w:r>
      <w:r w:rsidR="00E4724E" w:rsidRPr="00FB2EEF">
        <w:rPr>
          <w:rFonts w:hAnsi="宋体" w:hint="eastAsia"/>
        </w:rPr>
        <w:t>体现</w:t>
      </w:r>
      <w:r w:rsidR="00E4724E">
        <w:rPr>
          <w:rFonts w:hAnsi="宋体" w:hint="eastAsia"/>
        </w:rPr>
        <w:t>该</w:t>
      </w:r>
      <w:r w:rsidR="00E4724E" w:rsidRPr="00FB2EEF">
        <w:rPr>
          <w:rFonts w:hAnsi="宋体" w:hint="eastAsia"/>
        </w:rPr>
        <w:t>项目实施要达到的预期目标</w:t>
      </w:r>
      <w:r w:rsidR="00E4724E" w:rsidRPr="00BA216E">
        <w:rPr>
          <w:rFonts w:hint="eastAsia"/>
        </w:rPr>
        <w:t>；</w:t>
      </w:r>
      <w:r w:rsidR="00E4724E" w:rsidRPr="00CF4C5F">
        <w:rPr>
          <w:rFonts w:hint="eastAsia"/>
        </w:rPr>
        <w:t>项目预算内容符合实际需求，预算额度测算依据充分、标准明确，预算投入资金量与工作内容匹配度较高。</w:t>
      </w:r>
    </w:p>
    <w:p w14:paraId="11F23274" w14:textId="77777777" w:rsidR="00D95A5F" w:rsidRPr="00144D50" w:rsidRDefault="00D95A5F" w:rsidP="00D95A5F">
      <w:pPr>
        <w:ind w:firstLine="540"/>
      </w:pPr>
      <w:r w:rsidRPr="00144D50">
        <w:rPr>
          <w:rFonts w:hint="eastAsia"/>
        </w:rPr>
        <w:t>项目过程方面，预算资金执行情况良好，支出范围符合项目要求；项目</w:t>
      </w:r>
      <w:r w:rsidRPr="00144D50">
        <w:t>财务管理</w:t>
      </w:r>
      <w:r w:rsidRPr="00144D50">
        <w:rPr>
          <w:rFonts w:hint="eastAsia"/>
        </w:rPr>
        <w:t>符合《政府</w:t>
      </w:r>
      <w:r w:rsidRPr="00144D50">
        <w:t>会计准则制度</w:t>
      </w:r>
      <w:r w:rsidRPr="00144D50">
        <w:rPr>
          <w:rFonts w:hint="eastAsia"/>
        </w:rPr>
        <w:t>》</w:t>
      </w:r>
      <w:r w:rsidRPr="00144D50">
        <w:t>要求，资金申报、审批</w:t>
      </w:r>
      <w:r w:rsidRPr="00144D50">
        <w:rPr>
          <w:rFonts w:hint="eastAsia"/>
        </w:rPr>
        <w:t>、</w:t>
      </w:r>
      <w:r w:rsidRPr="00144D50">
        <w:t>支出流程规范，</w:t>
      </w:r>
      <w:r w:rsidRPr="00144D50">
        <w:rPr>
          <w:rFonts w:hint="eastAsia"/>
        </w:rPr>
        <w:t>项目财务</w:t>
      </w:r>
      <w:r w:rsidRPr="00144D50">
        <w:t>账目编制规范</w:t>
      </w:r>
      <w:r w:rsidRPr="00144D50">
        <w:rPr>
          <w:rFonts w:hint="eastAsia"/>
        </w:rPr>
        <w:t>，</w:t>
      </w:r>
      <w:r w:rsidRPr="00144D50">
        <w:t>账目内容</w:t>
      </w:r>
      <w:r w:rsidRPr="00144D50">
        <w:rPr>
          <w:rFonts w:hint="eastAsia"/>
        </w:rPr>
        <w:t>符合规范财务</w:t>
      </w:r>
      <w:r w:rsidRPr="00144D50">
        <w:t>会计核算</w:t>
      </w:r>
      <w:r w:rsidRPr="00144D50">
        <w:rPr>
          <w:rFonts w:hint="eastAsia"/>
        </w:rPr>
        <w:t>要求；项目管理制度健全、规范，但制度执行有效性一般，各类扬尘污染防控存在监控盲区</w:t>
      </w:r>
      <w:r>
        <w:rPr>
          <w:rFonts w:hint="eastAsia"/>
        </w:rPr>
        <w:t>；组织管理健全，但工作标准不高，仅满足于考核需求</w:t>
      </w:r>
      <w:r w:rsidRPr="00144D50">
        <w:rPr>
          <w:rFonts w:hint="eastAsia"/>
        </w:rPr>
        <w:t>。</w:t>
      </w:r>
    </w:p>
    <w:p w14:paraId="0B7CF8B6" w14:textId="77777777" w:rsidR="006E49D7" w:rsidRDefault="006E49D7" w:rsidP="006E49D7">
      <w:pPr>
        <w:ind w:firstLine="540"/>
      </w:pPr>
      <w:r w:rsidRPr="006D713F">
        <w:rPr>
          <w:rFonts w:hint="eastAsia"/>
        </w:rPr>
        <w:t>项目产出方面，经查阅项目相关资料并结合项目现场勘查情况，该项目</w:t>
      </w:r>
      <w:r>
        <w:rPr>
          <w:rFonts w:hint="eastAsia"/>
        </w:rPr>
        <w:t>产出数量</w:t>
      </w:r>
      <w:r w:rsidRPr="006D713F">
        <w:rPr>
          <w:rFonts w:hint="eastAsia"/>
        </w:rPr>
        <w:t>完成情况良好，各项</w:t>
      </w:r>
      <w:r>
        <w:rPr>
          <w:rFonts w:hint="eastAsia"/>
        </w:rPr>
        <w:t>整治行动</w:t>
      </w:r>
      <w:r w:rsidRPr="006D713F">
        <w:rPr>
          <w:rFonts w:hint="eastAsia"/>
        </w:rPr>
        <w:t>完成数量</w:t>
      </w:r>
      <w:r>
        <w:rPr>
          <w:rFonts w:hint="eastAsia"/>
        </w:rPr>
        <w:t>均符合项目实施方案要求</w:t>
      </w:r>
      <w:r w:rsidRPr="006D713F">
        <w:rPr>
          <w:rFonts w:hint="eastAsia"/>
        </w:rPr>
        <w:t>；</w:t>
      </w:r>
      <w:r>
        <w:rPr>
          <w:rFonts w:hint="eastAsia"/>
        </w:rPr>
        <w:t>七项整治行动按计划开展</w:t>
      </w:r>
      <w:r w:rsidRPr="006D713F">
        <w:rPr>
          <w:rFonts w:hint="eastAsia"/>
        </w:rPr>
        <w:t>，</w:t>
      </w:r>
      <w:r>
        <w:rPr>
          <w:rFonts w:hint="eastAsia"/>
        </w:rPr>
        <w:t>督导考评按月或按季度按时完成，项目</w:t>
      </w:r>
      <w:r w:rsidRPr="006D713F">
        <w:rPr>
          <w:rFonts w:hint="eastAsia"/>
        </w:rPr>
        <w:t>总体完成时效性好</w:t>
      </w:r>
      <w:r>
        <w:rPr>
          <w:rFonts w:hint="eastAsia"/>
        </w:rPr>
        <w:t>；该项目考核成绩在全市排名中处于落后位置，质量产出完成情况较差</w:t>
      </w:r>
      <w:r w:rsidRPr="006D713F">
        <w:rPr>
          <w:rFonts w:hint="eastAsia"/>
        </w:rPr>
        <w:t>。</w:t>
      </w:r>
    </w:p>
    <w:p w14:paraId="7907F926" w14:textId="1BF58685" w:rsidR="00D95A5F" w:rsidRPr="009C2548" w:rsidRDefault="00D95A5F" w:rsidP="00D95A5F">
      <w:pPr>
        <w:ind w:firstLine="540"/>
      </w:pPr>
      <w:r>
        <w:rPr>
          <w:rFonts w:hint="eastAsia"/>
        </w:rPr>
        <w:t>项目效益方面，一是有利于提升城市管理品质，确保城市环境“干净、整洁、有序”，对于提高社会稳定具有重要意义；二是有利于提高区域内城乡环境和空气质量情况；三是有利于扎实推进城市精细化管理，完善城市精细化管理体系，提升市容市貌和市政环卫水平，促进城市环境向整齐、洁净转变。但由于该项目舆论宣传形式过于单一、扬尘污染</w:t>
      </w:r>
      <w:r>
        <w:rPr>
          <w:rFonts w:hint="eastAsia"/>
        </w:rPr>
        <w:lastRenderedPageBreak/>
        <w:t>防控存在监管盲区</w:t>
      </w:r>
      <w:r w:rsidR="009C2548">
        <w:rPr>
          <w:rFonts w:hint="eastAsia"/>
        </w:rPr>
        <w:t>，</w:t>
      </w:r>
      <w:r>
        <w:rPr>
          <w:rFonts w:hint="eastAsia"/>
        </w:rPr>
        <w:t>全市总体考核排名处于落后位</w:t>
      </w:r>
      <w:r w:rsidR="009C2548">
        <w:rPr>
          <w:rFonts w:hint="eastAsia"/>
        </w:rPr>
        <w:t>置</w:t>
      </w:r>
      <w:r>
        <w:rPr>
          <w:rFonts w:hint="eastAsia"/>
        </w:rPr>
        <w:t>，</w:t>
      </w:r>
      <w:r w:rsidRPr="009C2548">
        <w:rPr>
          <w:rFonts w:hint="eastAsia"/>
        </w:rPr>
        <w:t>对社会生态</w:t>
      </w:r>
      <w:r w:rsidR="00670F5D" w:rsidRPr="009C2548">
        <w:rPr>
          <w:rFonts w:hint="eastAsia"/>
        </w:rPr>
        <w:t>的</w:t>
      </w:r>
      <w:r w:rsidRPr="009C2548">
        <w:rPr>
          <w:rFonts w:hint="eastAsia"/>
        </w:rPr>
        <w:t>可持续发展造成了一定</w:t>
      </w:r>
      <w:r w:rsidR="009C2548">
        <w:rPr>
          <w:rFonts w:hint="eastAsia"/>
        </w:rPr>
        <w:t>影响</w:t>
      </w:r>
      <w:r w:rsidRPr="009C2548">
        <w:rPr>
          <w:rFonts w:hint="eastAsia"/>
        </w:rPr>
        <w:t>。</w:t>
      </w:r>
    </w:p>
    <w:p w14:paraId="22279DE1" w14:textId="4864EDD4" w:rsidR="00992BEF" w:rsidRPr="009C2548" w:rsidRDefault="00992BEF" w:rsidP="00D95A5F">
      <w:pPr>
        <w:spacing w:beforeLines="200" w:before="624"/>
        <w:ind w:firstLine="540"/>
      </w:pPr>
      <w:r w:rsidRPr="009C2548">
        <w:rPr>
          <w:rFonts w:hAnsiTheme="minorEastAsia" w:hint="eastAsia"/>
        </w:rPr>
        <w:t>根</w:t>
      </w:r>
      <w:r w:rsidRPr="009C2548">
        <w:rPr>
          <w:rFonts w:hint="eastAsia"/>
        </w:rPr>
        <w:t>据评价分值，确定</w:t>
      </w:r>
      <w:r w:rsidR="00861CF8" w:rsidRPr="009C2548">
        <w:rPr>
          <w:rFonts w:hint="eastAsia"/>
        </w:rPr>
        <w:t>文昌湖区大整治大提升资金项目</w:t>
      </w:r>
      <w:r w:rsidRPr="009C2548">
        <w:t>绩</w:t>
      </w:r>
      <w:r w:rsidRPr="009C2548">
        <w:rPr>
          <w:rFonts w:hAnsiTheme="minorEastAsia"/>
        </w:rPr>
        <w:t>效评价</w:t>
      </w:r>
      <w:r w:rsidRPr="009C2548">
        <w:rPr>
          <w:rFonts w:hAnsiTheme="minorEastAsia" w:hint="eastAsia"/>
        </w:rPr>
        <w:t>得分</w:t>
      </w:r>
      <w:r w:rsidRPr="009C2548">
        <w:rPr>
          <w:rFonts w:hAnsiTheme="minorEastAsia"/>
        </w:rPr>
        <w:t>为</w:t>
      </w:r>
      <w:r w:rsidR="00AA26B4" w:rsidRPr="009C2548">
        <w:rPr>
          <w:rFonts w:hAnsiTheme="minorEastAsia"/>
        </w:rPr>
        <w:t>73</w:t>
      </w:r>
      <w:r w:rsidRPr="009C2548">
        <w:rPr>
          <w:rFonts w:hAnsiTheme="minorEastAsia" w:hint="eastAsia"/>
        </w:rPr>
        <w:t>分</w:t>
      </w:r>
      <w:r w:rsidRPr="009C2548">
        <w:rPr>
          <w:rFonts w:hAnsiTheme="minorEastAsia"/>
        </w:rPr>
        <w:t>，等级为</w:t>
      </w:r>
      <w:r w:rsidRPr="009C2548">
        <w:rPr>
          <w:rFonts w:hAnsi="宋体"/>
        </w:rPr>
        <w:t>“</w:t>
      </w:r>
      <w:r w:rsidR="004344BB" w:rsidRPr="009C2548">
        <w:rPr>
          <w:rFonts w:hAnsi="宋体" w:hint="eastAsia"/>
        </w:rPr>
        <w:t>中</w:t>
      </w:r>
      <w:r w:rsidRPr="009C2548">
        <w:rPr>
          <w:rFonts w:hAnsi="宋体"/>
        </w:rPr>
        <w:t>”</w:t>
      </w:r>
      <w:r w:rsidRPr="009C2548">
        <w:rPr>
          <w:rFonts w:hAnsiTheme="minorEastAsia"/>
        </w:rPr>
        <w:t>。</w:t>
      </w:r>
    </w:p>
    <w:p w14:paraId="64E07749" w14:textId="77777777" w:rsidR="00992BEF" w:rsidRPr="00EC02E4" w:rsidRDefault="00992BEF" w:rsidP="00992BEF">
      <w:pPr>
        <w:ind w:firstLine="540"/>
      </w:pPr>
    </w:p>
    <w:p w14:paraId="2AE33820" w14:textId="08003F49" w:rsidR="00901817" w:rsidRPr="00EC02E4" w:rsidRDefault="005E5542" w:rsidP="00901817">
      <w:pPr>
        <w:pStyle w:val="a5"/>
        <w:ind w:firstLine="600"/>
      </w:pPr>
      <w:bookmarkStart w:id="73" w:name="_Toc51429992"/>
      <w:bookmarkStart w:id="74" w:name="_Toc89429438"/>
      <w:r>
        <w:rPr>
          <w:rFonts w:hint="eastAsia"/>
        </w:rPr>
        <w:lastRenderedPageBreak/>
        <w:t>四</w:t>
      </w:r>
      <w:r w:rsidR="00901817" w:rsidRPr="00A425BD">
        <w:t>、绩效评价指标分析</w:t>
      </w:r>
      <w:bookmarkEnd w:id="73"/>
      <w:bookmarkEnd w:id="74"/>
    </w:p>
    <w:p w14:paraId="69ECF299" w14:textId="77D543AC" w:rsidR="00901817" w:rsidRPr="00EC02E4" w:rsidRDefault="00901817" w:rsidP="00901817">
      <w:pPr>
        <w:pStyle w:val="a7"/>
        <w:ind w:firstLine="562"/>
      </w:pPr>
      <w:bookmarkStart w:id="75" w:name="_Toc51429993"/>
      <w:bookmarkStart w:id="76" w:name="_Toc89429439"/>
      <w:r w:rsidRPr="00EC02E4">
        <w:rPr>
          <w:rFonts w:hint="eastAsia"/>
        </w:rPr>
        <w:t>（一）项目</w:t>
      </w:r>
      <w:r w:rsidRPr="00EC02E4">
        <w:t>决策情况</w:t>
      </w:r>
      <w:bookmarkEnd w:id="75"/>
      <w:r w:rsidR="001F3C67" w:rsidRPr="00EC02E4">
        <w:rPr>
          <w:rFonts w:hint="eastAsia"/>
        </w:rPr>
        <w:t>（</w:t>
      </w:r>
      <w:r w:rsidR="008972FB">
        <w:t>10</w:t>
      </w:r>
      <w:r w:rsidR="001F3C67" w:rsidRPr="00EC02E4">
        <w:rPr>
          <w:rFonts w:hint="eastAsia"/>
        </w:rPr>
        <w:t>分）</w:t>
      </w:r>
      <w:bookmarkEnd w:id="76"/>
    </w:p>
    <w:p w14:paraId="369611BC" w14:textId="3BB2A6EA" w:rsidR="006754CB" w:rsidRPr="00EC02E4" w:rsidRDefault="00930880" w:rsidP="00930880">
      <w:pPr>
        <w:pStyle w:val="a9"/>
        <w:ind w:firstLine="562"/>
      </w:pPr>
      <w:bookmarkStart w:id="77" w:name="_Toc89429440"/>
      <w:r w:rsidRPr="00EC02E4">
        <w:rPr>
          <w:rFonts w:hint="eastAsia"/>
        </w:rPr>
        <w:t>1</w:t>
      </w:r>
      <w:r w:rsidRPr="00EC02E4">
        <w:t>.</w:t>
      </w:r>
      <w:r w:rsidRPr="00EC02E4">
        <w:rPr>
          <w:rFonts w:hint="eastAsia"/>
        </w:rPr>
        <w:t>项目立项</w:t>
      </w:r>
      <w:r w:rsidR="001F3C67" w:rsidRPr="00EC02E4">
        <w:rPr>
          <w:rFonts w:hint="eastAsia"/>
        </w:rPr>
        <w:t>（</w:t>
      </w:r>
      <w:r w:rsidR="008972FB">
        <w:t>4</w:t>
      </w:r>
      <w:r w:rsidR="001F3C67" w:rsidRPr="00EC02E4">
        <w:rPr>
          <w:rFonts w:hint="eastAsia"/>
        </w:rPr>
        <w:t>分）</w:t>
      </w:r>
      <w:bookmarkEnd w:id="77"/>
    </w:p>
    <w:p w14:paraId="76EBF18C" w14:textId="359C9495" w:rsidR="00930880" w:rsidRPr="00EC02E4" w:rsidRDefault="00930880" w:rsidP="00930880">
      <w:pPr>
        <w:ind w:firstLine="540"/>
      </w:pPr>
      <w:r w:rsidRPr="00EC02E4">
        <w:rPr>
          <w:rFonts w:hint="eastAsia"/>
        </w:rPr>
        <w:t>（1）立项依据充分性</w:t>
      </w:r>
      <w:r w:rsidR="001F3C67" w:rsidRPr="00EC02E4">
        <w:rPr>
          <w:rFonts w:hint="eastAsia"/>
        </w:rPr>
        <w:t>（</w:t>
      </w:r>
      <w:r w:rsidR="008972FB">
        <w:t>2</w:t>
      </w:r>
      <w:r w:rsidR="001F3C67" w:rsidRPr="00EC02E4">
        <w:rPr>
          <w:rFonts w:hint="eastAsia"/>
        </w:rPr>
        <w:t>分）</w:t>
      </w:r>
    </w:p>
    <w:p w14:paraId="6A23D677" w14:textId="170E5537" w:rsidR="00145F5D" w:rsidRDefault="006E0960" w:rsidP="00B61276">
      <w:pPr>
        <w:ind w:firstLine="540"/>
      </w:pPr>
      <w:r>
        <w:rPr>
          <w:rFonts w:hAnsi="宋体" w:hint="eastAsia"/>
        </w:rPr>
        <w:t>该项目</w:t>
      </w:r>
      <w:r w:rsidR="00145F5D">
        <w:rPr>
          <w:rFonts w:hAnsi="宋体" w:hint="eastAsia"/>
        </w:rPr>
        <w:t>依据市委办公室、市政府办公室印发《全市城乡环境大整治精细管理大提升行动总体方案》</w:t>
      </w:r>
      <w:r w:rsidR="00243F1C">
        <w:rPr>
          <w:rFonts w:hAnsi="宋体" w:hint="eastAsia"/>
        </w:rPr>
        <w:t>，</w:t>
      </w:r>
      <w:r w:rsidR="00C27E6D">
        <w:rPr>
          <w:rFonts w:hAnsi="宋体" w:hint="eastAsia"/>
        </w:rPr>
        <w:t>市整治办《关于迅速推进全市城乡环境大整治精细管理大提升行动的通知》（</w:t>
      </w:r>
      <w:proofErr w:type="gramStart"/>
      <w:r w:rsidR="00893B11" w:rsidRPr="00893B11">
        <w:rPr>
          <w:rFonts w:hAnsi="宋体" w:hint="eastAsia"/>
        </w:rPr>
        <w:t>淄</w:t>
      </w:r>
      <w:proofErr w:type="gramEnd"/>
      <w:r w:rsidR="00893B11" w:rsidRPr="00893B11">
        <w:rPr>
          <w:rFonts w:hAnsi="宋体" w:hint="eastAsia"/>
        </w:rPr>
        <w:t>整治办〔</w:t>
      </w:r>
      <w:r w:rsidR="00893B11" w:rsidRPr="00893B11">
        <w:rPr>
          <w:rFonts w:hAnsi="宋体"/>
        </w:rPr>
        <w:t>2019〕1号</w:t>
      </w:r>
      <w:r w:rsidR="00C27E6D">
        <w:rPr>
          <w:rFonts w:hAnsi="宋体" w:hint="eastAsia"/>
        </w:rPr>
        <w:t>）</w:t>
      </w:r>
      <w:r w:rsidR="00893B11">
        <w:rPr>
          <w:rFonts w:hAnsi="宋体" w:hint="eastAsia"/>
        </w:rPr>
        <w:t>，</w:t>
      </w:r>
      <w:r w:rsidR="00243F1C">
        <w:rPr>
          <w:rFonts w:hAnsi="宋体" w:hint="eastAsia"/>
        </w:rPr>
        <w:t>区党工委办公室、区管委会办公室印发《文昌湖区城乡环境</w:t>
      </w:r>
      <w:r w:rsidR="001807F9">
        <w:rPr>
          <w:rFonts w:hAnsi="宋体" w:hint="eastAsia"/>
        </w:rPr>
        <w:t>大整治精细管理大提升行动总体方案</w:t>
      </w:r>
      <w:r w:rsidR="00243F1C">
        <w:rPr>
          <w:rFonts w:hAnsi="宋体" w:hint="eastAsia"/>
        </w:rPr>
        <w:t>》</w:t>
      </w:r>
      <w:r w:rsidR="001807F9">
        <w:rPr>
          <w:rFonts w:hAnsi="宋体" w:hint="eastAsia"/>
        </w:rPr>
        <w:t>等</w:t>
      </w:r>
      <w:r w:rsidR="009D75C7">
        <w:rPr>
          <w:rFonts w:hAnsi="宋体" w:hint="eastAsia"/>
        </w:rPr>
        <w:t>文件进行组织实施。</w:t>
      </w:r>
    </w:p>
    <w:p w14:paraId="59768DE4" w14:textId="11C02927" w:rsidR="00930880" w:rsidRPr="00EC02E4" w:rsidRDefault="004B2F23" w:rsidP="00930880">
      <w:pPr>
        <w:ind w:firstLine="540"/>
        <w:rPr>
          <w:rFonts w:hAnsi="宋体"/>
        </w:rPr>
      </w:pPr>
      <w:r>
        <w:rPr>
          <w:rFonts w:hint="eastAsia"/>
        </w:rPr>
        <w:t>该项目立项依据充分，立项符合市、区相关政策文件要求，</w:t>
      </w:r>
      <w:r w:rsidRPr="0096764D">
        <w:rPr>
          <w:rFonts w:hint="eastAsia"/>
        </w:rPr>
        <w:t>与部门职责范围相符，属于部门履职</w:t>
      </w:r>
      <w:r>
        <w:rPr>
          <w:rFonts w:hint="eastAsia"/>
        </w:rPr>
        <w:t>范围内</w:t>
      </w:r>
      <w:r w:rsidRPr="0096764D">
        <w:rPr>
          <w:rFonts w:hint="eastAsia"/>
        </w:rPr>
        <w:t>，项目立项依据充分</w:t>
      </w:r>
      <w:r>
        <w:rPr>
          <w:rFonts w:hint="eastAsia"/>
        </w:rPr>
        <w:t>。</w:t>
      </w:r>
    </w:p>
    <w:p w14:paraId="1B3CEF62" w14:textId="2E83C574" w:rsidR="008551C2" w:rsidRPr="00EC02E4" w:rsidRDefault="00B61276" w:rsidP="00930880">
      <w:pPr>
        <w:ind w:firstLine="540"/>
        <w:rPr>
          <w:rFonts w:hAnsi="宋体"/>
        </w:rPr>
      </w:pPr>
      <w:r>
        <w:rPr>
          <w:rFonts w:hAnsi="宋体" w:hint="eastAsia"/>
        </w:rPr>
        <w:t>根据评价标准，</w:t>
      </w:r>
      <w:r w:rsidR="008551C2" w:rsidRPr="00EC02E4">
        <w:rPr>
          <w:rFonts w:hAnsi="宋体" w:hint="eastAsia"/>
        </w:rPr>
        <w:t>该项指标满分</w:t>
      </w:r>
      <w:r w:rsidR="008972FB">
        <w:rPr>
          <w:rFonts w:hAnsi="宋体"/>
        </w:rPr>
        <w:t>2</w:t>
      </w:r>
      <w:r w:rsidR="008551C2" w:rsidRPr="00EC02E4">
        <w:rPr>
          <w:rFonts w:hAnsi="宋体" w:hint="eastAsia"/>
        </w:rPr>
        <w:t>分，得</w:t>
      </w:r>
      <w:r w:rsidR="008972FB">
        <w:rPr>
          <w:rFonts w:hAnsi="宋体"/>
        </w:rPr>
        <w:t>2</w:t>
      </w:r>
      <w:r w:rsidR="008551C2" w:rsidRPr="00EC02E4">
        <w:rPr>
          <w:rFonts w:hAnsi="宋体" w:hint="eastAsia"/>
        </w:rPr>
        <w:t>分。</w:t>
      </w:r>
    </w:p>
    <w:p w14:paraId="2A82E77C" w14:textId="4D12264F" w:rsidR="00306FC4" w:rsidRPr="00675F85" w:rsidRDefault="00306FC4" w:rsidP="00306FC4">
      <w:pPr>
        <w:ind w:firstLine="540"/>
        <w:rPr>
          <w:rFonts w:hAnsi="宋体"/>
        </w:rPr>
      </w:pPr>
      <w:r w:rsidRPr="00675F85">
        <w:rPr>
          <w:rFonts w:hAnsi="宋体" w:hint="eastAsia"/>
        </w:rPr>
        <w:t>（2）立项程序规范性</w:t>
      </w:r>
      <w:r w:rsidR="001F3C67" w:rsidRPr="00675F85">
        <w:rPr>
          <w:rFonts w:hAnsi="宋体" w:hint="eastAsia"/>
        </w:rPr>
        <w:t>（</w:t>
      </w:r>
      <w:r w:rsidR="008972FB">
        <w:rPr>
          <w:rFonts w:hAnsi="宋体"/>
        </w:rPr>
        <w:t>2</w:t>
      </w:r>
      <w:r w:rsidR="001F3C67" w:rsidRPr="00675F85">
        <w:rPr>
          <w:rFonts w:hAnsi="宋体" w:hint="eastAsia"/>
        </w:rPr>
        <w:t>分）</w:t>
      </w:r>
    </w:p>
    <w:p w14:paraId="1B8DBAF6" w14:textId="14C0A5A0" w:rsidR="002C7FF9" w:rsidRDefault="00D86550" w:rsidP="002C7FF9">
      <w:pPr>
        <w:ind w:firstLine="540"/>
      </w:pPr>
      <w:r>
        <w:rPr>
          <w:rFonts w:hint="eastAsia"/>
        </w:rPr>
        <w:t>该项目</w:t>
      </w:r>
      <w:r>
        <w:rPr>
          <w:rFonts w:hAnsi="宋体" w:hint="eastAsia"/>
        </w:rPr>
        <w:t>依据</w:t>
      </w:r>
      <w:r w:rsidR="000C05B6">
        <w:rPr>
          <w:rFonts w:hAnsi="宋体" w:hint="eastAsia"/>
        </w:rPr>
        <w:t>区党工委办公室、区管委会办公室印发《文昌湖区城乡环境大整治精细管理大提升行动总体方案》</w:t>
      </w:r>
      <w:r>
        <w:rPr>
          <w:rFonts w:hAnsi="宋体" w:hint="eastAsia"/>
        </w:rPr>
        <w:t>中“</w:t>
      </w:r>
      <w:r>
        <w:rPr>
          <w:rFonts w:hint="eastAsia"/>
        </w:rPr>
        <w:t>区综合行政执法局、区城乡建设局、区地方事业局、区安监环保局、区自然资源分局、区交警大队分别牵头负责</w:t>
      </w:r>
      <w:r w:rsidR="00CF4BDB">
        <w:rPr>
          <w:rFonts w:hint="eastAsia"/>
        </w:rPr>
        <w:t>七项整治行动</w:t>
      </w:r>
      <w:r>
        <w:rPr>
          <w:rFonts w:hint="eastAsia"/>
        </w:rPr>
        <w:t>的方案制定、组织实施、协调调度、督导检查等。按照属地管理原则，各镇负责各自辖区内的大整治大提升行动开展”</w:t>
      </w:r>
      <w:r w:rsidR="00344B4B">
        <w:rPr>
          <w:rFonts w:hint="eastAsia"/>
        </w:rPr>
        <w:t>等</w:t>
      </w:r>
      <w:r w:rsidR="002C7FF9">
        <w:rPr>
          <w:rFonts w:hint="eastAsia"/>
        </w:rPr>
        <w:t>要求组织立项实施。经查阅项目相关资料，该项目立项程序规范，立项申报审批文件材料符合要求。</w:t>
      </w:r>
    </w:p>
    <w:p w14:paraId="4C86681F" w14:textId="275604A0" w:rsidR="00CE4C6A" w:rsidRPr="009C381E" w:rsidRDefault="009C381E" w:rsidP="009C381E">
      <w:pPr>
        <w:ind w:firstLine="540"/>
      </w:pPr>
      <w:r>
        <w:rPr>
          <w:rFonts w:hAnsi="宋体" w:hint="eastAsia"/>
        </w:rPr>
        <w:t>根据评价标准，</w:t>
      </w:r>
      <w:r w:rsidR="00CE4C6A" w:rsidRPr="00EC02E4">
        <w:rPr>
          <w:rFonts w:hAnsi="宋体" w:hint="eastAsia"/>
        </w:rPr>
        <w:t>该项指标满分</w:t>
      </w:r>
      <w:r w:rsidR="008972FB">
        <w:rPr>
          <w:rFonts w:hAnsi="宋体"/>
        </w:rPr>
        <w:t>2</w:t>
      </w:r>
      <w:r w:rsidR="00CE4C6A" w:rsidRPr="00EC02E4">
        <w:rPr>
          <w:rFonts w:hAnsi="宋体" w:hint="eastAsia"/>
        </w:rPr>
        <w:t>分，得</w:t>
      </w:r>
      <w:r w:rsidR="008972FB">
        <w:rPr>
          <w:rFonts w:hAnsi="宋体"/>
        </w:rPr>
        <w:t>2</w:t>
      </w:r>
      <w:r w:rsidR="00CE4C6A" w:rsidRPr="00EC02E4">
        <w:rPr>
          <w:rFonts w:hAnsi="宋体" w:hint="eastAsia"/>
        </w:rPr>
        <w:t>分。</w:t>
      </w:r>
    </w:p>
    <w:p w14:paraId="1EBE1055" w14:textId="6039A94B" w:rsidR="003D16A0" w:rsidRPr="00EC02E4" w:rsidRDefault="00A45D8B" w:rsidP="00A45D8B">
      <w:pPr>
        <w:pStyle w:val="a9"/>
        <w:ind w:firstLine="562"/>
      </w:pPr>
      <w:bookmarkStart w:id="78" w:name="_Toc89429441"/>
      <w:r w:rsidRPr="00EC02E4">
        <w:rPr>
          <w:rFonts w:hint="eastAsia"/>
        </w:rPr>
        <w:t>2</w:t>
      </w:r>
      <w:r w:rsidRPr="00EC02E4">
        <w:t>.</w:t>
      </w:r>
      <w:r w:rsidRPr="00EC02E4">
        <w:rPr>
          <w:rFonts w:hint="eastAsia"/>
        </w:rPr>
        <w:t>绩效目标</w:t>
      </w:r>
      <w:r w:rsidR="001F3C67" w:rsidRPr="00EC02E4">
        <w:rPr>
          <w:rFonts w:hint="eastAsia"/>
        </w:rPr>
        <w:t>（</w:t>
      </w:r>
      <w:r w:rsidR="008972FB">
        <w:t>4</w:t>
      </w:r>
      <w:r w:rsidR="001F3C67" w:rsidRPr="00EC02E4">
        <w:rPr>
          <w:rFonts w:hint="eastAsia"/>
        </w:rPr>
        <w:t>分）</w:t>
      </w:r>
      <w:bookmarkEnd w:id="78"/>
    </w:p>
    <w:p w14:paraId="33366540" w14:textId="41610ED2" w:rsidR="00A45D8B" w:rsidRPr="00EC02E4" w:rsidRDefault="00A45D8B" w:rsidP="00930880">
      <w:pPr>
        <w:ind w:firstLine="540"/>
      </w:pPr>
      <w:r w:rsidRPr="00EC02E4">
        <w:rPr>
          <w:rFonts w:hint="eastAsia"/>
        </w:rPr>
        <w:t>（1）绩效目标合理性</w:t>
      </w:r>
      <w:r w:rsidR="001F3C67" w:rsidRPr="00EC02E4">
        <w:rPr>
          <w:rFonts w:hint="eastAsia"/>
        </w:rPr>
        <w:t>（</w:t>
      </w:r>
      <w:r w:rsidR="008972FB">
        <w:t>2</w:t>
      </w:r>
      <w:r w:rsidR="001F3C67" w:rsidRPr="00EC02E4">
        <w:rPr>
          <w:rFonts w:hint="eastAsia"/>
        </w:rPr>
        <w:t>分）</w:t>
      </w:r>
    </w:p>
    <w:p w14:paraId="3329FD3C" w14:textId="77777777" w:rsidR="00826148" w:rsidRDefault="000278E1" w:rsidP="009C381E">
      <w:pPr>
        <w:ind w:firstLine="540"/>
        <w:rPr>
          <w:rFonts w:hAnsi="宋体"/>
        </w:rPr>
      </w:pPr>
      <w:r w:rsidRPr="00EC02E4">
        <w:rPr>
          <w:rFonts w:hAnsi="宋体" w:hint="eastAsia"/>
        </w:rPr>
        <w:t>通过查看项目</w:t>
      </w:r>
      <w:r w:rsidR="0025417E" w:rsidRPr="00EC02E4">
        <w:rPr>
          <w:rFonts w:hAnsi="宋体" w:hint="eastAsia"/>
        </w:rPr>
        <w:t>绩效目标申报表</w:t>
      </w:r>
      <w:r w:rsidR="00C128DC" w:rsidRPr="00EC02E4">
        <w:rPr>
          <w:rFonts w:hAnsi="宋体" w:hint="eastAsia"/>
        </w:rPr>
        <w:t>，</w:t>
      </w:r>
      <w:r w:rsidR="007A183F">
        <w:rPr>
          <w:rFonts w:hAnsi="宋体" w:hint="eastAsia"/>
        </w:rPr>
        <w:t>该项目绩效目标为“提升全区城乡环境管理水平，城乡</w:t>
      </w:r>
      <w:r w:rsidR="00967F5E">
        <w:rPr>
          <w:rFonts w:hAnsi="宋体" w:hint="eastAsia"/>
        </w:rPr>
        <w:t>人居环境水平和空气质量</w:t>
      </w:r>
      <w:r w:rsidR="007A183F">
        <w:rPr>
          <w:rFonts w:hAnsi="宋体" w:hint="eastAsia"/>
        </w:rPr>
        <w:t>”</w:t>
      </w:r>
      <w:r w:rsidR="00967F5E">
        <w:rPr>
          <w:rFonts w:hAnsi="宋体" w:hint="eastAsia"/>
        </w:rPr>
        <w:t>，</w:t>
      </w:r>
      <w:r w:rsidR="00826148">
        <w:rPr>
          <w:rFonts w:hAnsi="宋体" w:hint="eastAsia"/>
        </w:rPr>
        <w:t>绩效目标过于简单</w:t>
      </w:r>
      <w:r w:rsidR="009C381E" w:rsidRPr="00FB2EEF">
        <w:rPr>
          <w:rFonts w:hAnsi="宋体" w:hint="eastAsia"/>
        </w:rPr>
        <w:t>，</w:t>
      </w:r>
      <w:r w:rsidR="00826148">
        <w:rPr>
          <w:rFonts w:hAnsi="宋体" w:hint="eastAsia"/>
        </w:rPr>
        <w:t>不能</w:t>
      </w:r>
      <w:r w:rsidR="009C381E" w:rsidRPr="00FB2EEF">
        <w:rPr>
          <w:rFonts w:hAnsi="宋体" w:hint="eastAsia"/>
        </w:rPr>
        <w:t>体现</w:t>
      </w:r>
      <w:r w:rsidR="007A183F">
        <w:rPr>
          <w:rFonts w:hAnsi="宋体" w:hint="eastAsia"/>
        </w:rPr>
        <w:t>该</w:t>
      </w:r>
      <w:r w:rsidR="00FB2EEF" w:rsidRPr="00FB2EEF">
        <w:rPr>
          <w:rFonts w:hAnsi="宋体" w:hint="eastAsia"/>
        </w:rPr>
        <w:t>项目</w:t>
      </w:r>
      <w:r w:rsidR="009C381E" w:rsidRPr="00FB2EEF">
        <w:rPr>
          <w:rFonts w:hAnsi="宋体" w:hint="eastAsia"/>
        </w:rPr>
        <w:t>实施要达到的预期目标。</w:t>
      </w:r>
    </w:p>
    <w:p w14:paraId="7939DC93" w14:textId="24B1C2F7" w:rsidR="00514450" w:rsidRPr="009C381E" w:rsidRDefault="009C381E" w:rsidP="009C381E">
      <w:pPr>
        <w:ind w:firstLine="540"/>
        <w:rPr>
          <w:rFonts w:hAnsi="宋体"/>
        </w:rPr>
      </w:pPr>
      <w:r w:rsidRPr="00FB2EEF">
        <w:rPr>
          <w:rFonts w:hAnsi="宋体" w:hint="eastAsia"/>
        </w:rPr>
        <w:lastRenderedPageBreak/>
        <w:t>根据评价标准，</w:t>
      </w:r>
      <w:r w:rsidR="00514450" w:rsidRPr="00FB2EEF">
        <w:rPr>
          <w:rFonts w:hint="eastAsia"/>
        </w:rPr>
        <w:t>该项指标满分</w:t>
      </w:r>
      <w:r w:rsidR="008972FB">
        <w:t>2</w:t>
      </w:r>
      <w:r w:rsidR="00514450" w:rsidRPr="00FB2EEF">
        <w:rPr>
          <w:rFonts w:hint="eastAsia"/>
        </w:rPr>
        <w:t>分，</w:t>
      </w:r>
      <w:r w:rsidR="00826148">
        <w:rPr>
          <w:rFonts w:hint="eastAsia"/>
        </w:rPr>
        <w:t>扣1分，</w:t>
      </w:r>
      <w:r w:rsidRPr="00FB2EEF">
        <w:rPr>
          <w:rFonts w:hint="eastAsia"/>
        </w:rPr>
        <w:t>得</w:t>
      </w:r>
      <w:r w:rsidR="008972FB">
        <w:t>1</w:t>
      </w:r>
      <w:r w:rsidR="00991BA5" w:rsidRPr="00FB2EEF">
        <w:rPr>
          <w:rFonts w:hint="eastAsia"/>
        </w:rPr>
        <w:t>分</w:t>
      </w:r>
      <w:r w:rsidR="00514450" w:rsidRPr="00FB2EEF">
        <w:rPr>
          <w:rFonts w:hint="eastAsia"/>
        </w:rPr>
        <w:t>。</w:t>
      </w:r>
    </w:p>
    <w:p w14:paraId="0756894C" w14:textId="7D856449" w:rsidR="00A45D8B" w:rsidRPr="00EC02E4" w:rsidRDefault="00A45D8B" w:rsidP="00930880">
      <w:pPr>
        <w:ind w:firstLine="540"/>
      </w:pPr>
      <w:r w:rsidRPr="00EC02E4">
        <w:rPr>
          <w:rFonts w:hint="eastAsia"/>
        </w:rPr>
        <w:t>（2）绩效指标明确性</w:t>
      </w:r>
      <w:r w:rsidR="001F3C67" w:rsidRPr="00EC02E4">
        <w:rPr>
          <w:rFonts w:hint="eastAsia"/>
        </w:rPr>
        <w:t>（</w:t>
      </w:r>
      <w:r w:rsidR="008972FB">
        <w:t>2</w:t>
      </w:r>
      <w:r w:rsidR="001F3C67" w:rsidRPr="00EC02E4">
        <w:rPr>
          <w:rFonts w:hint="eastAsia"/>
        </w:rPr>
        <w:t>分）</w:t>
      </w:r>
    </w:p>
    <w:p w14:paraId="601FF193" w14:textId="0FBDD17C" w:rsidR="009C381E" w:rsidRDefault="009C381E" w:rsidP="009C381E">
      <w:pPr>
        <w:ind w:firstLine="540"/>
      </w:pPr>
      <w:bookmarkStart w:id="79" w:name="_Hlk77926670"/>
      <w:bookmarkStart w:id="80" w:name="_Hlk77924149"/>
      <w:r w:rsidRPr="000C2015">
        <w:rPr>
          <w:rFonts w:hint="eastAsia"/>
        </w:rPr>
        <w:t>经查阅该项目绩效目标</w:t>
      </w:r>
      <w:r w:rsidR="009C11DF">
        <w:rPr>
          <w:rFonts w:hint="eastAsia"/>
        </w:rPr>
        <w:t>申报</w:t>
      </w:r>
      <w:r w:rsidRPr="000C2015">
        <w:rPr>
          <w:rFonts w:hint="eastAsia"/>
        </w:rPr>
        <w:t>表，该项目绩效指标依据绩效目标从数量、质量、效益等方面进行设定，对项目绩效目标进行了细化分解，且对目标的实现程度给予了较清晰、可衡量的指标体现。</w:t>
      </w:r>
    </w:p>
    <w:bookmarkEnd w:id="79"/>
    <w:bookmarkEnd w:id="80"/>
    <w:p w14:paraId="4F077170" w14:textId="31D2C197" w:rsidR="00C763A6" w:rsidRPr="002E3E24" w:rsidRDefault="009C381E" w:rsidP="00930880">
      <w:pPr>
        <w:ind w:firstLine="540"/>
      </w:pPr>
      <w:r w:rsidRPr="002E3E24">
        <w:rPr>
          <w:rFonts w:hint="eastAsia"/>
        </w:rPr>
        <w:t>综上所述，根据评价标准，</w:t>
      </w:r>
      <w:r w:rsidR="00C763A6" w:rsidRPr="002E3E24">
        <w:rPr>
          <w:rFonts w:hint="eastAsia"/>
        </w:rPr>
        <w:t>该项指标满分</w:t>
      </w:r>
      <w:r w:rsidR="00E3219F">
        <w:t>2</w:t>
      </w:r>
      <w:r w:rsidR="00C763A6" w:rsidRPr="002E3E24">
        <w:rPr>
          <w:rFonts w:hint="eastAsia"/>
        </w:rPr>
        <w:t>分，得</w:t>
      </w:r>
      <w:r w:rsidR="00E3219F">
        <w:t>2</w:t>
      </w:r>
      <w:r w:rsidR="00C763A6" w:rsidRPr="002E3E24">
        <w:rPr>
          <w:rFonts w:hint="eastAsia"/>
        </w:rPr>
        <w:t>分。</w:t>
      </w:r>
    </w:p>
    <w:p w14:paraId="1D180FF6" w14:textId="2443E7F4" w:rsidR="00933D92" w:rsidRPr="00EC02E4" w:rsidRDefault="00933D92" w:rsidP="00933D92">
      <w:pPr>
        <w:pStyle w:val="a9"/>
        <w:ind w:firstLine="562"/>
      </w:pPr>
      <w:bookmarkStart w:id="81" w:name="_Toc89429442"/>
      <w:r w:rsidRPr="00EC02E4">
        <w:rPr>
          <w:rFonts w:hint="eastAsia"/>
        </w:rPr>
        <w:t>3</w:t>
      </w:r>
      <w:r w:rsidRPr="00EC02E4">
        <w:t>.</w:t>
      </w:r>
      <w:r w:rsidRPr="00EC02E4">
        <w:rPr>
          <w:rFonts w:hint="eastAsia"/>
        </w:rPr>
        <w:t>资金投入（预算编制科学性）</w:t>
      </w:r>
      <w:r w:rsidR="001F3C67" w:rsidRPr="00EC02E4">
        <w:rPr>
          <w:rFonts w:hint="eastAsia"/>
        </w:rPr>
        <w:t>（</w:t>
      </w:r>
      <w:r w:rsidR="008972FB">
        <w:t>2</w:t>
      </w:r>
      <w:r w:rsidR="001F3C67" w:rsidRPr="00EC02E4">
        <w:rPr>
          <w:rFonts w:hint="eastAsia"/>
        </w:rPr>
        <w:t>分）</w:t>
      </w:r>
      <w:bookmarkEnd w:id="81"/>
    </w:p>
    <w:p w14:paraId="26F98467" w14:textId="342E0271" w:rsidR="009F3CEB" w:rsidRPr="00EC02E4" w:rsidRDefault="004E0ED0" w:rsidP="00EE1717">
      <w:pPr>
        <w:ind w:firstLine="540"/>
      </w:pPr>
      <w:r w:rsidRPr="00EC02E4">
        <w:rPr>
          <w:rFonts w:hAnsi="宋体" w:hint="eastAsia"/>
        </w:rPr>
        <w:t>通过</w:t>
      </w:r>
      <w:r w:rsidR="00A22BD6" w:rsidRPr="009C381E">
        <w:rPr>
          <w:rFonts w:hAnsi="宋体" w:hint="eastAsia"/>
        </w:rPr>
        <w:t>查阅</w:t>
      </w:r>
      <w:r w:rsidRPr="009C381E">
        <w:rPr>
          <w:rFonts w:hAnsi="宋体" w:hint="eastAsia"/>
        </w:rPr>
        <w:t>项目资</w:t>
      </w:r>
      <w:r w:rsidRPr="00EC02E4">
        <w:rPr>
          <w:rFonts w:hAnsi="宋体" w:hint="eastAsia"/>
        </w:rPr>
        <w:t>金拨付资料及</w:t>
      </w:r>
      <w:r w:rsidR="00EE1717">
        <w:rPr>
          <w:rFonts w:hAnsi="宋体" w:hint="eastAsia"/>
        </w:rPr>
        <w:t>现场勘查</w:t>
      </w:r>
      <w:r w:rsidRPr="00EC02E4">
        <w:rPr>
          <w:rFonts w:hAnsi="宋体" w:hint="eastAsia"/>
        </w:rPr>
        <w:t>，</w:t>
      </w:r>
      <w:bookmarkStart w:id="82" w:name="_Toc51429997"/>
      <w:r w:rsidR="009F3CEB" w:rsidRPr="00EC02E4">
        <w:rPr>
          <w:rFonts w:hint="eastAsia"/>
        </w:rPr>
        <w:t>该项目</w:t>
      </w:r>
      <w:r w:rsidR="009178FC" w:rsidRPr="00EC02E4">
        <w:rPr>
          <w:rFonts w:hint="eastAsia"/>
        </w:rPr>
        <w:t>预算编制前经过科学论证，</w:t>
      </w:r>
      <w:r w:rsidR="009F3CEB" w:rsidRPr="00EC02E4">
        <w:rPr>
          <w:rFonts w:hint="eastAsia"/>
        </w:rPr>
        <w:t>预算内容符合项目实际需求，预算额度测算依据充分</w:t>
      </w:r>
      <w:r w:rsidR="00BE0EC4" w:rsidRPr="00EC02E4">
        <w:rPr>
          <w:rFonts w:hint="eastAsia"/>
        </w:rPr>
        <w:t>、</w:t>
      </w:r>
      <w:r w:rsidR="009F3CEB" w:rsidRPr="00EC02E4">
        <w:rPr>
          <w:rFonts w:hint="eastAsia"/>
        </w:rPr>
        <w:t>标准明确，预算投入资金量与工作内容匹配度较高。</w:t>
      </w:r>
    </w:p>
    <w:p w14:paraId="07942DBB" w14:textId="5E3E049E" w:rsidR="009F3CEB" w:rsidRPr="00EC02E4" w:rsidRDefault="009F3CEB" w:rsidP="009F3CEB">
      <w:pPr>
        <w:ind w:firstLine="540"/>
      </w:pPr>
      <w:r w:rsidRPr="00EC02E4">
        <w:rPr>
          <w:rFonts w:hint="eastAsia"/>
        </w:rPr>
        <w:t>该项指标满分</w:t>
      </w:r>
      <w:r w:rsidR="008972FB">
        <w:t>2</w:t>
      </w:r>
      <w:r w:rsidRPr="00EC02E4">
        <w:rPr>
          <w:rFonts w:hint="eastAsia"/>
        </w:rPr>
        <w:t>分，得</w:t>
      </w:r>
      <w:r w:rsidR="008972FB">
        <w:t>2</w:t>
      </w:r>
      <w:r w:rsidRPr="00EC02E4">
        <w:rPr>
          <w:rFonts w:hint="eastAsia"/>
        </w:rPr>
        <w:t>分。</w:t>
      </w:r>
    </w:p>
    <w:p w14:paraId="31C9F917" w14:textId="0DD29801" w:rsidR="00901817" w:rsidRPr="00EC02E4" w:rsidRDefault="00901817" w:rsidP="00901817">
      <w:pPr>
        <w:pStyle w:val="a7"/>
        <w:ind w:firstLine="562"/>
      </w:pPr>
      <w:bookmarkStart w:id="83" w:name="_Hlk67651742"/>
      <w:bookmarkStart w:id="84" w:name="_Toc89429443"/>
      <w:r w:rsidRPr="00EC02E4">
        <w:rPr>
          <w:rFonts w:hint="eastAsia"/>
        </w:rPr>
        <w:t>（二）项目</w:t>
      </w:r>
      <w:r w:rsidRPr="00EC02E4">
        <w:t>过程情况</w:t>
      </w:r>
      <w:bookmarkEnd w:id="82"/>
      <w:bookmarkEnd w:id="83"/>
      <w:r w:rsidR="0036234A" w:rsidRPr="00EC02E4">
        <w:rPr>
          <w:rFonts w:hint="eastAsia"/>
        </w:rPr>
        <w:t>（2</w:t>
      </w:r>
      <w:r w:rsidR="0036234A" w:rsidRPr="00EC02E4">
        <w:t>0</w:t>
      </w:r>
      <w:r w:rsidR="0036234A" w:rsidRPr="00EC02E4">
        <w:rPr>
          <w:rFonts w:hint="eastAsia"/>
        </w:rPr>
        <w:t>分）</w:t>
      </w:r>
      <w:bookmarkEnd w:id="84"/>
    </w:p>
    <w:p w14:paraId="1B26925F" w14:textId="28E6CFB5" w:rsidR="00901817" w:rsidRDefault="00782F60" w:rsidP="00782F60">
      <w:pPr>
        <w:pStyle w:val="a9"/>
        <w:ind w:firstLine="562"/>
      </w:pPr>
      <w:bookmarkStart w:id="85" w:name="_Hlk67651761"/>
      <w:bookmarkStart w:id="86" w:name="_Toc89429444"/>
      <w:r w:rsidRPr="00EC02E4">
        <w:rPr>
          <w:rFonts w:hint="eastAsia"/>
        </w:rPr>
        <w:t>1</w:t>
      </w:r>
      <w:r w:rsidRPr="00EC02E4">
        <w:t>.</w:t>
      </w:r>
      <w:bookmarkEnd w:id="85"/>
      <w:r w:rsidR="00EE1717">
        <w:rPr>
          <w:rFonts w:hint="eastAsia"/>
        </w:rPr>
        <w:t>资金管理</w:t>
      </w:r>
      <w:r w:rsidR="0036234A" w:rsidRPr="00EC02E4">
        <w:rPr>
          <w:rFonts w:hint="eastAsia"/>
        </w:rPr>
        <w:t>（</w:t>
      </w:r>
      <w:r w:rsidR="00D311D4">
        <w:t>4</w:t>
      </w:r>
      <w:r w:rsidR="0036234A" w:rsidRPr="00EC02E4">
        <w:rPr>
          <w:rFonts w:hint="eastAsia"/>
        </w:rPr>
        <w:t>分）</w:t>
      </w:r>
      <w:bookmarkEnd w:id="86"/>
    </w:p>
    <w:p w14:paraId="6E85A367" w14:textId="6FF78342" w:rsidR="00EE1717" w:rsidRDefault="00EE1717" w:rsidP="00EE1717">
      <w:pPr>
        <w:pStyle w:val="af7"/>
        <w:ind w:firstLine="540"/>
      </w:pPr>
      <w:r>
        <w:rPr>
          <w:rFonts w:hint="eastAsia"/>
        </w:rPr>
        <w:t>（1）预算执行率</w:t>
      </w:r>
      <w:r w:rsidR="00CF7993">
        <w:rPr>
          <w:rFonts w:hint="eastAsia"/>
        </w:rPr>
        <w:t>（</w:t>
      </w:r>
      <w:r w:rsidR="00D311D4">
        <w:t>2</w:t>
      </w:r>
      <w:r w:rsidR="00CF7993">
        <w:rPr>
          <w:rFonts w:hint="eastAsia"/>
        </w:rPr>
        <w:t>分）</w:t>
      </w:r>
    </w:p>
    <w:p w14:paraId="401439AE" w14:textId="08762787" w:rsidR="009C11DF" w:rsidRDefault="00B61CA6" w:rsidP="00EE1717">
      <w:pPr>
        <w:pStyle w:val="af7"/>
        <w:ind w:firstLine="540"/>
      </w:pPr>
      <w:r w:rsidRPr="008C4ED0">
        <w:rPr>
          <w:rFonts w:hint="eastAsia"/>
        </w:rPr>
        <w:t>经查阅项目资料，</w:t>
      </w:r>
      <w:r w:rsidR="00FB1DF0">
        <w:rPr>
          <w:rFonts w:hint="eastAsia"/>
        </w:rPr>
        <w:t>该项目</w:t>
      </w:r>
      <w:r w:rsidR="00FB1DF0" w:rsidRPr="00F420BD">
        <w:rPr>
          <w:rFonts w:hint="eastAsia"/>
        </w:rPr>
        <w:t>预算资金</w:t>
      </w:r>
      <w:r w:rsidR="00AB0B18">
        <w:t>2050</w:t>
      </w:r>
      <w:r w:rsidR="00FB1DF0">
        <w:rPr>
          <w:rFonts w:hint="eastAsia"/>
        </w:rPr>
        <w:t>万元，项目实际支出资金</w:t>
      </w:r>
      <w:r w:rsidR="00AB0B18">
        <w:t>2050</w:t>
      </w:r>
      <w:r w:rsidR="00FB1DF0">
        <w:rPr>
          <w:rFonts w:hint="eastAsia"/>
        </w:rPr>
        <w:t>万元，根据</w:t>
      </w:r>
      <w:r w:rsidR="00FB1DF0" w:rsidRPr="0057064E">
        <w:rPr>
          <w:rFonts w:hint="eastAsia"/>
        </w:rPr>
        <w:t>预算执行率</w:t>
      </w:r>
      <w:r w:rsidR="00FB1DF0" w:rsidRPr="0057064E">
        <w:t>=（</w:t>
      </w:r>
      <w:r w:rsidR="003E7AAF">
        <w:rPr>
          <w:rFonts w:hint="eastAsia"/>
        </w:rPr>
        <w:t>2</w:t>
      </w:r>
      <w:r w:rsidR="003E7AAF">
        <w:t>050</w:t>
      </w:r>
      <w:r w:rsidR="00FB1DF0" w:rsidRPr="0057064E">
        <w:t>/</w:t>
      </w:r>
      <w:r w:rsidR="003E7AAF">
        <w:rPr>
          <w:rFonts w:hint="eastAsia"/>
        </w:rPr>
        <w:t>2</w:t>
      </w:r>
      <w:r w:rsidR="003E7AAF">
        <w:t>050</w:t>
      </w:r>
      <w:r w:rsidR="00FB1DF0" w:rsidRPr="0057064E">
        <w:t>）×100%</w:t>
      </w:r>
      <w:r w:rsidR="00FB1DF0">
        <w:rPr>
          <w:rFonts w:hint="eastAsia"/>
        </w:rPr>
        <w:t>公式，该项目</w:t>
      </w:r>
      <w:r w:rsidR="00FB1DF0" w:rsidRPr="005706A2">
        <w:rPr>
          <w:rFonts w:hint="eastAsia"/>
        </w:rPr>
        <w:t>预算执行率为</w:t>
      </w:r>
      <w:r w:rsidR="008C4ED0">
        <w:t>100</w:t>
      </w:r>
      <w:r w:rsidR="00FB1DF0" w:rsidRPr="005706A2">
        <w:rPr>
          <w:rFonts w:hint="eastAsia"/>
        </w:rPr>
        <w:t>%。</w:t>
      </w:r>
    </w:p>
    <w:p w14:paraId="0F662901" w14:textId="12C499AC" w:rsidR="00CF7993" w:rsidRDefault="00EA623D" w:rsidP="00EE1717">
      <w:pPr>
        <w:pStyle w:val="af7"/>
        <w:ind w:firstLine="540"/>
      </w:pPr>
      <w:r>
        <w:rPr>
          <w:rFonts w:hint="eastAsia"/>
        </w:rPr>
        <w:t>根据评价标准，该项指标满分</w:t>
      </w:r>
      <w:r w:rsidR="00FA19EF">
        <w:t>2</w:t>
      </w:r>
      <w:r>
        <w:rPr>
          <w:rFonts w:hint="eastAsia"/>
        </w:rPr>
        <w:t>分，得</w:t>
      </w:r>
      <w:r w:rsidR="00FA19EF">
        <w:t>2</w:t>
      </w:r>
      <w:r>
        <w:rPr>
          <w:rFonts w:hint="eastAsia"/>
        </w:rPr>
        <w:t>分。</w:t>
      </w:r>
    </w:p>
    <w:p w14:paraId="0E82BA84" w14:textId="3652B330" w:rsidR="00EE1717" w:rsidRDefault="00EE1717" w:rsidP="00EE1717">
      <w:pPr>
        <w:pStyle w:val="af7"/>
        <w:ind w:firstLine="540"/>
      </w:pPr>
      <w:r>
        <w:rPr>
          <w:rFonts w:hint="eastAsia"/>
        </w:rPr>
        <w:t>（2）资金使用合</w:t>
      </w:r>
      <w:proofErr w:type="gramStart"/>
      <w:r>
        <w:rPr>
          <w:rFonts w:hint="eastAsia"/>
        </w:rPr>
        <w:t>规</w:t>
      </w:r>
      <w:proofErr w:type="gramEnd"/>
      <w:r>
        <w:rPr>
          <w:rFonts w:hint="eastAsia"/>
        </w:rPr>
        <w:t>性</w:t>
      </w:r>
      <w:r w:rsidR="00CF7993">
        <w:rPr>
          <w:rFonts w:hint="eastAsia"/>
        </w:rPr>
        <w:t>（</w:t>
      </w:r>
      <w:r w:rsidR="00D311D4">
        <w:t>2</w:t>
      </w:r>
      <w:r w:rsidR="00CF7993">
        <w:rPr>
          <w:rFonts w:hint="eastAsia"/>
        </w:rPr>
        <w:t>分）</w:t>
      </w:r>
    </w:p>
    <w:p w14:paraId="0C726A3A" w14:textId="410093D3" w:rsidR="00EA623D" w:rsidRPr="001D6F34" w:rsidRDefault="00EA623D" w:rsidP="00EA623D">
      <w:pPr>
        <w:ind w:firstLine="540"/>
        <w:rPr>
          <w:rFonts w:hAnsi="宋体"/>
        </w:rPr>
      </w:pPr>
      <w:r w:rsidRPr="001D6F34">
        <w:rPr>
          <w:rFonts w:hAnsi="宋体"/>
        </w:rPr>
        <w:t>该项目实施期间</w:t>
      </w:r>
      <w:r>
        <w:rPr>
          <w:rFonts w:hAnsi="宋体" w:hint="eastAsia"/>
        </w:rPr>
        <w:t>项目</w:t>
      </w:r>
      <w:r w:rsidRPr="001D6F34">
        <w:rPr>
          <w:rFonts w:hAnsi="宋体" w:hint="eastAsia"/>
        </w:rPr>
        <w:t>财务管理</w:t>
      </w:r>
      <w:r w:rsidR="009C11DF">
        <w:rPr>
          <w:rFonts w:hAnsi="宋体" w:hint="eastAsia"/>
        </w:rPr>
        <w:t>按</w:t>
      </w:r>
      <w:r w:rsidRPr="001D6F34">
        <w:rPr>
          <w:rFonts w:hAnsi="宋体"/>
        </w:rPr>
        <w:t>《</w:t>
      </w:r>
      <w:r w:rsidRPr="001D6F34">
        <w:rPr>
          <w:rFonts w:hAnsi="宋体" w:hint="eastAsia"/>
        </w:rPr>
        <w:t>政府</w:t>
      </w:r>
      <w:r w:rsidRPr="001D6F34">
        <w:rPr>
          <w:rFonts w:hAnsi="宋体"/>
        </w:rPr>
        <w:t>会计准则制度》</w:t>
      </w:r>
      <w:r w:rsidRPr="001D6F34">
        <w:rPr>
          <w:rFonts w:hAnsi="宋体" w:hint="eastAsia"/>
        </w:rPr>
        <w:t>相关要求</w:t>
      </w:r>
      <w:r w:rsidRPr="001D6F34">
        <w:rPr>
          <w:rFonts w:hAnsi="宋体"/>
        </w:rPr>
        <w:t>，开展</w:t>
      </w:r>
      <w:r w:rsidRPr="001D6F34">
        <w:rPr>
          <w:rFonts w:hAnsi="宋体" w:hint="eastAsia"/>
        </w:rPr>
        <w:t>项目</w:t>
      </w:r>
      <w:r w:rsidRPr="001D6F34">
        <w:rPr>
          <w:rFonts w:hAnsi="宋体"/>
        </w:rPr>
        <w:t>资金</w:t>
      </w:r>
      <w:r w:rsidRPr="001D6F34">
        <w:rPr>
          <w:rFonts w:hAnsi="宋体" w:hint="eastAsia"/>
        </w:rPr>
        <w:t>申报</w:t>
      </w:r>
      <w:r w:rsidRPr="001D6F34">
        <w:rPr>
          <w:rFonts w:hAnsi="宋体"/>
        </w:rPr>
        <w:t>、审批、支出等工作。</w:t>
      </w:r>
      <w:r>
        <w:rPr>
          <w:rFonts w:hint="eastAsia"/>
        </w:rPr>
        <w:t>项目资金主要用于</w:t>
      </w:r>
      <w:r w:rsidR="001069C1">
        <w:rPr>
          <w:rFonts w:hint="eastAsia"/>
        </w:rPr>
        <w:t>大整治大提升专项活动</w:t>
      </w:r>
      <w:r>
        <w:rPr>
          <w:rFonts w:hint="eastAsia"/>
        </w:rPr>
        <w:t>经费。经查阅项目相关财务资料，</w:t>
      </w:r>
      <w:r w:rsidRPr="001D6F34">
        <w:rPr>
          <w:rFonts w:hAnsi="宋体"/>
        </w:rPr>
        <w:t>项</w:t>
      </w:r>
      <w:r w:rsidRPr="007643AF">
        <w:rPr>
          <w:rFonts w:hAnsi="宋体"/>
        </w:rPr>
        <w:t>目款项</w:t>
      </w:r>
      <w:r w:rsidR="00FE3C9B" w:rsidRPr="007643AF">
        <w:rPr>
          <w:rFonts w:hAnsi="宋体"/>
        </w:rPr>
        <w:t>足额</w:t>
      </w:r>
      <w:r w:rsidRPr="007643AF">
        <w:rPr>
          <w:rFonts w:hAnsi="宋体"/>
        </w:rPr>
        <w:t>支付，支付时效</w:t>
      </w:r>
      <w:r w:rsidRPr="007643AF">
        <w:rPr>
          <w:rFonts w:hAnsi="宋体" w:hint="eastAsia"/>
        </w:rPr>
        <w:t>性</w:t>
      </w:r>
      <w:r w:rsidRPr="007643AF">
        <w:rPr>
          <w:rFonts w:hAnsi="宋体"/>
        </w:rPr>
        <w:t>良好。</w:t>
      </w:r>
      <w:r w:rsidRPr="007643AF">
        <w:rPr>
          <w:rFonts w:hAnsi="宋体" w:hint="eastAsia"/>
        </w:rPr>
        <w:t>该项目</w:t>
      </w:r>
      <w:r w:rsidRPr="007643AF">
        <w:rPr>
          <w:rFonts w:hAnsi="宋体"/>
        </w:rPr>
        <w:t>财务</w:t>
      </w:r>
      <w:r w:rsidRPr="007643AF">
        <w:rPr>
          <w:rFonts w:hAnsi="宋体" w:hint="eastAsia"/>
        </w:rPr>
        <w:t>账目</w:t>
      </w:r>
      <w:r w:rsidRPr="007643AF">
        <w:rPr>
          <w:rFonts w:hAnsi="宋体"/>
        </w:rPr>
        <w:t>编制</w:t>
      </w:r>
      <w:r w:rsidRPr="007643AF">
        <w:rPr>
          <w:rFonts w:hAnsi="宋体" w:hint="eastAsia"/>
        </w:rPr>
        <w:t>、</w:t>
      </w:r>
      <w:r w:rsidRPr="007643AF">
        <w:rPr>
          <w:rFonts w:hAnsi="宋体"/>
        </w:rPr>
        <w:t>会计科目设置规范，记账凭证</w:t>
      </w:r>
      <w:r w:rsidR="004173B8">
        <w:rPr>
          <w:rFonts w:hAnsi="宋体" w:hint="eastAsia"/>
        </w:rPr>
        <w:t>资料</w:t>
      </w:r>
      <w:r w:rsidRPr="001D6F34">
        <w:rPr>
          <w:rFonts w:hAnsi="宋体" w:hint="eastAsia"/>
        </w:rPr>
        <w:t>齐全、</w:t>
      </w:r>
      <w:r w:rsidRPr="001D6F34">
        <w:rPr>
          <w:rFonts w:hAnsi="宋体"/>
        </w:rPr>
        <w:t>有效</w:t>
      </w:r>
      <w:r w:rsidRPr="001D6F34">
        <w:rPr>
          <w:rFonts w:hAnsi="宋体" w:hint="eastAsia"/>
        </w:rPr>
        <w:t>，项目</w:t>
      </w:r>
      <w:r w:rsidRPr="001D6F34">
        <w:rPr>
          <w:rFonts w:hAnsi="宋体"/>
        </w:rPr>
        <w:t>财务</w:t>
      </w:r>
      <w:r w:rsidRPr="001D6F34">
        <w:rPr>
          <w:rFonts w:hAnsi="宋体" w:hint="eastAsia"/>
        </w:rPr>
        <w:t>会计</w:t>
      </w:r>
      <w:r w:rsidRPr="001D6F34">
        <w:rPr>
          <w:rFonts w:hAnsi="宋体"/>
        </w:rPr>
        <w:t>核算规范。</w:t>
      </w:r>
    </w:p>
    <w:p w14:paraId="73355C81" w14:textId="2A1DF1C6" w:rsidR="00CF7993" w:rsidRPr="00EA623D" w:rsidRDefault="00EA623D" w:rsidP="00EE1717">
      <w:pPr>
        <w:pStyle w:val="af7"/>
        <w:ind w:firstLine="540"/>
      </w:pPr>
      <w:r>
        <w:rPr>
          <w:rFonts w:hint="eastAsia"/>
        </w:rPr>
        <w:t>根据评价标准，该项指标满分</w:t>
      </w:r>
      <w:r w:rsidR="00FA19EF">
        <w:t>2</w:t>
      </w:r>
      <w:r>
        <w:rPr>
          <w:rFonts w:hint="eastAsia"/>
        </w:rPr>
        <w:t>分，得</w:t>
      </w:r>
      <w:r w:rsidR="00FA19EF">
        <w:t>2</w:t>
      </w:r>
      <w:r>
        <w:rPr>
          <w:rFonts w:hint="eastAsia"/>
        </w:rPr>
        <w:t>分。</w:t>
      </w:r>
    </w:p>
    <w:p w14:paraId="03924BEF" w14:textId="0844FF08" w:rsidR="00782F60" w:rsidRPr="00EC02E4" w:rsidRDefault="00EE1717" w:rsidP="00782F60">
      <w:pPr>
        <w:pStyle w:val="a9"/>
        <w:ind w:firstLine="562"/>
      </w:pPr>
      <w:bookmarkStart w:id="87" w:name="_Toc89429445"/>
      <w:r>
        <w:t>2</w:t>
      </w:r>
      <w:r w:rsidR="00782F60" w:rsidRPr="00EC02E4">
        <w:t>.</w:t>
      </w:r>
      <w:r>
        <w:rPr>
          <w:rFonts w:hint="eastAsia"/>
        </w:rPr>
        <w:t>组织实施</w:t>
      </w:r>
      <w:r w:rsidR="00322004" w:rsidRPr="00EC02E4">
        <w:rPr>
          <w:rFonts w:hint="eastAsia"/>
        </w:rPr>
        <w:t>（</w:t>
      </w:r>
      <w:r w:rsidR="00D311D4">
        <w:t>16</w:t>
      </w:r>
      <w:r w:rsidR="00322004" w:rsidRPr="00EC02E4">
        <w:rPr>
          <w:rFonts w:hint="eastAsia"/>
        </w:rPr>
        <w:t>分）</w:t>
      </w:r>
      <w:bookmarkEnd w:id="87"/>
    </w:p>
    <w:p w14:paraId="56EE0E85" w14:textId="5925CE53" w:rsidR="00782F60" w:rsidRDefault="00782F60" w:rsidP="00930880">
      <w:pPr>
        <w:ind w:firstLine="540"/>
      </w:pPr>
      <w:r w:rsidRPr="00EC02E4">
        <w:rPr>
          <w:rFonts w:hint="eastAsia"/>
        </w:rPr>
        <w:lastRenderedPageBreak/>
        <w:t>（1）</w:t>
      </w:r>
      <w:r w:rsidR="00CF7993">
        <w:rPr>
          <w:rFonts w:hint="eastAsia"/>
        </w:rPr>
        <w:t>管理制度健全性</w:t>
      </w:r>
      <w:r w:rsidR="00322004" w:rsidRPr="00EC02E4">
        <w:rPr>
          <w:rFonts w:hint="eastAsia"/>
        </w:rPr>
        <w:t>（</w:t>
      </w:r>
      <w:r w:rsidR="00BF0F58">
        <w:t>4</w:t>
      </w:r>
      <w:r w:rsidR="00322004" w:rsidRPr="00EC02E4">
        <w:rPr>
          <w:rFonts w:hint="eastAsia"/>
        </w:rPr>
        <w:t>分）</w:t>
      </w:r>
    </w:p>
    <w:p w14:paraId="14C12C02" w14:textId="49ACB0E3" w:rsidR="00A67263" w:rsidRPr="00A67263" w:rsidRDefault="00A67263" w:rsidP="00A67263">
      <w:pPr>
        <w:ind w:firstLine="540"/>
      </w:pPr>
      <w:r>
        <w:rPr>
          <w:rFonts w:hint="eastAsia"/>
        </w:rPr>
        <w:t>经调查，该项目在财务管理方面主要依据《政府会计准则制度》等文件规定进行项目资金支付；在业务方面主要依据</w:t>
      </w:r>
      <w:r w:rsidR="001069C1">
        <w:rPr>
          <w:rFonts w:hint="eastAsia"/>
        </w:rPr>
        <w:t>区党工委办公室、区管委会办公室《文昌湖区城乡环境大整治精细管理大提升行动总体方案》</w:t>
      </w:r>
      <w:r>
        <w:rPr>
          <w:rFonts w:hint="eastAsia"/>
        </w:rPr>
        <w:t>等文件</w:t>
      </w:r>
      <w:r w:rsidR="00344B4B">
        <w:rPr>
          <w:rFonts w:hint="eastAsia"/>
        </w:rPr>
        <w:t>要求</w:t>
      </w:r>
      <w:r>
        <w:rPr>
          <w:rFonts w:hint="eastAsia"/>
        </w:rPr>
        <w:t>组织实施该项目。</w:t>
      </w:r>
    </w:p>
    <w:p w14:paraId="1B0141A5" w14:textId="77777777" w:rsidR="001069C1" w:rsidRDefault="00A67263" w:rsidP="00A67263">
      <w:pPr>
        <w:ind w:firstLine="540"/>
      </w:pPr>
      <w:r>
        <w:rPr>
          <w:rFonts w:hint="eastAsia"/>
        </w:rPr>
        <w:t>综上所述，项目单位管理制度体系健全、文件编制规范，财务和业务管理制度可有效保障项目顺利实施。</w:t>
      </w:r>
    </w:p>
    <w:p w14:paraId="51C20E09" w14:textId="4EFA8BC7" w:rsidR="00A67263" w:rsidRDefault="00990459" w:rsidP="00A67263">
      <w:pPr>
        <w:ind w:firstLine="540"/>
      </w:pPr>
      <w:r>
        <w:rPr>
          <w:rFonts w:hint="eastAsia"/>
        </w:rPr>
        <w:t>根据评价标准，该项指标满分</w:t>
      </w:r>
      <w:r w:rsidR="00353EED">
        <w:t>4</w:t>
      </w:r>
      <w:r>
        <w:rPr>
          <w:rFonts w:hint="eastAsia"/>
        </w:rPr>
        <w:t>分，得</w:t>
      </w:r>
      <w:r w:rsidR="00353EED">
        <w:t>4</w:t>
      </w:r>
      <w:r>
        <w:rPr>
          <w:rFonts w:hint="eastAsia"/>
        </w:rPr>
        <w:t>分。</w:t>
      </w:r>
    </w:p>
    <w:p w14:paraId="62FF800F" w14:textId="2E9E8791" w:rsidR="00CF7993" w:rsidRDefault="00CF7993" w:rsidP="00930880">
      <w:pPr>
        <w:ind w:firstLine="540"/>
      </w:pPr>
      <w:r>
        <w:rPr>
          <w:rFonts w:hint="eastAsia"/>
        </w:rPr>
        <w:t>（2）制度执行有效性（</w:t>
      </w:r>
      <w:r w:rsidR="00D311D4">
        <w:t>6</w:t>
      </w:r>
      <w:r>
        <w:rPr>
          <w:rFonts w:hint="eastAsia"/>
        </w:rPr>
        <w:t>分）</w:t>
      </w:r>
    </w:p>
    <w:p w14:paraId="555735A5" w14:textId="4E1FFAD2" w:rsidR="00071DBE" w:rsidRDefault="00071DBE" w:rsidP="00071DBE">
      <w:pPr>
        <w:ind w:firstLine="540"/>
      </w:pPr>
      <w:r>
        <w:rPr>
          <w:rFonts w:hint="eastAsia"/>
        </w:rPr>
        <w:t>经查阅相关资料，该项目依据区党工委办公室、区管委会办公室《文昌湖区城乡环境大整治精细管理大提升行动总体方案》等文件规定组织实施该项目</w:t>
      </w:r>
      <w:r w:rsidR="00BF0F58">
        <w:rPr>
          <w:rFonts w:hint="eastAsia"/>
        </w:rPr>
        <w:t>，</w:t>
      </w:r>
      <w:r w:rsidR="00314217">
        <w:rPr>
          <w:rFonts w:hint="eastAsia"/>
        </w:rPr>
        <w:t>各项目申报资料审核过程规范完整，项目实施人员、场地设备等必要条件落实到位情况较好。</w:t>
      </w:r>
    </w:p>
    <w:p w14:paraId="018F0FEE" w14:textId="103397B2" w:rsidR="00973301" w:rsidRPr="00A67263" w:rsidRDefault="00164411" w:rsidP="00071DBE">
      <w:pPr>
        <w:ind w:firstLine="540"/>
      </w:pPr>
      <w:r>
        <w:rPr>
          <w:rFonts w:hint="eastAsia"/>
        </w:rPr>
        <w:t>但</w:t>
      </w:r>
      <w:r w:rsidR="005778A6">
        <w:rPr>
          <w:rFonts w:hint="eastAsia"/>
        </w:rPr>
        <w:t>该项目制度落实情况不足</w:t>
      </w:r>
      <w:r>
        <w:rPr>
          <w:rFonts w:hint="eastAsia"/>
        </w:rPr>
        <w:t>，</w:t>
      </w:r>
      <w:r w:rsidR="005F0C63">
        <w:rPr>
          <w:rFonts w:hint="eastAsia"/>
        </w:rPr>
        <w:t>一是</w:t>
      </w:r>
      <w:r w:rsidR="00973301">
        <w:rPr>
          <w:rFonts w:hint="eastAsia"/>
        </w:rPr>
        <w:t>个别项目扬尘污染防治不到位，</w:t>
      </w:r>
      <w:r w:rsidR="001467B2">
        <w:rPr>
          <w:rFonts w:hint="eastAsia"/>
        </w:rPr>
        <w:t>临时堆土、建筑垃圾清运不</w:t>
      </w:r>
      <w:r w:rsidR="005F0C63">
        <w:rPr>
          <w:rFonts w:hint="eastAsia"/>
        </w:rPr>
        <w:t>及时，</w:t>
      </w:r>
      <w:proofErr w:type="gramStart"/>
      <w:r w:rsidR="005F0C63">
        <w:rPr>
          <w:rFonts w:hint="eastAsia"/>
        </w:rPr>
        <w:t>产尘物料</w:t>
      </w:r>
      <w:proofErr w:type="gramEnd"/>
      <w:r w:rsidR="005F0C63">
        <w:rPr>
          <w:rFonts w:hint="eastAsia"/>
        </w:rPr>
        <w:t>覆盖不到位；</w:t>
      </w:r>
      <w:r w:rsidR="006B420D">
        <w:rPr>
          <w:rFonts w:hint="eastAsia"/>
        </w:rPr>
        <w:t>二是部分工</w:t>
      </w:r>
      <w:proofErr w:type="gramStart"/>
      <w:r w:rsidR="006B420D">
        <w:rPr>
          <w:rFonts w:hint="eastAsia"/>
        </w:rPr>
        <w:t>地标段未按</w:t>
      </w:r>
      <w:proofErr w:type="gramEnd"/>
      <w:r w:rsidR="006B420D">
        <w:rPr>
          <w:rFonts w:hint="eastAsia"/>
        </w:rPr>
        <w:t>要求设置围挡</w:t>
      </w:r>
      <w:r w:rsidR="00520B1E">
        <w:rPr>
          <w:rFonts w:hint="eastAsia"/>
        </w:rPr>
        <w:t>；三是工业企业扬尘</w:t>
      </w:r>
      <w:proofErr w:type="gramStart"/>
      <w:r w:rsidR="00520B1E">
        <w:rPr>
          <w:rFonts w:hint="eastAsia"/>
        </w:rPr>
        <w:t>长效管控不</w:t>
      </w:r>
      <w:proofErr w:type="gramEnd"/>
      <w:r w:rsidR="00520B1E">
        <w:rPr>
          <w:rFonts w:hint="eastAsia"/>
        </w:rPr>
        <w:t>到位</w:t>
      </w:r>
      <w:r w:rsidR="004173B8">
        <w:rPr>
          <w:rFonts w:hint="eastAsia"/>
        </w:rPr>
        <w:t>，</w:t>
      </w:r>
      <w:r w:rsidR="006B420D">
        <w:rPr>
          <w:rFonts w:hint="eastAsia"/>
        </w:rPr>
        <w:t>PM</w:t>
      </w:r>
      <w:r w:rsidR="006B420D">
        <w:t>10</w:t>
      </w:r>
      <w:r w:rsidR="006B420D">
        <w:rPr>
          <w:rFonts w:hint="eastAsia"/>
        </w:rPr>
        <w:t>数据</w:t>
      </w:r>
      <w:r w:rsidR="000D6E84">
        <w:rPr>
          <w:rFonts w:hint="eastAsia"/>
        </w:rPr>
        <w:t>偏高</w:t>
      </w:r>
      <w:r w:rsidR="005778A6">
        <w:rPr>
          <w:rFonts w:hint="eastAsia"/>
        </w:rPr>
        <w:t>。扣</w:t>
      </w:r>
      <w:r w:rsidR="00D311D4">
        <w:t>4</w:t>
      </w:r>
      <w:r w:rsidR="00EC2404">
        <w:rPr>
          <w:rFonts w:hint="eastAsia"/>
        </w:rPr>
        <w:t>分。</w:t>
      </w:r>
    </w:p>
    <w:p w14:paraId="698475CA" w14:textId="7AB4CF26" w:rsidR="0082069F" w:rsidRDefault="0099679E" w:rsidP="00930880">
      <w:pPr>
        <w:ind w:firstLine="540"/>
      </w:pPr>
      <w:r>
        <w:rPr>
          <w:rFonts w:hint="eastAsia"/>
        </w:rPr>
        <w:t>综上所述，</w:t>
      </w:r>
      <w:r w:rsidR="0082069F">
        <w:rPr>
          <w:rFonts w:hint="eastAsia"/>
        </w:rPr>
        <w:t>根据评价标准，该项指标满分</w:t>
      </w:r>
      <w:r w:rsidR="00D311D4">
        <w:t>6</w:t>
      </w:r>
      <w:r w:rsidR="0082069F">
        <w:rPr>
          <w:rFonts w:hint="eastAsia"/>
        </w:rPr>
        <w:t>分，</w:t>
      </w:r>
      <w:r>
        <w:rPr>
          <w:rFonts w:hint="eastAsia"/>
        </w:rPr>
        <w:t>扣</w:t>
      </w:r>
      <w:r w:rsidR="00D311D4">
        <w:t>4</w:t>
      </w:r>
      <w:r>
        <w:rPr>
          <w:rFonts w:hint="eastAsia"/>
        </w:rPr>
        <w:t>分，</w:t>
      </w:r>
      <w:r w:rsidR="0082069F">
        <w:rPr>
          <w:rFonts w:hint="eastAsia"/>
        </w:rPr>
        <w:t>得</w:t>
      </w:r>
      <w:r w:rsidR="00EC2404">
        <w:t>2</w:t>
      </w:r>
      <w:r w:rsidR="0082069F">
        <w:rPr>
          <w:rFonts w:hint="eastAsia"/>
        </w:rPr>
        <w:t>分。</w:t>
      </w:r>
    </w:p>
    <w:p w14:paraId="1445898F" w14:textId="0DD57125" w:rsidR="00BF0F58" w:rsidRDefault="00BF0F58" w:rsidP="00930880">
      <w:pPr>
        <w:ind w:firstLine="540"/>
      </w:pPr>
      <w:r>
        <w:rPr>
          <w:rFonts w:hint="eastAsia"/>
        </w:rPr>
        <w:t>（3）组织管理</w:t>
      </w:r>
      <w:r w:rsidR="00D311D4">
        <w:rPr>
          <w:rFonts w:hint="eastAsia"/>
        </w:rPr>
        <w:t>（6分）</w:t>
      </w:r>
    </w:p>
    <w:p w14:paraId="4D424D5A" w14:textId="76775262" w:rsidR="00BF0F58" w:rsidRDefault="00BF0F58" w:rsidP="00930880">
      <w:pPr>
        <w:ind w:firstLine="540"/>
      </w:pPr>
      <w:r>
        <w:rPr>
          <w:rFonts w:hint="eastAsia"/>
        </w:rPr>
        <w:t>该项目成立全区大整治大提升行动领导小组，办公室设在区综合行政执法局，负责大整治大提升行动的协调调度、</w:t>
      </w:r>
      <w:r w:rsidR="004418DA">
        <w:rPr>
          <w:rFonts w:hint="eastAsia"/>
        </w:rPr>
        <w:t>检查考评、推进落实等工作。</w:t>
      </w:r>
      <w:r w:rsidR="00701878">
        <w:rPr>
          <w:rFonts w:hint="eastAsia"/>
        </w:rPr>
        <w:t>路域环境综合整治、裸露土地专项整治、建设工地扬尘整治、工业企业扬尘整治、矿山开采及生态修复工地扬尘整治、</w:t>
      </w:r>
      <w:r w:rsidR="00373C23">
        <w:rPr>
          <w:rFonts w:hint="eastAsia"/>
        </w:rPr>
        <w:t>移动污染源整治、农村环境综合整治</w:t>
      </w:r>
      <w:r w:rsidR="00342D49">
        <w:rPr>
          <w:rFonts w:hint="eastAsia"/>
        </w:rPr>
        <w:t>七</w:t>
      </w:r>
      <w:r w:rsidR="00373C23">
        <w:rPr>
          <w:rFonts w:hint="eastAsia"/>
        </w:rPr>
        <w:t>项工作，均成立工作专班，保障项目顺利进行</w:t>
      </w:r>
      <w:r w:rsidR="0041701A">
        <w:rPr>
          <w:rFonts w:hint="eastAsia"/>
        </w:rPr>
        <w:t>。</w:t>
      </w:r>
      <w:r w:rsidR="000553BB">
        <w:rPr>
          <w:rFonts w:hint="eastAsia"/>
        </w:rPr>
        <w:t>但工作专班在工作标准和要求上存在标准不高，仅满足于当前考核需求，且各项考核排名</w:t>
      </w:r>
      <w:r w:rsidR="00DF3D2C">
        <w:rPr>
          <w:rFonts w:hint="eastAsia"/>
        </w:rPr>
        <w:t>在</w:t>
      </w:r>
      <w:proofErr w:type="gramStart"/>
      <w:r w:rsidR="00DF3D2C">
        <w:rPr>
          <w:rFonts w:hint="eastAsia"/>
        </w:rPr>
        <w:t>全市均</w:t>
      </w:r>
      <w:proofErr w:type="gramEnd"/>
      <w:r w:rsidR="00DF3D2C">
        <w:rPr>
          <w:rFonts w:hint="eastAsia"/>
        </w:rPr>
        <w:t>处于落后位置。扣2分。</w:t>
      </w:r>
    </w:p>
    <w:p w14:paraId="7583420A" w14:textId="243ACF76" w:rsidR="00851B0E" w:rsidRDefault="00851B0E" w:rsidP="00851B0E">
      <w:pPr>
        <w:ind w:firstLine="540"/>
      </w:pPr>
      <w:r>
        <w:rPr>
          <w:rFonts w:hint="eastAsia"/>
        </w:rPr>
        <w:lastRenderedPageBreak/>
        <w:t>综上所述，根据评价标准，该项指标满分</w:t>
      </w:r>
      <w:r w:rsidR="00520B1E">
        <w:t>6</w:t>
      </w:r>
      <w:r>
        <w:rPr>
          <w:rFonts w:hint="eastAsia"/>
        </w:rPr>
        <w:t>分，</w:t>
      </w:r>
      <w:r w:rsidR="00DF3D2C">
        <w:rPr>
          <w:rFonts w:hint="eastAsia"/>
        </w:rPr>
        <w:t>扣2，</w:t>
      </w:r>
      <w:r>
        <w:rPr>
          <w:rFonts w:hint="eastAsia"/>
        </w:rPr>
        <w:t>得</w:t>
      </w:r>
      <w:r w:rsidR="00DF3D2C">
        <w:t>4</w:t>
      </w:r>
      <w:r>
        <w:rPr>
          <w:rFonts w:hint="eastAsia"/>
        </w:rPr>
        <w:t>分。</w:t>
      </w:r>
    </w:p>
    <w:p w14:paraId="60425C4B" w14:textId="0C135064" w:rsidR="00901817" w:rsidRPr="00EC02E4" w:rsidRDefault="00901817" w:rsidP="00901817">
      <w:pPr>
        <w:pStyle w:val="a7"/>
        <w:ind w:firstLine="562"/>
      </w:pPr>
      <w:bookmarkStart w:id="88" w:name="_Toc51430000"/>
      <w:bookmarkStart w:id="89" w:name="_Toc89429446"/>
      <w:r w:rsidRPr="00EC02E4">
        <w:rPr>
          <w:rFonts w:hint="eastAsia"/>
        </w:rPr>
        <w:t>（三）项目</w:t>
      </w:r>
      <w:r w:rsidRPr="00EC02E4">
        <w:t>产出情况</w:t>
      </w:r>
      <w:bookmarkEnd w:id="88"/>
      <w:r w:rsidR="000B0148" w:rsidRPr="00EC02E4">
        <w:rPr>
          <w:rFonts w:hint="eastAsia"/>
        </w:rPr>
        <w:t>（</w:t>
      </w:r>
      <w:r w:rsidR="009C16D5">
        <w:t>30</w:t>
      </w:r>
      <w:r w:rsidR="000B0148" w:rsidRPr="00EC02E4">
        <w:rPr>
          <w:rFonts w:hint="eastAsia"/>
        </w:rPr>
        <w:t>分）</w:t>
      </w:r>
      <w:bookmarkEnd w:id="89"/>
    </w:p>
    <w:p w14:paraId="66BF9EF7" w14:textId="0474F8FE" w:rsidR="00901817" w:rsidRPr="00EC02E4" w:rsidRDefault="00A16C04" w:rsidP="009F01FC">
      <w:pPr>
        <w:pStyle w:val="a9"/>
        <w:ind w:firstLine="562"/>
      </w:pPr>
      <w:bookmarkStart w:id="90" w:name="_Toc89429447"/>
      <w:r w:rsidRPr="00EC02E4">
        <w:rPr>
          <w:rFonts w:hint="eastAsia"/>
        </w:rPr>
        <w:t>1</w:t>
      </w:r>
      <w:r w:rsidRPr="00EC02E4">
        <w:t>.</w:t>
      </w:r>
      <w:r w:rsidR="0099679E">
        <w:rPr>
          <w:rFonts w:hint="eastAsia"/>
        </w:rPr>
        <w:t>产出</w:t>
      </w:r>
      <w:r w:rsidRPr="00EC02E4">
        <w:rPr>
          <w:rFonts w:hint="eastAsia"/>
        </w:rPr>
        <w:t>数量</w:t>
      </w:r>
      <w:r w:rsidR="000B0148" w:rsidRPr="00EC02E4">
        <w:rPr>
          <w:rFonts w:hint="eastAsia"/>
        </w:rPr>
        <w:t>（</w:t>
      </w:r>
      <w:r w:rsidR="0099679E">
        <w:t>10</w:t>
      </w:r>
      <w:r w:rsidR="000B0148" w:rsidRPr="00EC02E4">
        <w:rPr>
          <w:rFonts w:hint="eastAsia"/>
        </w:rPr>
        <w:t>分）</w:t>
      </w:r>
      <w:bookmarkEnd w:id="90"/>
    </w:p>
    <w:p w14:paraId="359E9643" w14:textId="1F1FEE0B" w:rsidR="00BE046B" w:rsidRDefault="00BE046B" w:rsidP="00BE046B">
      <w:pPr>
        <w:ind w:firstLine="540"/>
      </w:pPr>
      <w:r>
        <w:rPr>
          <w:rFonts w:hint="eastAsia"/>
        </w:rPr>
        <w:t>（</w:t>
      </w:r>
      <w:r>
        <w:t>1）路域环境综合整治。累计硬化道路128.3公里、49.5万平方米，硬化平交路口168个、2.39万平方米，明确全区26条道路长度，</w:t>
      </w:r>
      <w:proofErr w:type="gramStart"/>
      <w:r>
        <w:t>安装路</w:t>
      </w:r>
      <w:proofErr w:type="gramEnd"/>
      <w:r>
        <w:t>长制公示牌53块，清理店外经营891起，驱离流动商贩562起，清理去除破损违规广告牌1231处。</w:t>
      </w:r>
    </w:p>
    <w:p w14:paraId="1FF756A4" w14:textId="16E99495" w:rsidR="00BE046B" w:rsidRDefault="00BE046B" w:rsidP="00BE046B">
      <w:pPr>
        <w:ind w:firstLine="540"/>
      </w:pPr>
      <w:r>
        <w:rPr>
          <w:rFonts w:hint="eastAsia"/>
        </w:rPr>
        <w:t>（</w:t>
      </w:r>
      <w:r>
        <w:t>2）裸露土地专项整治。摸排各类裸露土地793块、179万平方米，绿化裸露土地780块、175万平方米，硬化裸露土地6块、1万平方米，对9600个行道树树穴进行绿化美化。</w:t>
      </w:r>
    </w:p>
    <w:p w14:paraId="6EC3A44C" w14:textId="19F5E143" w:rsidR="00BE046B" w:rsidRDefault="00BE046B" w:rsidP="00BE046B">
      <w:pPr>
        <w:ind w:firstLine="540"/>
      </w:pPr>
      <w:r>
        <w:rPr>
          <w:rFonts w:hint="eastAsia"/>
        </w:rPr>
        <w:t>（</w:t>
      </w:r>
      <w:r>
        <w:t>3）建设工地扬尘整治。实行领导挂包责任制，累计出动231个检查组、检查人员875人、检查建设工地1022家，发现问题496个，已全部整改到位。利用无人机航拍，实现工地扬尘监管多维度、无死角、全覆盖。</w:t>
      </w:r>
    </w:p>
    <w:p w14:paraId="6282E5D4" w14:textId="08CF859C" w:rsidR="00BE046B" w:rsidRDefault="00BE046B" w:rsidP="00BE046B">
      <w:pPr>
        <w:ind w:firstLine="540"/>
      </w:pPr>
      <w:r>
        <w:rPr>
          <w:rFonts w:hint="eastAsia"/>
        </w:rPr>
        <w:t>（</w:t>
      </w:r>
      <w:r>
        <w:t>4）工业企业扬尘整治。对工业企业扬尘专项检查835家，检查工业企业扬尘排放点源2625个，摸排问题点源2576个，问题整改2550项。</w:t>
      </w:r>
    </w:p>
    <w:p w14:paraId="52B7D759" w14:textId="1C4562FA" w:rsidR="00BE046B" w:rsidRDefault="00BE046B" w:rsidP="00BE046B">
      <w:pPr>
        <w:ind w:firstLine="540"/>
      </w:pPr>
      <w:r>
        <w:rPr>
          <w:rFonts w:hint="eastAsia"/>
        </w:rPr>
        <w:t>（</w:t>
      </w:r>
      <w:r>
        <w:t>5）矿山开采及生态修复工地扬尘整治。完成</w:t>
      </w:r>
      <w:proofErr w:type="gramStart"/>
      <w:r>
        <w:t>商家镇代</w:t>
      </w:r>
      <w:proofErr w:type="gramEnd"/>
      <w:r>
        <w:t>家村富达砖瓦粘土矿项目，2020年1月17日通过验收。</w:t>
      </w:r>
    </w:p>
    <w:p w14:paraId="71CD494C" w14:textId="2CF2D83A" w:rsidR="00BE046B" w:rsidRDefault="00BE046B" w:rsidP="00BE046B">
      <w:pPr>
        <w:ind w:firstLine="540"/>
      </w:pPr>
      <w:r>
        <w:rPr>
          <w:rFonts w:hint="eastAsia"/>
        </w:rPr>
        <w:t>（</w:t>
      </w:r>
      <w:r>
        <w:t>6）移动污染源整治。建立24小时联合执法长效机制，查处车辆17492辆，其中查处超载车辆415辆。检测各类柴油重型货车尾气排放情况4168台、渣土车3800台次，警告、处罚问题事项1041起。</w:t>
      </w:r>
    </w:p>
    <w:p w14:paraId="2835C719" w14:textId="55D3D372" w:rsidR="00BE046B" w:rsidRDefault="00BE046B" w:rsidP="00BE046B">
      <w:pPr>
        <w:ind w:firstLine="540"/>
      </w:pPr>
      <w:r>
        <w:rPr>
          <w:rFonts w:hint="eastAsia"/>
        </w:rPr>
        <w:t>（</w:t>
      </w:r>
      <w:r>
        <w:t>7）农村环境综合整治。出动整治人员8.4万人，出动机械设备5.4万台，清运</w:t>
      </w:r>
      <w:r w:rsidR="0064559F">
        <w:rPr>
          <w:rFonts w:hint="eastAsia"/>
        </w:rPr>
        <w:t>“</w:t>
      </w:r>
      <w:r w:rsidR="0064559F">
        <w:t>三大堆</w:t>
      </w:r>
      <w:r w:rsidR="0064559F">
        <w:rPr>
          <w:rFonts w:hint="eastAsia"/>
        </w:rPr>
        <w:t>”</w:t>
      </w:r>
      <w:r>
        <w:t>1.3万处、生活垃圾8.5万吨，清理私搭乱建、乱堆乱放9500处，村庄外立面整治175万平方米，清理残垣断壁917处，创建美在家庭3190户</w:t>
      </w:r>
      <w:r w:rsidR="006701C3">
        <w:rPr>
          <w:rFonts w:hint="eastAsia"/>
        </w:rPr>
        <w:t>，</w:t>
      </w:r>
      <w:r>
        <w:t>旱厕改造2787户</w:t>
      </w:r>
      <w:r w:rsidR="004464A2">
        <w:rPr>
          <w:rFonts w:hint="eastAsia"/>
        </w:rPr>
        <w:t>。</w:t>
      </w:r>
    </w:p>
    <w:p w14:paraId="66716860" w14:textId="7948C030" w:rsidR="006C6705" w:rsidRPr="00EC02E4" w:rsidRDefault="00BE046B" w:rsidP="00BE046B">
      <w:pPr>
        <w:ind w:firstLine="540"/>
      </w:pPr>
      <w:r>
        <w:rPr>
          <w:rFonts w:hint="eastAsia"/>
        </w:rPr>
        <w:lastRenderedPageBreak/>
        <w:t>综上所述，该项目产出数量完成情况良好，</w:t>
      </w:r>
      <w:r w:rsidR="0099679E">
        <w:rPr>
          <w:rFonts w:hint="eastAsia"/>
        </w:rPr>
        <w:t>根据评价标准，</w:t>
      </w:r>
      <w:r w:rsidR="006C6705" w:rsidRPr="00EC02E4">
        <w:rPr>
          <w:rFonts w:hint="eastAsia"/>
        </w:rPr>
        <w:t>该项指标满分</w:t>
      </w:r>
      <w:r w:rsidR="0099679E">
        <w:t>10</w:t>
      </w:r>
      <w:r w:rsidR="006C6705" w:rsidRPr="00EC02E4">
        <w:rPr>
          <w:rFonts w:hint="eastAsia"/>
        </w:rPr>
        <w:t>分，得</w:t>
      </w:r>
      <w:r w:rsidR="0099679E">
        <w:t>10</w:t>
      </w:r>
      <w:r w:rsidR="006C6705" w:rsidRPr="00EC02E4">
        <w:rPr>
          <w:rFonts w:hint="eastAsia"/>
        </w:rPr>
        <w:t>分。</w:t>
      </w:r>
    </w:p>
    <w:p w14:paraId="62CFB55C" w14:textId="34EB2BBE" w:rsidR="00A16C04" w:rsidRPr="00EC02E4" w:rsidRDefault="00A16C04" w:rsidP="009F01FC">
      <w:pPr>
        <w:pStyle w:val="a9"/>
        <w:ind w:firstLine="562"/>
      </w:pPr>
      <w:bookmarkStart w:id="91" w:name="_Toc89429448"/>
      <w:r w:rsidRPr="00EC02E4">
        <w:rPr>
          <w:rFonts w:hint="eastAsia"/>
        </w:rPr>
        <w:t>2</w:t>
      </w:r>
      <w:r w:rsidRPr="00EC02E4">
        <w:t>.</w:t>
      </w:r>
      <w:r w:rsidR="0099679E">
        <w:rPr>
          <w:rFonts w:hint="eastAsia"/>
        </w:rPr>
        <w:t>产出</w:t>
      </w:r>
      <w:r w:rsidRPr="00EC02E4">
        <w:rPr>
          <w:rFonts w:hint="eastAsia"/>
        </w:rPr>
        <w:t>质量</w:t>
      </w:r>
      <w:r w:rsidR="000B0148" w:rsidRPr="00EC02E4">
        <w:rPr>
          <w:rFonts w:hint="eastAsia"/>
        </w:rPr>
        <w:t>（</w:t>
      </w:r>
      <w:r w:rsidR="00CD3B44">
        <w:t>10</w:t>
      </w:r>
      <w:r w:rsidR="000B0148" w:rsidRPr="00EC02E4">
        <w:rPr>
          <w:rFonts w:hint="eastAsia"/>
        </w:rPr>
        <w:t>分）</w:t>
      </w:r>
      <w:bookmarkEnd w:id="91"/>
    </w:p>
    <w:p w14:paraId="2BEFCFF8" w14:textId="5112E3B3" w:rsidR="00E67C25" w:rsidRDefault="00520B1E" w:rsidP="00E67C25">
      <w:pPr>
        <w:ind w:firstLine="540"/>
      </w:pPr>
      <w:r>
        <w:rPr>
          <w:rFonts w:hint="eastAsia"/>
        </w:rPr>
        <w:t>该</w:t>
      </w:r>
      <w:r w:rsidR="00D85E66">
        <w:rPr>
          <w:rFonts w:hint="eastAsia"/>
        </w:rPr>
        <w:t>项目</w:t>
      </w:r>
      <w:r w:rsidR="00F51914">
        <w:rPr>
          <w:rFonts w:hint="eastAsia"/>
        </w:rPr>
        <w:t>由</w:t>
      </w:r>
      <w:r w:rsidR="00C04FF0">
        <w:rPr>
          <w:rFonts w:hint="eastAsia"/>
        </w:rPr>
        <w:t>市</w:t>
      </w:r>
      <w:r>
        <w:rPr>
          <w:rFonts w:hint="eastAsia"/>
        </w:rPr>
        <w:t>整治办</w:t>
      </w:r>
      <w:r w:rsidR="00EF07A7">
        <w:rPr>
          <w:rFonts w:hint="eastAsia"/>
        </w:rPr>
        <w:t>及第三方机构</w:t>
      </w:r>
      <w:r w:rsidR="00F51914">
        <w:rPr>
          <w:rFonts w:hint="eastAsia"/>
        </w:rPr>
        <w:t>对各区县</w:t>
      </w:r>
      <w:r w:rsidR="001738C2">
        <w:rPr>
          <w:rFonts w:hint="eastAsia"/>
        </w:rPr>
        <w:t>进行</w:t>
      </w:r>
      <w:r w:rsidR="00EF07A7">
        <w:rPr>
          <w:rFonts w:hint="eastAsia"/>
        </w:rPr>
        <w:t>各</w:t>
      </w:r>
      <w:r w:rsidR="001738C2">
        <w:rPr>
          <w:rFonts w:hint="eastAsia"/>
        </w:rPr>
        <w:t>项</w:t>
      </w:r>
      <w:r w:rsidR="00CF0410">
        <w:rPr>
          <w:rFonts w:hint="eastAsia"/>
        </w:rPr>
        <w:t>整治行动</w:t>
      </w:r>
      <w:r w:rsidR="00F51914">
        <w:rPr>
          <w:rFonts w:hint="eastAsia"/>
        </w:rPr>
        <w:t>的</w:t>
      </w:r>
      <w:r w:rsidR="00CF0410">
        <w:rPr>
          <w:rFonts w:hint="eastAsia"/>
        </w:rPr>
        <w:t>考评，并在全市</w:t>
      </w:r>
      <w:r w:rsidR="00F51914">
        <w:rPr>
          <w:rFonts w:hint="eastAsia"/>
        </w:rPr>
        <w:t>公布各分项</w:t>
      </w:r>
      <w:r w:rsidR="00CF0410">
        <w:rPr>
          <w:rFonts w:hint="eastAsia"/>
        </w:rPr>
        <w:t>排名</w:t>
      </w:r>
      <w:r w:rsidR="00F51914">
        <w:rPr>
          <w:rFonts w:hint="eastAsia"/>
        </w:rPr>
        <w:t>及总排名情况</w:t>
      </w:r>
      <w:r w:rsidR="00D85E66">
        <w:rPr>
          <w:rFonts w:hint="eastAsia"/>
        </w:rPr>
        <w:t>。通过查阅相关资料，</w:t>
      </w:r>
      <w:r w:rsidR="00AF4B72">
        <w:rPr>
          <w:rFonts w:hint="eastAsia"/>
        </w:rPr>
        <w:t>文昌湖区大整治大提升行动</w:t>
      </w:r>
      <w:r w:rsidR="00E676C9">
        <w:rPr>
          <w:rFonts w:hint="eastAsia"/>
        </w:rPr>
        <w:t>在全市考核中</w:t>
      </w:r>
      <w:r w:rsidR="00AF4B72">
        <w:rPr>
          <w:rFonts w:hint="eastAsia"/>
        </w:rPr>
        <w:t>各分项排名、总排名</w:t>
      </w:r>
      <w:r w:rsidR="00903530">
        <w:rPr>
          <w:rFonts w:hint="eastAsia"/>
        </w:rPr>
        <w:t>处于落后位置，产出质量情况较差。</w:t>
      </w:r>
      <w:r w:rsidR="00AB2A77">
        <w:rPr>
          <w:rFonts w:hint="eastAsia"/>
        </w:rPr>
        <w:t>扣5分。</w:t>
      </w:r>
    </w:p>
    <w:p w14:paraId="40542A18" w14:textId="2A9EDF78" w:rsidR="00AB2A77" w:rsidRPr="00D24BDE" w:rsidRDefault="00AB2A77" w:rsidP="00E67C25">
      <w:pPr>
        <w:ind w:firstLineChars="0" w:firstLine="0"/>
        <w:jc w:val="center"/>
        <w:rPr>
          <w:sz w:val="24"/>
          <w:szCs w:val="24"/>
        </w:rPr>
      </w:pPr>
      <w:r w:rsidRPr="00D24BDE">
        <w:rPr>
          <w:rFonts w:hint="eastAsia"/>
          <w:sz w:val="24"/>
          <w:szCs w:val="24"/>
        </w:rPr>
        <w:t>2</w:t>
      </w:r>
      <w:r w:rsidRPr="00D24BDE">
        <w:rPr>
          <w:sz w:val="24"/>
          <w:szCs w:val="24"/>
        </w:rPr>
        <w:t>020</w:t>
      </w:r>
      <w:r w:rsidRPr="00D24BDE">
        <w:rPr>
          <w:rFonts w:hint="eastAsia"/>
          <w:sz w:val="24"/>
          <w:szCs w:val="24"/>
        </w:rPr>
        <w:t>年文昌湖区大整治大提升行动全市总排名表</w:t>
      </w:r>
    </w:p>
    <w:tbl>
      <w:tblPr>
        <w:tblStyle w:val="af1"/>
        <w:tblW w:w="8784" w:type="dxa"/>
        <w:jc w:val="center"/>
        <w:tblLook w:val="04A0" w:firstRow="1" w:lastRow="0" w:firstColumn="1" w:lastColumn="0" w:noHBand="0" w:noVBand="1"/>
      </w:tblPr>
      <w:tblGrid>
        <w:gridCol w:w="704"/>
        <w:gridCol w:w="1985"/>
        <w:gridCol w:w="2693"/>
        <w:gridCol w:w="3402"/>
      </w:tblGrid>
      <w:tr w:rsidR="0043062A" w14:paraId="6514ED50" w14:textId="77777777" w:rsidTr="00FB716A">
        <w:trPr>
          <w:jc w:val="center"/>
        </w:trPr>
        <w:tc>
          <w:tcPr>
            <w:tcW w:w="704" w:type="dxa"/>
            <w:vAlign w:val="center"/>
          </w:tcPr>
          <w:p w14:paraId="0F79249C" w14:textId="63C3C437" w:rsidR="0043062A" w:rsidRPr="00FB716A" w:rsidRDefault="0043062A" w:rsidP="00FB716A">
            <w:pPr>
              <w:ind w:firstLineChars="0" w:firstLine="0"/>
              <w:jc w:val="center"/>
              <w:rPr>
                <w:sz w:val="21"/>
                <w:szCs w:val="21"/>
              </w:rPr>
            </w:pPr>
            <w:r w:rsidRPr="00FB716A">
              <w:rPr>
                <w:rFonts w:hint="eastAsia"/>
                <w:sz w:val="21"/>
                <w:szCs w:val="21"/>
              </w:rPr>
              <w:t>序号</w:t>
            </w:r>
          </w:p>
        </w:tc>
        <w:tc>
          <w:tcPr>
            <w:tcW w:w="1985" w:type="dxa"/>
            <w:vAlign w:val="center"/>
          </w:tcPr>
          <w:p w14:paraId="51F8C00B" w14:textId="0E0FCEB1" w:rsidR="0043062A" w:rsidRPr="00FB716A" w:rsidRDefault="0043062A" w:rsidP="00FB716A">
            <w:pPr>
              <w:ind w:firstLineChars="0" w:firstLine="0"/>
              <w:jc w:val="center"/>
              <w:rPr>
                <w:sz w:val="21"/>
                <w:szCs w:val="21"/>
              </w:rPr>
            </w:pPr>
            <w:r w:rsidRPr="00FB716A">
              <w:rPr>
                <w:rFonts w:hint="eastAsia"/>
                <w:sz w:val="21"/>
                <w:szCs w:val="21"/>
              </w:rPr>
              <w:t>月份</w:t>
            </w:r>
          </w:p>
        </w:tc>
        <w:tc>
          <w:tcPr>
            <w:tcW w:w="2693" w:type="dxa"/>
            <w:vAlign w:val="center"/>
          </w:tcPr>
          <w:p w14:paraId="28122A2E" w14:textId="61194571" w:rsidR="00FB716A" w:rsidRDefault="009C547E" w:rsidP="00FB716A">
            <w:pPr>
              <w:ind w:firstLineChars="0" w:firstLine="0"/>
              <w:jc w:val="center"/>
              <w:rPr>
                <w:sz w:val="21"/>
                <w:szCs w:val="21"/>
              </w:rPr>
            </w:pPr>
            <w:r>
              <w:rPr>
                <w:rFonts w:hint="eastAsia"/>
                <w:sz w:val="21"/>
                <w:szCs w:val="21"/>
              </w:rPr>
              <w:t>总</w:t>
            </w:r>
            <w:r w:rsidR="0043062A" w:rsidRPr="00FB716A">
              <w:rPr>
                <w:rFonts w:hint="eastAsia"/>
                <w:sz w:val="21"/>
                <w:szCs w:val="21"/>
              </w:rPr>
              <w:t>成绩</w:t>
            </w:r>
          </w:p>
          <w:p w14:paraId="4EEC562A" w14:textId="070A0FF0" w:rsidR="0043062A" w:rsidRPr="00FB716A" w:rsidRDefault="0043062A" w:rsidP="00FB716A">
            <w:pPr>
              <w:ind w:firstLineChars="0" w:firstLine="0"/>
              <w:jc w:val="center"/>
              <w:rPr>
                <w:sz w:val="21"/>
                <w:szCs w:val="21"/>
              </w:rPr>
            </w:pPr>
            <w:r w:rsidRPr="00FB716A">
              <w:rPr>
                <w:rFonts w:hint="eastAsia"/>
                <w:sz w:val="21"/>
                <w:szCs w:val="21"/>
              </w:rPr>
              <w:t>（1</w:t>
            </w:r>
            <w:r w:rsidRPr="00FB716A">
              <w:rPr>
                <w:sz w:val="21"/>
                <w:szCs w:val="21"/>
              </w:rPr>
              <w:t>200</w:t>
            </w:r>
            <w:r w:rsidRPr="00FB716A">
              <w:rPr>
                <w:rFonts w:hint="eastAsia"/>
                <w:sz w:val="21"/>
                <w:szCs w:val="21"/>
              </w:rPr>
              <w:t>分为满分）</w:t>
            </w:r>
          </w:p>
        </w:tc>
        <w:tc>
          <w:tcPr>
            <w:tcW w:w="3402" w:type="dxa"/>
            <w:vAlign w:val="center"/>
          </w:tcPr>
          <w:p w14:paraId="5DAA885D" w14:textId="2C29F7EF" w:rsidR="00FB716A" w:rsidRDefault="009C547E" w:rsidP="00FB716A">
            <w:pPr>
              <w:ind w:firstLineChars="0" w:firstLine="0"/>
              <w:jc w:val="center"/>
              <w:rPr>
                <w:sz w:val="21"/>
                <w:szCs w:val="21"/>
              </w:rPr>
            </w:pPr>
            <w:r>
              <w:rPr>
                <w:rFonts w:hint="eastAsia"/>
                <w:sz w:val="21"/>
                <w:szCs w:val="21"/>
              </w:rPr>
              <w:t>总</w:t>
            </w:r>
            <w:r w:rsidR="0043062A" w:rsidRPr="00FB716A">
              <w:rPr>
                <w:rFonts w:hint="eastAsia"/>
                <w:sz w:val="21"/>
                <w:szCs w:val="21"/>
              </w:rPr>
              <w:t>排名</w:t>
            </w:r>
          </w:p>
          <w:p w14:paraId="5BB25FE0" w14:textId="3030DD67" w:rsidR="0043062A" w:rsidRPr="00FB716A" w:rsidRDefault="0043062A" w:rsidP="00FB716A">
            <w:pPr>
              <w:ind w:firstLineChars="0" w:firstLine="0"/>
              <w:jc w:val="center"/>
              <w:rPr>
                <w:sz w:val="21"/>
                <w:szCs w:val="21"/>
              </w:rPr>
            </w:pPr>
            <w:r w:rsidRPr="00FB716A">
              <w:rPr>
                <w:rFonts w:hint="eastAsia"/>
                <w:sz w:val="21"/>
                <w:szCs w:val="21"/>
              </w:rPr>
              <w:t>（</w:t>
            </w:r>
            <w:r w:rsidR="00FB716A" w:rsidRPr="00FB716A">
              <w:rPr>
                <w:rFonts w:hint="eastAsia"/>
                <w:sz w:val="21"/>
                <w:szCs w:val="21"/>
              </w:rPr>
              <w:t>包括</w:t>
            </w:r>
            <w:r w:rsidRPr="00FB716A">
              <w:rPr>
                <w:rFonts w:hint="eastAsia"/>
                <w:sz w:val="21"/>
                <w:szCs w:val="21"/>
              </w:rPr>
              <w:t>五区、三县</w:t>
            </w:r>
            <w:r w:rsidR="00FB716A" w:rsidRPr="00FB716A">
              <w:rPr>
                <w:rFonts w:hint="eastAsia"/>
                <w:sz w:val="21"/>
                <w:szCs w:val="21"/>
              </w:rPr>
              <w:t>及</w:t>
            </w:r>
            <w:r w:rsidRPr="00FB716A">
              <w:rPr>
                <w:rFonts w:hint="eastAsia"/>
                <w:sz w:val="21"/>
                <w:szCs w:val="21"/>
              </w:rPr>
              <w:t>三个功能区）</w:t>
            </w:r>
          </w:p>
        </w:tc>
      </w:tr>
      <w:tr w:rsidR="0043062A" w14:paraId="4D1BB20B" w14:textId="77777777" w:rsidTr="00E10656">
        <w:trPr>
          <w:jc w:val="center"/>
        </w:trPr>
        <w:tc>
          <w:tcPr>
            <w:tcW w:w="704" w:type="dxa"/>
            <w:vAlign w:val="bottom"/>
          </w:tcPr>
          <w:p w14:paraId="4577D8B9" w14:textId="522BE8C3" w:rsidR="0043062A" w:rsidRDefault="00FB716A" w:rsidP="00FB716A">
            <w:pPr>
              <w:ind w:firstLineChars="0" w:firstLine="0"/>
              <w:jc w:val="center"/>
            </w:pPr>
            <w:r>
              <w:rPr>
                <w:rFonts w:hint="eastAsia"/>
              </w:rPr>
              <w:t>1</w:t>
            </w:r>
          </w:p>
        </w:tc>
        <w:tc>
          <w:tcPr>
            <w:tcW w:w="1985" w:type="dxa"/>
            <w:vAlign w:val="bottom"/>
          </w:tcPr>
          <w:p w14:paraId="6EE10734" w14:textId="1795F7FB"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年1月</w:t>
            </w:r>
          </w:p>
        </w:tc>
        <w:tc>
          <w:tcPr>
            <w:tcW w:w="2693" w:type="dxa"/>
            <w:vAlign w:val="bottom"/>
          </w:tcPr>
          <w:p w14:paraId="49DE3A5F" w14:textId="12E4FC54" w:rsidR="0043062A" w:rsidRPr="00FA275E" w:rsidRDefault="00FB716A" w:rsidP="00FB716A">
            <w:pPr>
              <w:ind w:firstLineChars="0" w:firstLine="0"/>
              <w:jc w:val="center"/>
              <w:rPr>
                <w:sz w:val="21"/>
                <w:szCs w:val="21"/>
              </w:rPr>
            </w:pPr>
            <w:r w:rsidRPr="00FA275E">
              <w:rPr>
                <w:rFonts w:hint="eastAsia"/>
                <w:sz w:val="21"/>
                <w:szCs w:val="21"/>
              </w:rPr>
              <w:t>8</w:t>
            </w:r>
            <w:r w:rsidRPr="00FA275E">
              <w:rPr>
                <w:sz w:val="21"/>
                <w:szCs w:val="21"/>
              </w:rPr>
              <w:t>97.715</w:t>
            </w:r>
          </w:p>
        </w:tc>
        <w:tc>
          <w:tcPr>
            <w:tcW w:w="3402" w:type="dxa"/>
            <w:vAlign w:val="bottom"/>
          </w:tcPr>
          <w:p w14:paraId="6D721850" w14:textId="75B0EB58" w:rsidR="0043062A" w:rsidRPr="00FA275E" w:rsidRDefault="00FB716A" w:rsidP="00FB716A">
            <w:pPr>
              <w:ind w:firstLineChars="0" w:firstLine="0"/>
              <w:jc w:val="center"/>
              <w:rPr>
                <w:sz w:val="21"/>
                <w:szCs w:val="21"/>
              </w:rPr>
            </w:pPr>
            <w:r w:rsidRPr="00FA275E">
              <w:rPr>
                <w:rFonts w:hint="eastAsia"/>
                <w:sz w:val="21"/>
                <w:szCs w:val="21"/>
              </w:rPr>
              <w:t>3</w:t>
            </w:r>
          </w:p>
        </w:tc>
      </w:tr>
      <w:tr w:rsidR="0043062A" w14:paraId="475D7A59" w14:textId="77777777" w:rsidTr="00E10656">
        <w:trPr>
          <w:jc w:val="center"/>
        </w:trPr>
        <w:tc>
          <w:tcPr>
            <w:tcW w:w="704" w:type="dxa"/>
            <w:vAlign w:val="bottom"/>
          </w:tcPr>
          <w:p w14:paraId="2E8D21BF" w14:textId="798D67B7" w:rsidR="0043062A" w:rsidRDefault="00FB716A" w:rsidP="00FB716A">
            <w:pPr>
              <w:ind w:firstLineChars="0" w:firstLine="0"/>
              <w:jc w:val="center"/>
            </w:pPr>
            <w:r>
              <w:rPr>
                <w:rFonts w:hint="eastAsia"/>
              </w:rPr>
              <w:t>2</w:t>
            </w:r>
          </w:p>
        </w:tc>
        <w:tc>
          <w:tcPr>
            <w:tcW w:w="1985" w:type="dxa"/>
            <w:vAlign w:val="bottom"/>
          </w:tcPr>
          <w:p w14:paraId="3A8A28F0" w14:textId="0EEE25B8"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年2月</w:t>
            </w:r>
          </w:p>
        </w:tc>
        <w:tc>
          <w:tcPr>
            <w:tcW w:w="2693" w:type="dxa"/>
            <w:vAlign w:val="bottom"/>
          </w:tcPr>
          <w:p w14:paraId="615149F7" w14:textId="765001A9" w:rsidR="0043062A" w:rsidRPr="00FA275E" w:rsidRDefault="000079A6" w:rsidP="00FB716A">
            <w:pPr>
              <w:ind w:firstLineChars="0" w:firstLine="0"/>
              <w:jc w:val="center"/>
              <w:rPr>
                <w:sz w:val="21"/>
                <w:szCs w:val="21"/>
              </w:rPr>
            </w:pPr>
            <w:r w:rsidRPr="00FA275E">
              <w:rPr>
                <w:rFonts w:hint="eastAsia"/>
                <w:sz w:val="21"/>
                <w:szCs w:val="21"/>
              </w:rPr>
              <w:t>8</w:t>
            </w:r>
            <w:r w:rsidRPr="00FA275E">
              <w:rPr>
                <w:sz w:val="21"/>
                <w:szCs w:val="21"/>
              </w:rPr>
              <w:t>67.363</w:t>
            </w:r>
          </w:p>
        </w:tc>
        <w:tc>
          <w:tcPr>
            <w:tcW w:w="3402" w:type="dxa"/>
            <w:vAlign w:val="bottom"/>
          </w:tcPr>
          <w:p w14:paraId="068F6D37" w14:textId="5D5FCA5C" w:rsidR="0043062A" w:rsidRPr="00FA275E" w:rsidRDefault="000079A6" w:rsidP="00FB716A">
            <w:pPr>
              <w:ind w:firstLineChars="0" w:firstLine="0"/>
              <w:jc w:val="center"/>
              <w:rPr>
                <w:sz w:val="21"/>
                <w:szCs w:val="21"/>
              </w:rPr>
            </w:pPr>
            <w:r w:rsidRPr="00FA275E">
              <w:rPr>
                <w:rFonts w:hint="eastAsia"/>
                <w:sz w:val="21"/>
                <w:szCs w:val="21"/>
              </w:rPr>
              <w:t>1</w:t>
            </w:r>
            <w:r w:rsidRPr="00FA275E">
              <w:rPr>
                <w:sz w:val="21"/>
                <w:szCs w:val="21"/>
              </w:rPr>
              <w:t>0</w:t>
            </w:r>
          </w:p>
        </w:tc>
      </w:tr>
      <w:tr w:rsidR="0043062A" w14:paraId="76728AE1" w14:textId="77777777" w:rsidTr="00E10656">
        <w:trPr>
          <w:jc w:val="center"/>
        </w:trPr>
        <w:tc>
          <w:tcPr>
            <w:tcW w:w="704" w:type="dxa"/>
            <w:vAlign w:val="bottom"/>
          </w:tcPr>
          <w:p w14:paraId="7A62ED9D" w14:textId="40D0C061" w:rsidR="0043062A" w:rsidRDefault="00FB716A" w:rsidP="00FB716A">
            <w:pPr>
              <w:ind w:firstLineChars="0" w:firstLine="0"/>
              <w:jc w:val="center"/>
            </w:pPr>
            <w:r>
              <w:rPr>
                <w:rFonts w:hint="eastAsia"/>
              </w:rPr>
              <w:t>3</w:t>
            </w:r>
          </w:p>
        </w:tc>
        <w:tc>
          <w:tcPr>
            <w:tcW w:w="1985" w:type="dxa"/>
            <w:vAlign w:val="bottom"/>
          </w:tcPr>
          <w:p w14:paraId="682B77FB" w14:textId="1A4127A9"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年3月</w:t>
            </w:r>
          </w:p>
        </w:tc>
        <w:tc>
          <w:tcPr>
            <w:tcW w:w="2693" w:type="dxa"/>
            <w:vAlign w:val="bottom"/>
          </w:tcPr>
          <w:p w14:paraId="66A6B53E" w14:textId="257CFC40" w:rsidR="0043062A" w:rsidRPr="00FA275E" w:rsidRDefault="000079A6" w:rsidP="00FB716A">
            <w:pPr>
              <w:ind w:firstLineChars="0" w:firstLine="0"/>
              <w:jc w:val="center"/>
              <w:rPr>
                <w:sz w:val="21"/>
                <w:szCs w:val="21"/>
              </w:rPr>
            </w:pPr>
            <w:r w:rsidRPr="00FA275E">
              <w:rPr>
                <w:rFonts w:hint="eastAsia"/>
                <w:sz w:val="21"/>
                <w:szCs w:val="21"/>
              </w:rPr>
              <w:t>9</w:t>
            </w:r>
            <w:r w:rsidRPr="00FA275E">
              <w:rPr>
                <w:sz w:val="21"/>
                <w:szCs w:val="21"/>
              </w:rPr>
              <w:t>24.07</w:t>
            </w:r>
          </w:p>
        </w:tc>
        <w:tc>
          <w:tcPr>
            <w:tcW w:w="3402" w:type="dxa"/>
            <w:vAlign w:val="bottom"/>
          </w:tcPr>
          <w:p w14:paraId="2483FC4B" w14:textId="7D1A7054" w:rsidR="0043062A" w:rsidRPr="00FA275E" w:rsidRDefault="000079A6" w:rsidP="00FB716A">
            <w:pPr>
              <w:ind w:firstLineChars="0" w:firstLine="0"/>
              <w:jc w:val="center"/>
              <w:rPr>
                <w:sz w:val="21"/>
                <w:szCs w:val="21"/>
              </w:rPr>
            </w:pPr>
            <w:r w:rsidRPr="00FA275E">
              <w:rPr>
                <w:rFonts w:hint="eastAsia"/>
                <w:sz w:val="21"/>
                <w:szCs w:val="21"/>
              </w:rPr>
              <w:t>1</w:t>
            </w:r>
            <w:r w:rsidRPr="00FA275E">
              <w:rPr>
                <w:sz w:val="21"/>
                <w:szCs w:val="21"/>
              </w:rPr>
              <w:t>1</w:t>
            </w:r>
          </w:p>
        </w:tc>
      </w:tr>
      <w:tr w:rsidR="0043062A" w14:paraId="029FFB85" w14:textId="77777777" w:rsidTr="00E10656">
        <w:trPr>
          <w:jc w:val="center"/>
        </w:trPr>
        <w:tc>
          <w:tcPr>
            <w:tcW w:w="704" w:type="dxa"/>
            <w:vAlign w:val="bottom"/>
          </w:tcPr>
          <w:p w14:paraId="58910451" w14:textId="23712E78" w:rsidR="0043062A" w:rsidRDefault="00FB716A" w:rsidP="00FB716A">
            <w:pPr>
              <w:ind w:firstLineChars="0" w:firstLine="0"/>
              <w:jc w:val="center"/>
            </w:pPr>
            <w:r>
              <w:rPr>
                <w:rFonts w:hint="eastAsia"/>
              </w:rPr>
              <w:t>4</w:t>
            </w:r>
          </w:p>
        </w:tc>
        <w:tc>
          <w:tcPr>
            <w:tcW w:w="1985" w:type="dxa"/>
            <w:vAlign w:val="bottom"/>
          </w:tcPr>
          <w:p w14:paraId="2346DE70" w14:textId="639031DE"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年4月</w:t>
            </w:r>
          </w:p>
        </w:tc>
        <w:tc>
          <w:tcPr>
            <w:tcW w:w="2693" w:type="dxa"/>
            <w:vAlign w:val="bottom"/>
          </w:tcPr>
          <w:p w14:paraId="70D03C89" w14:textId="63C92073" w:rsidR="0043062A" w:rsidRPr="00FA275E" w:rsidRDefault="000079A6" w:rsidP="00FB716A">
            <w:pPr>
              <w:ind w:firstLineChars="0" w:firstLine="0"/>
              <w:jc w:val="center"/>
              <w:rPr>
                <w:sz w:val="21"/>
                <w:szCs w:val="21"/>
              </w:rPr>
            </w:pPr>
            <w:r w:rsidRPr="00FA275E">
              <w:rPr>
                <w:rFonts w:hint="eastAsia"/>
                <w:sz w:val="21"/>
                <w:szCs w:val="21"/>
              </w:rPr>
              <w:t>1</w:t>
            </w:r>
            <w:r w:rsidRPr="00FA275E">
              <w:rPr>
                <w:sz w:val="21"/>
                <w:szCs w:val="21"/>
              </w:rPr>
              <w:t>067.21</w:t>
            </w:r>
          </w:p>
        </w:tc>
        <w:tc>
          <w:tcPr>
            <w:tcW w:w="3402" w:type="dxa"/>
            <w:vAlign w:val="bottom"/>
          </w:tcPr>
          <w:p w14:paraId="7FAF4967" w14:textId="35EEC607" w:rsidR="0043062A" w:rsidRPr="00FA275E" w:rsidRDefault="000079A6" w:rsidP="00FB716A">
            <w:pPr>
              <w:ind w:firstLineChars="0" w:firstLine="0"/>
              <w:jc w:val="center"/>
              <w:rPr>
                <w:sz w:val="21"/>
                <w:szCs w:val="21"/>
              </w:rPr>
            </w:pPr>
            <w:r w:rsidRPr="00FA275E">
              <w:rPr>
                <w:rFonts w:hint="eastAsia"/>
                <w:sz w:val="21"/>
                <w:szCs w:val="21"/>
              </w:rPr>
              <w:t>9</w:t>
            </w:r>
          </w:p>
        </w:tc>
      </w:tr>
      <w:tr w:rsidR="0043062A" w14:paraId="54432BF4" w14:textId="77777777" w:rsidTr="00E10656">
        <w:trPr>
          <w:jc w:val="center"/>
        </w:trPr>
        <w:tc>
          <w:tcPr>
            <w:tcW w:w="704" w:type="dxa"/>
            <w:vAlign w:val="bottom"/>
          </w:tcPr>
          <w:p w14:paraId="41C20A42" w14:textId="48107448" w:rsidR="0043062A" w:rsidRDefault="00FB716A" w:rsidP="00FB716A">
            <w:pPr>
              <w:ind w:firstLineChars="0" w:firstLine="0"/>
              <w:jc w:val="center"/>
            </w:pPr>
            <w:r>
              <w:rPr>
                <w:rFonts w:hint="eastAsia"/>
              </w:rPr>
              <w:t>5</w:t>
            </w:r>
          </w:p>
        </w:tc>
        <w:tc>
          <w:tcPr>
            <w:tcW w:w="1985" w:type="dxa"/>
            <w:vAlign w:val="bottom"/>
          </w:tcPr>
          <w:p w14:paraId="4E80BD9C" w14:textId="6A10BF9C"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年5月</w:t>
            </w:r>
          </w:p>
        </w:tc>
        <w:tc>
          <w:tcPr>
            <w:tcW w:w="2693" w:type="dxa"/>
            <w:vAlign w:val="bottom"/>
          </w:tcPr>
          <w:p w14:paraId="3BF6EE87" w14:textId="5FCEE297" w:rsidR="0043062A" w:rsidRPr="00FA275E" w:rsidRDefault="000079A6" w:rsidP="00FB716A">
            <w:pPr>
              <w:ind w:firstLineChars="0" w:firstLine="0"/>
              <w:jc w:val="center"/>
              <w:rPr>
                <w:sz w:val="21"/>
                <w:szCs w:val="21"/>
              </w:rPr>
            </w:pPr>
            <w:r w:rsidRPr="00FA275E">
              <w:rPr>
                <w:rFonts w:hint="eastAsia"/>
                <w:sz w:val="21"/>
                <w:szCs w:val="21"/>
              </w:rPr>
              <w:t>1</w:t>
            </w:r>
            <w:r w:rsidRPr="00FA275E">
              <w:rPr>
                <w:sz w:val="21"/>
                <w:szCs w:val="21"/>
              </w:rPr>
              <w:t>074.164</w:t>
            </w:r>
          </w:p>
        </w:tc>
        <w:tc>
          <w:tcPr>
            <w:tcW w:w="3402" w:type="dxa"/>
            <w:vAlign w:val="bottom"/>
          </w:tcPr>
          <w:p w14:paraId="0B298E42" w14:textId="1ED79ED0" w:rsidR="0043062A" w:rsidRPr="00FA275E" w:rsidRDefault="000079A6" w:rsidP="00FB716A">
            <w:pPr>
              <w:ind w:firstLineChars="0" w:firstLine="0"/>
              <w:jc w:val="center"/>
              <w:rPr>
                <w:sz w:val="21"/>
                <w:szCs w:val="21"/>
              </w:rPr>
            </w:pPr>
            <w:r w:rsidRPr="00FA275E">
              <w:rPr>
                <w:rFonts w:hint="eastAsia"/>
                <w:sz w:val="21"/>
                <w:szCs w:val="21"/>
              </w:rPr>
              <w:t>8</w:t>
            </w:r>
          </w:p>
        </w:tc>
      </w:tr>
      <w:tr w:rsidR="0043062A" w14:paraId="36654306" w14:textId="77777777" w:rsidTr="00E10656">
        <w:trPr>
          <w:jc w:val="center"/>
        </w:trPr>
        <w:tc>
          <w:tcPr>
            <w:tcW w:w="704" w:type="dxa"/>
            <w:vAlign w:val="bottom"/>
          </w:tcPr>
          <w:p w14:paraId="2C217C20" w14:textId="3A49BAF5" w:rsidR="0043062A" w:rsidRDefault="00FB716A" w:rsidP="00FB716A">
            <w:pPr>
              <w:ind w:firstLineChars="0" w:firstLine="0"/>
              <w:jc w:val="center"/>
            </w:pPr>
            <w:r>
              <w:rPr>
                <w:rFonts w:hint="eastAsia"/>
              </w:rPr>
              <w:t>6</w:t>
            </w:r>
          </w:p>
        </w:tc>
        <w:tc>
          <w:tcPr>
            <w:tcW w:w="1985" w:type="dxa"/>
            <w:vAlign w:val="bottom"/>
          </w:tcPr>
          <w:p w14:paraId="2FFA0F66" w14:textId="7822B8F2"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年6月</w:t>
            </w:r>
          </w:p>
        </w:tc>
        <w:tc>
          <w:tcPr>
            <w:tcW w:w="2693" w:type="dxa"/>
            <w:vAlign w:val="bottom"/>
          </w:tcPr>
          <w:p w14:paraId="272D9B24" w14:textId="41822DC1" w:rsidR="0043062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094.075</w:t>
            </w:r>
          </w:p>
        </w:tc>
        <w:tc>
          <w:tcPr>
            <w:tcW w:w="3402" w:type="dxa"/>
            <w:vAlign w:val="bottom"/>
          </w:tcPr>
          <w:p w14:paraId="1BA57AD0" w14:textId="3A221CB5" w:rsidR="0043062A" w:rsidRPr="00FA275E" w:rsidRDefault="000C581B" w:rsidP="00FB716A">
            <w:pPr>
              <w:ind w:firstLineChars="0" w:firstLine="0"/>
              <w:jc w:val="center"/>
              <w:rPr>
                <w:sz w:val="21"/>
                <w:szCs w:val="21"/>
              </w:rPr>
            </w:pPr>
            <w:r w:rsidRPr="00FA275E">
              <w:rPr>
                <w:rFonts w:hint="eastAsia"/>
                <w:sz w:val="21"/>
                <w:szCs w:val="21"/>
              </w:rPr>
              <w:t>9</w:t>
            </w:r>
          </w:p>
        </w:tc>
      </w:tr>
      <w:tr w:rsidR="0043062A" w14:paraId="0CB6466D" w14:textId="77777777" w:rsidTr="00E10656">
        <w:trPr>
          <w:jc w:val="center"/>
        </w:trPr>
        <w:tc>
          <w:tcPr>
            <w:tcW w:w="704" w:type="dxa"/>
            <w:vAlign w:val="bottom"/>
          </w:tcPr>
          <w:p w14:paraId="6DC2C31B" w14:textId="399629D0" w:rsidR="0043062A" w:rsidRDefault="00FB716A" w:rsidP="00FB716A">
            <w:pPr>
              <w:ind w:firstLineChars="0" w:firstLine="0"/>
              <w:jc w:val="center"/>
            </w:pPr>
            <w:r>
              <w:rPr>
                <w:rFonts w:hint="eastAsia"/>
              </w:rPr>
              <w:t>7</w:t>
            </w:r>
          </w:p>
        </w:tc>
        <w:tc>
          <w:tcPr>
            <w:tcW w:w="1985" w:type="dxa"/>
            <w:vAlign w:val="bottom"/>
          </w:tcPr>
          <w:p w14:paraId="65C8FF44" w14:textId="6DF8E24F" w:rsidR="0043062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年第三季度</w:t>
            </w:r>
          </w:p>
        </w:tc>
        <w:tc>
          <w:tcPr>
            <w:tcW w:w="2693" w:type="dxa"/>
            <w:vAlign w:val="bottom"/>
          </w:tcPr>
          <w:p w14:paraId="6AF5B57B" w14:textId="6873BFBA" w:rsidR="0043062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093.78</w:t>
            </w:r>
          </w:p>
        </w:tc>
        <w:tc>
          <w:tcPr>
            <w:tcW w:w="3402" w:type="dxa"/>
            <w:vAlign w:val="bottom"/>
          </w:tcPr>
          <w:p w14:paraId="6F403175" w14:textId="7EE25B8D" w:rsidR="0043062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1</w:t>
            </w:r>
          </w:p>
        </w:tc>
      </w:tr>
      <w:tr w:rsidR="00FB716A" w14:paraId="348B3090" w14:textId="77777777" w:rsidTr="00E10656">
        <w:trPr>
          <w:jc w:val="center"/>
        </w:trPr>
        <w:tc>
          <w:tcPr>
            <w:tcW w:w="704" w:type="dxa"/>
            <w:vAlign w:val="bottom"/>
          </w:tcPr>
          <w:p w14:paraId="42E72546" w14:textId="51C93929" w:rsidR="00FB716A" w:rsidRDefault="00FB716A" w:rsidP="00FB716A">
            <w:pPr>
              <w:ind w:firstLineChars="0" w:firstLine="0"/>
              <w:jc w:val="center"/>
            </w:pPr>
            <w:r>
              <w:rPr>
                <w:rFonts w:hint="eastAsia"/>
              </w:rPr>
              <w:t>8</w:t>
            </w:r>
          </w:p>
        </w:tc>
        <w:tc>
          <w:tcPr>
            <w:tcW w:w="1985" w:type="dxa"/>
            <w:vAlign w:val="bottom"/>
          </w:tcPr>
          <w:p w14:paraId="388DBDC8" w14:textId="2976AEDD" w:rsidR="00FB716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年1</w:t>
            </w:r>
            <w:r w:rsidRPr="00FA275E">
              <w:rPr>
                <w:sz w:val="21"/>
                <w:szCs w:val="21"/>
              </w:rPr>
              <w:t>0</w:t>
            </w:r>
            <w:r w:rsidRPr="00FA275E">
              <w:rPr>
                <w:rFonts w:hint="eastAsia"/>
                <w:sz w:val="21"/>
                <w:szCs w:val="21"/>
              </w:rPr>
              <w:t>月</w:t>
            </w:r>
          </w:p>
        </w:tc>
        <w:tc>
          <w:tcPr>
            <w:tcW w:w="2693" w:type="dxa"/>
            <w:vAlign w:val="bottom"/>
          </w:tcPr>
          <w:p w14:paraId="30B662D8" w14:textId="696A838C" w:rsidR="00FB716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084.658</w:t>
            </w:r>
          </w:p>
        </w:tc>
        <w:tc>
          <w:tcPr>
            <w:tcW w:w="3402" w:type="dxa"/>
            <w:vAlign w:val="bottom"/>
          </w:tcPr>
          <w:p w14:paraId="5FFAD35B" w14:textId="22CB2679" w:rsidR="00FB716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1</w:t>
            </w:r>
          </w:p>
        </w:tc>
      </w:tr>
      <w:tr w:rsidR="00FB716A" w14:paraId="4CDB6853" w14:textId="77777777" w:rsidTr="00E10656">
        <w:trPr>
          <w:jc w:val="center"/>
        </w:trPr>
        <w:tc>
          <w:tcPr>
            <w:tcW w:w="704" w:type="dxa"/>
            <w:vAlign w:val="bottom"/>
          </w:tcPr>
          <w:p w14:paraId="485F441F" w14:textId="2FA2AD24" w:rsidR="00FB716A" w:rsidRDefault="00FB716A" w:rsidP="00FB716A">
            <w:pPr>
              <w:ind w:firstLineChars="0" w:firstLine="0"/>
              <w:jc w:val="center"/>
            </w:pPr>
            <w:r>
              <w:rPr>
                <w:rFonts w:hint="eastAsia"/>
              </w:rPr>
              <w:t>9</w:t>
            </w:r>
          </w:p>
        </w:tc>
        <w:tc>
          <w:tcPr>
            <w:tcW w:w="1985" w:type="dxa"/>
            <w:vAlign w:val="bottom"/>
          </w:tcPr>
          <w:p w14:paraId="09C543D0" w14:textId="0F9B734E" w:rsidR="00FB716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年1</w:t>
            </w:r>
            <w:r w:rsidRPr="00FA275E">
              <w:rPr>
                <w:sz w:val="21"/>
                <w:szCs w:val="21"/>
              </w:rPr>
              <w:t>1</w:t>
            </w:r>
            <w:r w:rsidRPr="00FA275E">
              <w:rPr>
                <w:rFonts w:hint="eastAsia"/>
                <w:sz w:val="21"/>
                <w:szCs w:val="21"/>
              </w:rPr>
              <w:t>月</w:t>
            </w:r>
          </w:p>
        </w:tc>
        <w:tc>
          <w:tcPr>
            <w:tcW w:w="2693" w:type="dxa"/>
            <w:vAlign w:val="bottom"/>
          </w:tcPr>
          <w:p w14:paraId="6FC74146" w14:textId="4FF1B686" w:rsidR="00FB716A" w:rsidRPr="00FA275E" w:rsidRDefault="000C581B" w:rsidP="00FB716A">
            <w:pPr>
              <w:ind w:firstLineChars="0" w:firstLine="0"/>
              <w:jc w:val="center"/>
              <w:rPr>
                <w:sz w:val="21"/>
                <w:szCs w:val="21"/>
              </w:rPr>
            </w:pPr>
            <w:r w:rsidRPr="00FA275E">
              <w:rPr>
                <w:rFonts w:hint="eastAsia"/>
                <w:sz w:val="21"/>
                <w:szCs w:val="21"/>
              </w:rPr>
              <w:t>1</w:t>
            </w:r>
            <w:r w:rsidRPr="00FA275E">
              <w:rPr>
                <w:sz w:val="21"/>
                <w:szCs w:val="21"/>
              </w:rPr>
              <w:t>115.569</w:t>
            </w:r>
          </w:p>
        </w:tc>
        <w:tc>
          <w:tcPr>
            <w:tcW w:w="3402" w:type="dxa"/>
            <w:vAlign w:val="bottom"/>
          </w:tcPr>
          <w:p w14:paraId="4A201BE8" w14:textId="06F40AA6" w:rsidR="00FB716A" w:rsidRPr="00FA275E" w:rsidRDefault="000C581B" w:rsidP="00FB716A">
            <w:pPr>
              <w:ind w:firstLineChars="0" w:firstLine="0"/>
              <w:jc w:val="center"/>
              <w:rPr>
                <w:sz w:val="21"/>
                <w:szCs w:val="21"/>
              </w:rPr>
            </w:pPr>
            <w:r w:rsidRPr="00FA275E">
              <w:rPr>
                <w:rFonts w:hint="eastAsia"/>
                <w:sz w:val="21"/>
                <w:szCs w:val="21"/>
              </w:rPr>
              <w:t>3</w:t>
            </w:r>
          </w:p>
        </w:tc>
      </w:tr>
      <w:tr w:rsidR="00FB716A" w14:paraId="75AEE662" w14:textId="77777777" w:rsidTr="00E10656">
        <w:trPr>
          <w:jc w:val="center"/>
        </w:trPr>
        <w:tc>
          <w:tcPr>
            <w:tcW w:w="704" w:type="dxa"/>
            <w:vAlign w:val="bottom"/>
          </w:tcPr>
          <w:p w14:paraId="192404B2" w14:textId="3855111B" w:rsidR="00FB716A" w:rsidRDefault="00FB716A" w:rsidP="00FB716A">
            <w:pPr>
              <w:ind w:firstLineChars="0" w:firstLine="0"/>
              <w:jc w:val="center"/>
            </w:pPr>
            <w:r>
              <w:rPr>
                <w:rFonts w:hint="eastAsia"/>
              </w:rPr>
              <w:t>1</w:t>
            </w:r>
            <w:r>
              <w:t>0</w:t>
            </w:r>
          </w:p>
        </w:tc>
        <w:tc>
          <w:tcPr>
            <w:tcW w:w="1985" w:type="dxa"/>
            <w:vAlign w:val="bottom"/>
          </w:tcPr>
          <w:p w14:paraId="15D4D664" w14:textId="465FBB8E" w:rsidR="00FB716A" w:rsidRPr="00FA275E" w:rsidRDefault="00FA275E" w:rsidP="00FB716A">
            <w:pPr>
              <w:ind w:firstLineChars="0" w:firstLine="0"/>
              <w:jc w:val="center"/>
              <w:rPr>
                <w:sz w:val="21"/>
                <w:szCs w:val="21"/>
              </w:rPr>
            </w:pPr>
            <w:r w:rsidRPr="00FA275E">
              <w:rPr>
                <w:rFonts w:hint="eastAsia"/>
                <w:sz w:val="21"/>
                <w:szCs w:val="21"/>
              </w:rPr>
              <w:t>2</w:t>
            </w:r>
            <w:r w:rsidRPr="00FA275E">
              <w:rPr>
                <w:sz w:val="21"/>
                <w:szCs w:val="21"/>
              </w:rPr>
              <w:t>020</w:t>
            </w:r>
            <w:r w:rsidRPr="00FA275E">
              <w:rPr>
                <w:rFonts w:hint="eastAsia"/>
                <w:sz w:val="21"/>
                <w:szCs w:val="21"/>
              </w:rPr>
              <w:t>年1</w:t>
            </w:r>
            <w:r w:rsidRPr="00FA275E">
              <w:rPr>
                <w:sz w:val="21"/>
                <w:szCs w:val="21"/>
              </w:rPr>
              <w:t>2</w:t>
            </w:r>
            <w:r w:rsidRPr="00FA275E">
              <w:rPr>
                <w:rFonts w:hint="eastAsia"/>
                <w:sz w:val="21"/>
                <w:szCs w:val="21"/>
              </w:rPr>
              <w:t>月</w:t>
            </w:r>
          </w:p>
        </w:tc>
        <w:tc>
          <w:tcPr>
            <w:tcW w:w="2693" w:type="dxa"/>
            <w:vAlign w:val="bottom"/>
          </w:tcPr>
          <w:p w14:paraId="213176DF" w14:textId="180BEA96" w:rsidR="00E676C9" w:rsidRPr="00FA275E" w:rsidRDefault="00E676C9" w:rsidP="00E676C9">
            <w:pPr>
              <w:ind w:firstLineChars="0" w:firstLine="0"/>
              <w:jc w:val="center"/>
              <w:rPr>
                <w:sz w:val="21"/>
                <w:szCs w:val="21"/>
              </w:rPr>
            </w:pPr>
            <w:r w:rsidRPr="00FA275E">
              <w:rPr>
                <w:rFonts w:hint="eastAsia"/>
                <w:sz w:val="21"/>
                <w:szCs w:val="21"/>
              </w:rPr>
              <w:t>1</w:t>
            </w:r>
            <w:r w:rsidRPr="00FA275E">
              <w:rPr>
                <w:sz w:val="21"/>
                <w:szCs w:val="21"/>
              </w:rPr>
              <w:t>121.578</w:t>
            </w:r>
          </w:p>
        </w:tc>
        <w:tc>
          <w:tcPr>
            <w:tcW w:w="3402" w:type="dxa"/>
            <w:vAlign w:val="bottom"/>
          </w:tcPr>
          <w:p w14:paraId="01AA19DD" w14:textId="773EFB29" w:rsidR="00FB716A" w:rsidRPr="00FA275E" w:rsidRDefault="00E676C9" w:rsidP="00FB716A">
            <w:pPr>
              <w:ind w:firstLineChars="0" w:firstLine="0"/>
              <w:jc w:val="center"/>
              <w:rPr>
                <w:sz w:val="21"/>
                <w:szCs w:val="21"/>
              </w:rPr>
            </w:pPr>
            <w:r w:rsidRPr="00FA275E">
              <w:rPr>
                <w:rFonts w:hint="eastAsia"/>
                <w:sz w:val="21"/>
                <w:szCs w:val="21"/>
              </w:rPr>
              <w:t>1</w:t>
            </w:r>
            <w:r w:rsidRPr="00FA275E">
              <w:rPr>
                <w:sz w:val="21"/>
                <w:szCs w:val="21"/>
              </w:rPr>
              <w:t>0</w:t>
            </w:r>
          </w:p>
        </w:tc>
      </w:tr>
    </w:tbl>
    <w:p w14:paraId="4B1ED875" w14:textId="4D591EFE" w:rsidR="0099679E" w:rsidRDefault="0099679E" w:rsidP="00AA26B4">
      <w:pPr>
        <w:pStyle w:val="a9"/>
        <w:spacing w:beforeLines="100" w:before="312"/>
        <w:ind w:firstLine="562"/>
      </w:pPr>
      <w:bookmarkStart w:id="92" w:name="_Toc89429449"/>
      <w:r>
        <w:rPr>
          <w:rFonts w:hint="eastAsia"/>
        </w:rPr>
        <w:t>3</w:t>
      </w:r>
      <w:r>
        <w:t>.</w:t>
      </w:r>
      <w:r>
        <w:rPr>
          <w:rFonts w:hint="eastAsia"/>
        </w:rPr>
        <w:t>产出时效（</w:t>
      </w:r>
      <w:r w:rsidR="00CD3B44">
        <w:t>10</w:t>
      </w:r>
      <w:r>
        <w:rPr>
          <w:rFonts w:hint="eastAsia"/>
        </w:rPr>
        <w:t>分）</w:t>
      </w:r>
      <w:bookmarkEnd w:id="92"/>
    </w:p>
    <w:p w14:paraId="6BF9B956" w14:textId="16238FEC" w:rsidR="00CC11EC" w:rsidRDefault="00A4039E" w:rsidP="00930880">
      <w:pPr>
        <w:ind w:firstLine="540"/>
      </w:pPr>
      <w:r>
        <w:rPr>
          <w:rFonts w:hint="eastAsia"/>
        </w:rPr>
        <w:t>通过查阅相关资料，七项整治行动的开展均按照《文昌湖区城乡环境大整治精细管理大提升行动总体方案》</w:t>
      </w:r>
      <w:r w:rsidR="005C111E">
        <w:rPr>
          <w:rFonts w:hint="eastAsia"/>
        </w:rPr>
        <w:t>规定的时间节点进行，并</w:t>
      </w:r>
      <w:r w:rsidR="009C547E">
        <w:rPr>
          <w:rFonts w:hint="eastAsia"/>
        </w:rPr>
        <w:t>及时</w:t>
      </w:r>
      <w:r w:rsidR="005C111E">
        <w:rPr>
          <w:rFonts w:hint="eastAsia"/>
        </w:rPr>
        <w:t>进行考核，项目完成时效性良好。</w:t>
      </w:r>
    </w:p>
    <w:p w14:paraId="5D60914D" w14:textId="77777777" w:rsidR="005C111E" w:rsidRDefault="005C111E" w:rsidP="005C111E">
      <w:pPr>
        <w:ind w:firstLine="540"/>
      </w:pPr>
      <w:r>
        <w:rPr>
          <w:rFonts w:hint="eastAsia"/>
        </w:rPr>
        <w:t>根据评价标注，</w:t>
      </w:r>
      <w:r w:rsidRPr="00EC02E4">
        <w:rPr>
          <w:rFonts w:hint="eastAsia"/>
        </w:rPr>
        <w:t>该项指标满分</w:t>
      </w:r>
      <w:r>
        <w:t>10</w:t>
      </w:r>
      <w:r w:rsidRPr="00EC02E4">
        <w:rPr>
          <w:rFonts w:hint="eastAsia"/>
        </w:rPr>
        <w:t>分</w:t>
      </w:r>
      <w:r>
        <w:rPr>
          <w:rFonts w:hint="eastAsia"/>
        </w:rPr>
        <w:t>，</w:t>
      </w:r>
      <w:r w:rsidRPr="00EC02E4">
        <w:rPr>
          <w:rFonts w:hint="eastAsia"/>
        </w:rPr>
        <w:t>得</w:t>
      </w:r>
      <w:r>
        <w:t>10</w:t>
      </w:r>
      <w:r w:rsidRPr="00EC02E4">
        <w:rPr>
          <w:rFonts w:hint="eastAsia"/>
        </w:rPr>
        <w:t>分。</w:t>
      </w:r>
    </w:p>
    <w:p w14:paraId="50F3A6DC" w14:textId="1CE37DE1" w:rsidR="00901817" w:rsidRPr="00EC02E4" w:rsidRDefault="00901817" w:rsidP="00901817">
      <w:pPr>
        <w:pStyle w:val="a7"/>
        <w:ind w:firstLine="562"/>
      </w:pPr>
      <w:bookmarkStart w:id="93" w:name="_Toc51430005"/>
      <w:bookmarkStart w:id="94" w:name="_Toc89429450"/>
      <w:r w:rsidRPr="00EC02E4">
        <w:rPr>
          <w:rFonts w:hint="eastAsia"/>
        </w:rPr>
        <w:t>（四）项目</w:t>
      </w:r>
      <w:r w:rsidRPr="00EC02E4">
        <w:t>效益情况</w:t>
      </w:r>
      <w:bookmarkEnd w:id="93"/>
      <w:r w:rsidR="000B0148" w:rsidRPr="00EC02E4">
        <w:rPr>
          <w:rFonts w:hint="eastAsia"/>
        </w:rPr>
        <w:t>（</w:t>
      </w:r>
      <w:r w:rsidR="008972FB">
        <w:t>40</w:t>
      </w:r>
      <w:r w:rsidR="000B0148" w:rsidRPr="00EC02E4">
        <w:rPr>
          <w:rFonts w:hint="eastAsia"/>
        </w:rPr>
        <w:t>分）</w:t>
      </w:r>
      <w:bookmarkEnd w:id="94"/>
    </w:p>
    <w:p w14:paraId="32F42785" w14:textId="24DA76B6" w:rsidR="00A16C04" w:rsidRPr="00EC02E4" w:rsidRDefault="0099679E" w:rsidP="001D652A">
      <w:pPr>
        <w:pStyle w:val="a9"/>
        <w:ind w:firstLine="562"/>
      </w:pPr>
      <w:bookmarkStart w:id="95" w:name="_Toc89429451"/>
      <w:r>
        <w:lastRenderedPageBreak/>
        <w:t>1</w:t>
      </w:r>
      <w:r w:rsidR="00A16C04" w:rsidRPr="00EC02E4">
        <w:t>.</w:t>
      </w:r>
      <w:r w:rsidR="00A16C04" w:rsidRPr="00EC02E4">
        <w:rPr>
          <w:rFonts w:hint="eastAsia"/>
        </w:rPr>
        <w:t>社会效益</w:t>
      </w:r>
      <w:r w:rsidR="000B0148" w:rsidRPr="00EC02E4">
        <w:rPr>
          <w:rFonts w:hint="eastAsia"/>
        </w:rPr>
        <w:t>（</w:t>
      </w:r>
      <w:r w:rsidR="008972FB">
        <w:t>10</w:t>
      </w:r>
      <w:r w:rsidR="000B0148" w:rsidRPr="00EC02E4">
        <w:rPr>
          <w:rFonts w:hint="eastAsia"/>
        </w:rPr>
        <w:t>分）</w:t>
      </w:r>
      <w:bookmarkEnd w:id="95"/>
    </w:p>
    <w:p w14:paraId="205EA127" w14:textId="7497810E" w:rsidR="006646AA" w:rsidRDefault="00E0160A" w:rsidP="00930880">
      <w:pPr>
        <w:ind w:firstLine="540"/>
      </w:pPr>
      <w:r>
        <w:rPr>
          <w:rFonts w:hint="eastAsia"/>
        </w:rPr>
        <w:t>大整治大提升的实施，有利于提升城市管理品质，确保城市环境“干净、整洁、有序”，增强区域内居民爱护环境的意识和法制观念</w:t>
      </w:r>
      <w:r w:rsidR="00934627">
        <w:rPr>
          <w:rFonts w:hint="eastAsia"/>
        </w:rPr>
        <w:t>，</w:t>
      </w:r>
      <w:r w:rsidR="00BC20D6">
        <w:rPr>
          <w:rFonts w:hint="eastAsia"/>
        </w:rPr>
        <w:t>提高群众对政府工作的满意度，</w:t>
      </w:r>
      <w:r w:rsidR="00934627">
        <w:rPr>
          <w:rFonts w:hint="eastAsia"/>
        </w:rPr>
        <w:t>对于提高社会稳定具有重要意义</w:t>
      </w:r>
      <w:r w:rsidR="00F416E2">
        <w:rPr>
          <w:rFonts w:hint="eastAsia"/>
        </w:rPr>
        <w:t>。</w:t>
      </w:r>
      <w:r w:rsidR="003E4460">
        <w:rPr>
          <w:rFonts w:hint="eastAsia"/>
        </w:rPr>
        <w:t>但</w:t>
      </w:r>
      <w:r w:rsidR="00A862CF">
        <w:rPr>
          <w:rFonts w:hint="eastAsia"/>
        </w:rPr>
        <w:t>该项目在基层村居宣传上，</w:t>
      </w:r>
      <w:r w:rsidR="00EE0E29">
        <w:rPr>
          <w:rFonts w:hint="eastAsia"/>
        </w:rPr>
        <w:t>仅限于挂条幅、发宣传单页等方式下线方式，</w:t>
      </w:r>
      <w:r w:rsidR="00075688">
        <w:rPr>
          <w:rFonts w:hint="eastAsia"/>
        </w:rPr>
        <w:t>未充分调动</w:t>
      </w:r>
      <w:r w:rsidR="00EE0E29">
        <w:rPr>
          <w:rFonts w:hint="eastAsia"/>
        </w:rPr>
        <w:t>群众</w:t>
      </w:r>
      <w:r w:rsidR="00674113">
        <w:rPr>
          <w:rFonts w:hint="eastAsia"/>
        </w:rPr>
        <w:t>主动</w:t>
      </w:r>
      <w:r w:rsidR="00EE0E29">
        <w:rPr>
          <w:rFonts w:hint="eastAsia"/>
        </w:rPr>
        <w:t>了解项目</w:t>
      </w:r>
      <w:r w:rsidR="00674113">
        <w:rPr>
          <w:rFonts w:hint="eastAsia"/>
        </w:rPr>
        <w:t>及</w:t>
      </w:r>
      <w:r w:rsidR="00EE0E29">
        <w:rPr>
          <w:rFonts w:hint="eastAsia"/>
        </w:rPr>
        <w:t>投身</w:t>
      </w:r>
      <w:r w:rsidR="00674113">
        <w:rPr>
          <w:rFonts w:hint="eastAsia"/>
        </w:rPr>
        <w:t>整治</w:t>
      </w:r>
      <w:r w:rsidR="00EE0E29">
        <w:rPr>
          <w:rFonts w:hint="eastAsia"/>
        </w:rPr>
        <w:t>行动的积极性</w:t>
      </w:r>
      <w:r w:rsidR="00674113">
        <w:rPr>
          <w:rFonts w:hint="eastAsia"/>
        </w:rPr>
        <w:t>，</w:t>
      </w:r>
      <w:r w:rsidR="00075688">
        <w:rPr>
          <w:rFonts w:hint="eastAsia"/>
        </w:rPr>
        <w:t>在一定程度上</w:t>
      </w:r>
      <w:r w:rsidR="003E4460">
        <w:rPr>
          <w:rFonts w:hint="eastAsia"/>
        </w:rPr>
        <w:t>阻碍了</w:t>
      </w:r>
      <w:r w:rsidR="00075688">
        <w:rPr>
          <w:rFonts w:hint="eastAsia"/>
        </w:rPr>
        <w:t>社会发展。扣</w:t>
      </w:r>
      <w:r w:rsidR="009E6548">
        <w:t>5</w:t>
      </w:r>
      <w:r w:rsidR="00D311D4">
        <w:rPr>
          <w:rFonts w:hint="eastAsia"/>
        </w:rPr>
        <w:t>分。</w:t>
      </w:r>
    </w:p>
    <w:p w14:paraId="58B29519" w14:textId="2EAF22DF" w:rsidR="00B83B84" w:rsidRDefault="00B83B84" w:rsidP="00930880">
      <w:pPr>
        <w:ind w:firstLine="540"/>
      </w:pPr>
      <w:r w:rsidRPr="00EC02E4">
        <w:rPr>
          <w:rFonts w:hint="eastAsia"/>
        </w:rPr>
        <w:t>依据评分标准，该项指标满分</w:t>
      </w:r>
      <w:r w:rsidR="00751EE6">
        <w:t>10</w:t>
      </w:r>
      <w:r w:rsidRPr="00EC02E4">
        <w:rPr>
          <w:rFonts w:hint="eastAsia"/>
        </w:rPr>
        <w:t>分，</w:t>
      </w:r>
      <w:r w:rsidR="00D311D4">
        <w:rPr>
          <w:rFonts w:hint="eastAsia"/>
        </w:rPr>
        <w:t>扣</w:t>
      </w:r>
      <w:r w:rsidR="009E6548">
        <w:t>5</w:t>
      </w:r>
      <w:r w:rsidR="00D311D4">
        <w:rPr>
          <w:rFonts w:hint="eastAsia"/>
        </w:rPr>
        <w:t>分，</w:t>
      </w:r>
      <w:r w:rsidRPr="00EC02E4">
        <w:rPr>
          <w:rFonts w:hint="eastAsia"/>
        </w:rPr>
        <w:t>得</w:t>
      </w:r>
      <w:r w:rsidR="009E6548">
        <w:t>5</w:t>
      </w:r>
      <w:r w:rsidRPr="00EC02E4">
        <w:rPr>
          <w:rFonts w:hint="eastAsia"/>
        </w:rPr>
        <w:t>分。</w:t>
      </w:r>
    </w:p>
    <w:p w14:paraId="64F85FBD" w14:textId="357FCC60" w:rsidR="00370734" w:rsidRDefault="00370734" w:rsidP="00370734">
      <w:pPr>
        <w:pStyle w:val="a9"/>
        <w:ind w:firstLine="562"/>
      </w:pPr>
      <w:bookmarkStart w:id="96" w:name="_Toc89429452"/>
      <w:r>
        <w:rPr>
          <w:rFonts w:hint="eastAsia"/>
        </w:rPr>
        <w:t>2</w:t>
      </w:r>
      <w:r>
        <w:t>.</w:t>
      </w:r>
      <w:r>
        <w:rPr>
          <w:rFonts w:hint="eastAsia"/>
        </w:rPr>
        <w:t>生态效益（</w:t>
      </w:r>
      <w:r w:rsidR="008972FB">
        <w:t>10</w:t>
      </w:r>
      <w:r>
        <w:rPr>
          <w:rFonts w:hint="eastAsia"/>
        </w:rPr>
        <w:t>分）</w:t>
      </w:r>
      <w:bookmarkEnd w:id="96"/>
    </w:p>
    <w:p w14:paraId="4578B459" w14:textId="733EE594" w:rsidR="00370734" w:rsidRDefault="005A7A7E" w:rsidP="00370734">
      <w:pPr>
        <w:ind w:firstLine="540"/>
      </w:pPr>
      <w:r>
        <w:rPr>
          <w:rFonts w:hint="eastAsia"/>
        </w:rPr>
        <w:t>大整治大提升项目的实施，</w:t>
      </w:r>
      <w:r w:rsidR="00901A21">
        <w:rPr>
          <w:rFonts w:hint="eastAsia"/>
        </w:rPr>
        <w:t>一是巩固提升了城乡环卫一体化成果，有效抑制了扬尘污染，改善了城乡道路路域环境；二是采取</w:t>
      </w:r>
      <w:r w:rsidR="009D5BE3">
        <w:rPr>
          <w:rFonts w:hint="eastAsia"/>
        </w:rPr>
        <w:t>绿化、覆盖、硬化、清运等措施，全面消灭了裸露土地</w:t>
      </w:r>
      <w:r w:rsidR="00B92007">
        <w:rPr>
          <w:rFonts w:hint="eastAsia"/>
        </w:rPr>
        <w:t>，提升村镇绿化面积，改善生态环境；三是持续整治全区各类建设施工扬尘，减少了建设工地扬尘污染，改善大气环境质量；</w:t>
      </w:r>
      <w:r w:rsidR="00FB044A">
        <w:rPr>
          <w:rFonts w:hint="eastAsia"/>
        </w:rPr>
        <w:t>四是加大村庄造林绿化进度，开展“美在家庭”创建工作，提高农村人居生活环境。</w:t>
      </w:r>
      <w:r w:rsidR="00F66C55">
        <w:rPr>
          <w:rFonts w:hint="eastAsia"/>
        </w:rPr>
        <w:t>但该项目扬尘污染防控存在盲区</w:t>
      </w:r>
      <w:r w:rsidR="00890A9F">
        <w:rPr>
          <w:rFonts w:hint="eastAsia"/>
        </w:rPr>
        <w:t>，导致文昌湖区PM</w:t>
      </w:r>
      <w:r w:rsidR="00890A9F">
        <w:t>10</w:t>
      </w:r>
      <w:r w:rsidR="00890A9F">
        <w:rPr>
          <w:rFonts w:hint="eastAsia"/>
        </w:rPr>
        <w:t>指标</w:t>
      </w:r>
      <w:r w:rsidR="005917E2">
        <w:rPr>
          <w:rFonts w:hint="eastAsia"/>
        </w:rPr>
        <w:t>偏高，对空气质量及生态环境造成</w:t>
      </w:r>
      <w:r w:rsidR="003E4460">
        <w:rPr>
          <w:rFonts w:hint="eastAsia"/>
        </w:rPr>
        <w:t>了</w:t>
      </w:r>
      <w:r w:rsidR="005917E2">
        <w:rPr>
          <w:rFonts w:hint="eastAsia"/>
        </w:rPr>
        <w:t>一定影响。扣</w:t>
      </w:r>
      <w:r w:rsidR="009E6548">
        <w:t>5</w:t>
      </w:r>
      <w:r w:rsidR="00C43F87">
        <w:rPr>
          <w:rFonts w:hint="eastAsia"/>
        </w:rPr>
        <w:t>分。</w:t>
      </w:r>
    </w:p>
    <w:p w14:paraId="25CA0776" w14:textId="15A55C98" w:rsidR="00B86F0D" w:rsidRDefault="00B86F0D" w:rsidP="00B86F0D">
      <w:pPr>
        <w:ind w:firstLine="540"/>
      </w:pPr>
      <w:r w:rsidRPr="00EC02E4">
        <w:rPr>
          <w:rFonts w:hint="eastAsia"/>
        </w:rPr>
        <w:t>依据评分标准，该项指标满分</w:t>
      </w:r>
      <w:r w:rsidR="00C43F87">
        <w:t>10</w:t>
      </w:r>
      <w:r w:rsidRPr="00EC02E4">
        <w:rPr>
          <w:rFonts w:hint="eastAsia"/>
        </w:rPr>
        <w:t>分，</w:t>
      </w:r>
      <w:r w:rsidR="00C43F87">
        <w:rPr>
          <w:rFonts w:hint="eastAsia"/>
        </w:rPr>
        <w:t>扣</w:t>
      </w:r>
      <w:r w:rsidR="009E6548">
        <w:t>5</w:t>
      </w:r>
      <w:r w:rsidR="00C43F87">
        <w:rPr>
          <w:rFonts w:hint="eastAsia"/>
        </w:rPr>
        <w:t>分，</w:t>
      </w:r>
      <w:r w:rsidRPr="00EC02E4">
        <w:rPr>
          <w:rFonts w:hint="eastAsia"/>
        </w:rPr>
        <w:t>得</w:t>
      </w:r>
      <w:r w:rsidR="009E6548">
        <w:t>5</w:t>
      </w:r>
      <w:r w:rsidRPr="00EC02E4">
        <w:rPr>
          <w:rFonts w:hint="eastAsia"/>
        </w:rPr>
        <w:t>分。</w:t>
      </w:r>
    </w:p>
    <w:p w14:paraId="6EA6DF16" w14:textId="5B91F84B" w:rsidR="00A16C04" w:rsidRPr="00EC02E4" w:rsidRDefault="00370734" w:rsidP="001D652A">
      <w:pPr>
        <w:pStyle w:val="a9"/>
        <w:ind w:firstLine="562"/>
      </w:pPr>
      <w:bookmarkStart w:id="97" w:name="_Toc89429453"/>
      <w:r>
        <w:t>3</w:t>
      </w:r>
      <w:r w:rsidR="00A16C04" w:rsidRPr="00EC02E4">
        <w:t>.</w:t>
      </w:r>
      <w:r w:rsidR="00A16C04" w:rsidRPr="00EC02E4">
        <w:rPr>
          <w:rFonts w:hint="eastAsia"/>
        </w:rPr>
        <w:t>可持续影响</w:t>
      </w:r>
      <w:r w:rsidR="00E44276" w:rsidRPr="00EC02E4">
        <w:rPr>
          <w:rFonts w:hint="eastAsia"/>
        </w:rPr>
        <w:t>（</w:t>
      </w:r>
      <w:r w:rsidR="008972FB">
        <w:t>10</w:t>
      </w:r>
      <w:r w:rsidR="00E44276" w:rsidRPr="00EC02E4">
        <w:rPr>
          <w:rFonts w:hint="eastAsia"/>
        </w:rPr>
        <w:t>分）</w:t>
      </w:r>
      <w:bookmarkEnd w:id="97"/>
    </w:p>
    <w:p w14:paraId="1C64BD4D" w14:textId="5EE5157A" w:rsidR="006646AA" w:rsidRDefault="0038324B" w:rsidP="00930880">
      <w:pPr>
        <w:ind w:firstLine="540"/>
      </w:pPr>
      <w:r>
        <w:rPr>
          <w:rFonts w:hint="eastAsia"/>
        </w:rPr>
        <w:t>开展文昌湖区城乡环境大整治精细管理大提升</w:t>
      </w:r>
      <w:r w:rsidR="003D112B">
        <w:rPr>
          <w:rFonts w:hint="eastAsia"/>
        </w:rPr>
        <w:t>行动，有利于提升群众幸福感</w:t>
      </w:r>
      <w:r w:rsidR="006C3077">
        <w:rPr>
          <w:rFonts w:hint="eastAsia"/>
        </w:rPr>
        <w:t>及</w:t>
      </w:r>
      <w:r w:rsidR="003D112B">
        <w:rPr>
          <w:rFonts w:hint="eastAsia"/>
        </w:rPr>
        <w:t>满意度、增强城市综合竞争力吸引力。</w:t>
      </w:r>
      <w:r w:rsidR="00A35283">
        <w:rPr>
          <w:rFonts w:hint="eastAsia"/>
        </w:rPr>
        <w:t>一是有利于扎实推进城市精细化管理，</w:t>
      </w:r>
      <w:r w:rsidR="004C38AA">
        <w:rPr>
          <w:rFonts w:hint="eastAsia"/>
        </w:rPr>
        <w:t>完善城市精细化管理体系，提升市容市貌和市政环卫水平，促进城市环境向整齐、洁净转变；二是有利于加强基础配套，完善公共服务，</w:t>
      </w:r>
      <w:r w:rsidR="00A04D91">
        <w:rPr>
          <w:rFonts w:hint="eastAsia"/>
        </w:rPr>
        <w:t>挖掘城市内涵，聚力打造高品质的活力时尚宜居城市；三是进一步抓严抓实空气环境质量，</w:t>
      </w:r>
      <w:r w:rsidR="003737D4">
        <w:rPr>
          <w:rFonts w:hint="eastAsia"/>
        </w:rPr>
        <w:t>提升城乡道路路域环境、城乡裸露土地、建筑工地扬尘等重点领域排查治理力度，</w:t>
      </w:r>
      <w:r w:rsidR="00CF735C">
        <w:rPr>
          <w:rFonts w:hint="eastAsia"/>
        </w:rPr>
        <w:t>保障蓝天保卫战的胜利</w:t>
      </w:r>
      <w:r w:rsidR="00E46391">
        <w:rPr>
          <w:rFonts w:hint="eastAsia"/>
        </w:rPr>
        <w:t>；</w:t>
      </w:r>
      <w:r w:rsidR="00E46391">
        <w:rPr>
          <w:rFonts w:hint="eastAsia"/>
        </w:rPr>
        <w:lastRenderedPageBreak/>
        <w:t>四是深入开展农村人居环境整治，</w:t>
      </w:r>
      <w:r w:rsidR="00B53D15">
        <w:rPr>
          <w:rFonts w:hint="eastAsia"/>
        </w:rPr>
        <w:t>推进旱厕改造提升、农村垃圾治理等工作的落实，推动建设生态宜居的美丽乡村；五是有利于进一步加强组织领导，强化协调调动，提升工作标杆，</w:t>
      </w:r>
      <w:r w:rsidR="00B978CA">
        <w:rPr>
          <w:rFonts w:hint="eastAsia"/>
        </w:rPr>
        <w:t>加强督查考核，以更高标准、更实措施，确保各项工作任务落地落实。</w:t>
      </w:r>
    </w:p>
    <w:p w14:paraId="76F2FC0B" w14:textId="314314B0" w:rsidR="00DF1BC8" w:rsidRDefault="00DF1BC8" w:rsidP="00930880">
      <w:pPr>
        <w:ind w:firstLine="540"/>
      </w:pPr>
      <w:r>
        <w:rPr>
          <w:rFonts w:hint="eastAsia"/>
        </w:rPr>
        <w:t>但该项目</w:t>
      </w:r>
      <w:r w:rsidR="005F0660">
        <w:rPr>
          <w:rFonts w:hint="eastAsia"/>
        </w:rPr>
        <w:t>一是在</w:t>
      </w:r>
      <w:r>
        <w:rPr>
          <w:rFonts w:hint="eastAsia"/>
        </w:rPr>
        <w:t>全市大整治大提升考核排名中各项整治工作均处于落</w:t>
      </w:r>
      <w:r w:rsidR="00886A48">
        <w:rPr>
          <w:rFonts w:hint="eastAsia"/>
        </w:rPr>
        <w:t>后</w:t>
      </w:r>
      <w:r>
        <w:rPr>
          <w:rFonts w:hint="eastAsia"/>
        </w:rPr>
        <w:t>位置</w:t>
      </w:r>
      <w:r w:rsidR="005F0660">
        <w:rPr>
          <w:rFonts w:hint="eastAsia"/>
        </w:rPr>
        <w:t>，二是项目宣传途径过于单一，三是存在监管盲区等问题</w:t>
      </w:r>
      <w:r w:rsidR="000D2DA1">
        <w:rPr>
          <w:rFonts w:hint="eastAsia"/>
        </w:rPr>
        <w:t>。上述问题</w:t>
      </w:r>
      <w:r>
        <w:rPr>
          <w:rFonts w:hint="eastAsia"/>
        </w:rPr>
        <w:t>在一定程度上阻碍了社会、生态的可持续发展。</w:t>
      </w:r>
      <w:r w:rsidR="00FA19EF">
        <w:rPr>
          <w:rFonts w:hint="eastAsia"/>
        </w:rPr>
        <w:t>扣</w:t>
      </w:r>
      <w:r w:rsidR="009E6548">
        <w:t>5</w:t>
      </w:r>
      <w:r w:rsidR="00FA19EF">
        <w:rPr>
          <w:rFonts w:hint="eastAsia"/>
        </w:rPr>
        <w:t>分。</w:t>
      </w:r>
    </w:p>
    <w:p w14:paraId="249F994C" w14:textId="77777777" w:rsidR="006E0960" w:rsidRDefault="006E0960" w:rsidP="00B86F0D">
      <w:pPr>
        <w:ind w:firstLine="540"/>
      </w:pPr>
      <w:bookmarkStart w:id="98" w:name="_Toc51430008"/>
      <w:r w:rsidRPr="00EC02E4">
        <w:rPr>
          <w:rFonts w:hint="eastAsia"/>
        </w:rPr>
        <w:t>依据评分标准，该项指标满分</w:t>
      </w:r>
      <w:r>
        <w:t>10</w:t>
      </w:r>
      <w:r w:rsidRPr="00EC02E4">
        <w:rPr>
          <w:rFonts w:hint="eastAsia"/>
        </w:rPr>
        <w:t>分，</w:t>
      </w:r>
      <w:r>
        <w:rPr>
          <w:rFonts w:hint="eastAsia"/>
        </w:rPr>
        <w:t>扣</w:t>
      </w:r>
      <w:r>
        <w:t>5</w:t>
      </w:r>
      <w:r>
        <w:rPr>
          <w:rFonts w:hint="eastAsia"/>
        </w:rPr>
        <w:t>分，</w:t>
      </w:r>
      <w:r w:rsidRPr="00EC02E4">
        <w:rPr>
          <w:rFonts w:hint="eastAsia"/>
        </w:rPr>
        <w:t>得</w:t>
      </w:r>
      <w:r>
        <w:t>5</w:t>
      </w:r>
      <w:r w:rsidRPr="00EC02E4">
        <w:rPr>
          <w:rFonts w:hint="eastAsia"/>
        </w:rPr>
        <w:t>分。</w:t>
      </w:r>
    </w:p>
    <w:p w14:paraId="19C8BA06" w14:textId="77777777" w:rsidR="006E0960" w:rsidRDefault="006E0960" w:rsidP="00C455A0">
      <w:pPr>
        <w:pStyle w:val="a9"/>
        <w:ind w:firstLine="562"/>
      </w:pPr>
      <w:bookmarkStart w:id="99" w:name="_Toc89429454"/>
      <w:r>
        <w:rPr>
          <w:rFonts w:hint="eastAsia"/>
        </w:rPr>
        <w:t>4</w:t>
      </w:r>
      <w:r>
        <w:t>.</w:t>
      </w:r>
      <w:r>
        <w:rPr>
          <w:rFonts w:hint="eastAsia"/>
        </w:rPr>
        <w:t>满意度调查（</w:t>
      </w:r>
      <w:r>
        <w:t>10</w:t>
      </w:r>
      <w:r>
        <w:rPr>
          <w:rFonts w:hint="eastAsia"/>
        </w:rPr>
        <w:t>分）</w:t>
      </w:r>
      <w:bookmarkEnd w:id="99"/>
    </w:p>
    <w:p w14:paraId="4495419C" w14:textId="77777777" w:rsidR="006E0960" w:rsidRDefault="006E0960" w:rsidP="00C55F14">
      <w:pPr>
        <w:ind w:firstLine="540"/>
      </w:pPr>
      <w:r>
        <w:rPr>
          <w:rFonts w:hint="eastAsia"/>
        </w:rPr>
        <w:t>①调查样本确定</w:t>
      </w:r>
    </w:p>
    <w:p w14:paraId="2D02D7D0" w14:textId="77777777" w:rsidR="006E0960" w:rsidRPr="00A34BCA" w:rsidRDefault="006E0960" w:rsidP="00C55F14">
      <w:pPr>
        <w:ind w:firstLine="540"/>
      </w:pPr>
      <w:r w:rsidRPr="00A34BCA">
        <w:rPr>
          <w:rFonts w:hint="eastAsia"/>
        </w:rPr>
        <w:t>本项目对文昌湖区城乡环境大整治大提升进行了居民满意度调查，由于调查范围较大、调查地点过于分散等原因，本次调查以电子问卷形式，委托区综合行政执法局</w:t>
      </w:r>
      <w:proofErr w:type="gramStart"/>
      <w:r w:rsidRPr="00A34BCA">
        <w:rPr>
          <w:rFonts w:hint="eastAsia"/>
        </w:rPr>
        <w:t>及萌水</w:t>
      </w:r>
      <w:proofErr w:type="gramEnd"/>
      <w:r w:rsidRPr="00A34BCA">
        <w:rPr>
          <w:rFonts w:hint="eastAsia"/>
        </w:rPr>
        <w:t>镇、</w:t>
      </w:r>
      <w:proofErr w:type="gramStart"/>
      <w:r w:rsidRPr="00A34BCA">
        <w:rPr>
          <w:rFonts w:hint="eastAsia"/>
        </w:rPr>
        <w:t>商家镇</w:t>
      </w:r>
      <w:proofErr w:type="gramEnd"/>
      <w:r w:rsidRPr="00A34BCA">
        <w:rPr>
          <w:rFonts w:hint="eastAsia"/>
        </w:rPr>
        <w:t>联系各村负责人，通过</w:t>
      </w:r>
      <w:proofErr w:type="gramStart"/>
      <w:r w:rsidRPr="00A34BCA">
        <w:rPr>
          <w:rFonts w:hint="eastAsia"/>
        </w:rPr>
        <w:t>微信群</w:t>
      </w:r>
      <w:proofErr w:type="gramEnd"/>
      <w:r w:rsidRPr="00A34BCA">
        <w:rPr>
          <w:rFonts w:hint="eastAsia"/>
        </w:rPr>
        <w:t>等途径，向各村村民发放满意度调查问卷链接。</w:t>
      </w:r>
    </w:p>
    <w:p w14:paraId="611E0DBE" w14:textId="176C742B" w:rsidR="006E0960" w:rsidRPr="006C6AD0" w:rsidRDefault="006E0960" w:rsidP="00C55F14">
      <w:pPr>
        <w:ind w:firstLine="540"/>
      </w:pPr>
      <w:r w:rsidRPr="006C6AD0">
        <w:rPr>
          <w:rFonts w:hint="eastAsia"/>
        </w:rPr>
        <w:t>本次问卷开放时间为2天，村民收到问卷链接后，点入即可作答，每个账号限制作答次数1次。本次调查共收回有效问卷</w:t>
      </w:r>
      <w:r w:rsidR="00890AE6" w:rsidRPr="006C6AD0">
        <w:t>3</w:t>
      </w:r>
      <w:r w:rsidRPr="006C6AD0">
        <w:t>3</w:t>
      </w:r>
      <w:r w:rsidRPr="006C6AD0">
        <w:rPr>
          <w:rFonts w:hint="eastAsia"/>
        </w:rPr>
        <w:t>份。</w:t>
      </w:r>
    </w:p>
    <w:p w14:paraId="5902214A" w14:textId="77777777" w:rsidR="006E0960" w:rsidRPr="006C6AD0" w:rsidRDefault="006E0960" w:rsidP="00C55F14">
      <w:pPr>
        <w:ind w:firstLine="540"/>
      </w:pPr>
      <w:r w:rsidRPr="006C6AD0">
        <w:rPr>
          <w:rFonts w:hint="eastAsia"/>
        </w:rPr>
        <w:t>②调查问卷设计</w:t>
      </w:r>
    </w:p>
    <w:p w14:paraId="41C409F8" w14:textId="18FB2842" w:rsidR="00A31D71" w:rsidRDefault="006E0960" w:rsidP="00C55F14">
      <w:pPr>
        <w:ind w:firstLine="540"/>
      </w:pPr>
      <w:r w:rsidRPr="006C6AD0">
        <w:rPr>
          <w:rFonts w:hint="eastAsia"/>
        </w:rPr>
        <w:t>根据项目实际情况，本次共设计了8个问题作为问卷调查内容，覆盖了</w:t>
      </w:r>
      <w:r w:rsidR="00FF4DE4" w:rsidRPr="00A31D71">
        <w:rPr>
          <w:rFonts w:hint="eastAsia"/>
        </w:rPr>
        <w:t>路域环境</w:t>
      </w:r>
      <w:r w:rsidR="00A31D71" w:rsidRPr="00A31D71">
        <w:rPr>
          <w:rFonts w:hint="eastAsia"/>
        </w:rPr>
        <w:t>整治</w:t>
      </w:r>
      <w:r w:rsidRPr="00A31D71">
        <w:rPr>
          <w:rFonts w:hint="eastAsia"/>
        </w:rPr>
        <w:t>、</w:t>
      </w:r>
      <w:r w:rsidR="00FF4DE4" w:rsidRPr="00A31D71">
        <w:rPr>
          <w:rFonts w:hint="eastAsia"/>
        </w:rPr>
        <w:t>裸露土地</w:t>
      </w:r>
      <w:r w:rsidR="00A31D71" w:rsidRPr="00A31D71">
        <w:rPr>
          <w:rFonts w:hint="eastAsia"/>
        </w:rPr>
        <w:t>整治</w:t>
      </w:r>
      <w:r w:rsidRPr="00A31D71">
        <w:rPr>
          <w:rFonts w:hint="eastAsia"/>
        </w:rPr>
        <w:t>、</w:t>
      </w:r>
      <w:r w:rsidR="00FF4DE4" w:rsidRPr="00A31D71">
        <w:rPr>
          <w:rFonts w:hint="eastAsia"/>
        </w:rPr>
        <w:t>移动污染源</w:t>
      </w:r>
      <w:r w:rsidR="00A31D71" w:rsidRPr="00A31D71">
        <w:rPr>
          <w:rFonts w:hint="eastAsia"/>
        </w:rPr>
        <w:t>整治</w:t>
      </w:r>
      <w:r w:rsidR="00FF4DE4" w:rsidRPr="00A31D71">
        <w:rPr>
          <w:rFonts w:hint="eastAsia"/>
        </w:rPr>
        <w:t>、工业企业扬尘</w:t>
      </w:r>
      <w:r w:rsidR="00A31D71" w:rsidRPr="00A31D71">
        <w:rPr>
          <w:rFonts w:hint="eastAsia"/>
        </w:rPr>
        <w:t>整治</w:t>
      </w:r>
      <w:r w:rsidRPr="00A31D71">
        <w:rPr>
          <w:rFonts w:hint="eastAsia"/>
        </w:rPr>
        <w:t>等</w:t>
      </w:r>
      <w:r w:rsidR="00A31D71" w:rsidRPr="00A31D71">
        <w:rPr>
          <w:rFonts w:hint="eastAsia"/>
        </w:rPr>
        <w:t>多方面</w:t>
      </w:r>
      <w:r w:rsidRPr="00A31D71">
        <w:rPr>
          <w:rFonts w:hint="eastAsia"/>
        </w:rPr>
        <w:t>。具体调查问卷问题设计如下</w:t>
      </w:r>
      <w:r w:rsidR="00A31D71">
        <w:rPr>
          <w:rFonts w:hint="eastAsia"/>
        </w:rPr>
        <w:t>：</w:t>
      </w:r>
    </w:p>
    <w:p w14:paraId="76442A64" w14:textId="77777777" w:rsidR="00A31D71" w:rsidRDefault="00A31D71">
      <w:pPr>
        <w:widowControl/>
        <w:overflowPunct/>
        <w:adjustRightInd/>
        <w:snapToGrid/>
        <w:spacing w:line="240" w:lineRule="auto"/>
        <w:ind w:firstLineChars="0" w:firstLine="0"/>
        <w:jc w:val="left"/>
      </w:pPr>
      <w:r>
        <w:br w:type="page"/>
      </w:r>
    </w:p>
    <w:p w14:paraId="0EB38B7E" w14:textId="089662CE" w:rsidR="006234FC" w:rsidRDefault="00F821E6" w:rsidP="00A31D71">
      <w:pPr>
        <w:ind w:firstLineChars="0" w:firstLine="0"/>
      </w:pPr>
      <w:r>
        <w:rPr>
          <w:rFonts w:hint="eastAsia"/>
          <w:noProof/>
        </w:rPr>
        <w:lastRenderedPageBreak/>
        <w:drawing>
          <wp:inline distT="0" distB="0" distL="0" distR="0" wp14:anchorId="58B73A60" wp14:editId="1E65EEE4">
            <wp:extent cx="5270500" cy="745299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5270500" cy="7452995"/>
                    </a:xfrm>
                    <a:prstGeom prst="rect">
                      <a:avLst/>
                    </a:prstGeom>
                    <a:noFill/>
                    <a:ln>
                      <a:noFill/>
                    </a:ln>
                  </pic:spPr>
                </pic:pic>
              </a:graphicData>
            </a:graphic>
          </wp:inline>
        </w:drawing>
      </w:r>
    </w:p>
    <w:p w14:paraId="0C592B57" w14:textId="77777777" w:rsidR="006234FC" w:rsidRDefault="006234FC">
      <w:pPr>
        <w:widowControl/>
        <w:overflowPunct/>
        <w:adjustRightInd/>
        <w:snapToGrid/>
        <w:spacing w:line="240" w:lineRule="auto"/>
        <w:ind w:firstLineChars="0" w:firstLine="0"/>
        <w:jc w:val="left"/>
      </w:pPr>
      <w:r>
        <w:br w:type="page"/>
      </w:r>
    </w:p>
    <w:p w14:paraId="0D60404A" w14:textId="4D552007" w:rsidR="006234FC" w:rsidRDefault="006234FC" w:rsidP="006234FC">
      <w:pPr>
        <w:adjustRightInd/>
        <w:ind w:firstLine="540"/>
        <w:rPr>
          <w:rFonts w:hAnsi="Calibri" w:cs="Times New Roman"/>
        </w:rPr>
      </w:pPr>
      <w:r>
        <w:rPr>
          <w:rFonts w:hAnsi="Calibri" w:cs="Times New Roman"/>
        </w:rPr>
        <w:lastRenderedPageBreak/>
        <w:fldChar w:fldCharType="begin"/>
      </w:r>
      <w:r>
        <w:rPr>
          <w:rFonts w:hAnsi="Calibri" w:cs="Times New Roman"/>
        </w:rPr>
        <w:instrText xml:space="preserve"> </w:instrText>
      </w:r>
      <w:r>
        <w:rPr>
          <w:rFonts w:hAnsi="Calibri" w:cs="Times New Roman" w:hint="eastAsia"/>
        </w:rPr>
        <w:instrText>= 3 \* GB3</w:instrText>
      </w:r>
      <w:r>
        <w:rPr>
          <w:rFonts w:hAnsi="Calibri" w:cs="Times New Roman"/>
        </w:rPr>
        <w:instrText xml:space="preserve"> </w:instrText>
      </w:r>
      <w:r>
        <w:rPr>
          <w:rFonts w:hAnsi="Calibri" w:cs="Times New Roman"/>
        </w:rPr>
        <w:fldChar w:fldCharType="separate"/>
      </w:r>
      <w:r>
        <w:rPr>
          <w:rFonts w:hAnsi="Calibri" w:cs="Times New Roman" w:hint="eastAsia"/>
          <w:noProof/>
        </w:rPr>
        <w:t>③</w:t>
      </w:r>
      <w:r>
        <w:rPr>
          <w:rFonts w:hAnsi="Calibri" w:cs="Times New Roman"/>
        </w:rPr>
        <w:fldChar w:fldCharType="end"/>
      </w:r>
      <w:r w:rsidRPr="00273A51">
        <w:rPr>
          <w:rFonts w:hAnsi="Calibri" w:cs="Times New Roman" w:hint="eastAsia"/>
        </w:rPr>
        <w:t>调查问卷</w:t>
      </w:r>
      <w:r>
        <w:rPr>
          <w:rFonts w:hAnsi="Calibri" w:cs="Times New Roman" w:hint="eastAsia"/>
        </w:rPr>
        <w:t>分值设计</w:t>
      </w:r>
    </w:p>
    <w:p w14:paraId="408F1419" w14:textId="77777777" w:rsidR="006234FC" w:rsidRDefault="006234FC" w:rsidP="006234FC">
      <w:pPr>
        <w:ind w:firstLine="540"/>
        <w:rPr>
          <w:rFonts w:hAnsi="Calibri" w:cs="Times New Roman"/>
        </w:rPr>
      </w:pPr>
      <w:r>
        <w:rPr>
          <w:rFonts w:hAnsi="Calibri" w:cs="Times New Roman" w:hint="eastAsia"/>
        </w:rPr>
        <w:t>满意度调查问卷总分为1</w:t>
      </w:r>
      <w:r>
        <w:rPr>
          <w:rFonts w:hAnsi="Calibri" w:cs="Times New Roman"/>
        </w:rPr>
        <w:t>00</w:t>
      </w:r>
      <w:r>
        <w:rPr>
          <w:rFonts w:hAnsi="Calibri" w:cs="Times New Roman" w:hint="eastAsia"/>
        </w:rPr>
        <w:t>分，问卷的具体分值设计情况如下：</w:t>
      </w:r>
    </w:p>
    <w:p w14:paraId="4C02EC48" w14:textId="2F2BB78E" w:rsidR="006234FC" w:rsidRPr="005254F0" w:rsidRDefault="00496295" w:rsidP="006234FC">
      <w:pPr>
        <w:adjustRightInd/>
        <w:ind w:firstLineChars="0" w:firstLine="0"/>
        <w:jc w:val="center"/>
        <w:rPr>
          <w:rFonts w:hAnsi="Calibri" w:cs="Times New Roman"/>
          <w:sz w:val="24"/>
          <w:szCs w:val="24"/>
        </w:rPr>
      </w:pPr>
      <w:r>
        <w:rPr>
          <w:rFonts w:hAnsi="Calibri" w:cs="Times New Roman" w:hint="eastAsia"/>
          <w:sz w:val="24"/>
          <w:szCs w:val="24"/>
        </w:rPr>
        <w:t>文昌湖区大整治大提升资金</w:t>
      </w:r>
      <w:r w:rsidR="006234FC" w:rsidRPr="005254F0">
        <w:rPr>
          <w:rFonts w:hAnsi="Calibri" w:cs="Times New Roman" w:hint="eastAsia"/>
          <w:sz w:val="24"/>
          <w:szCs w:val="24"/>
        </w:rPr>
        <w:t>满意度调查问卷分值设计表</w:t>
      </w:r>
    </w:p>
    <w:tbl>
      <w:tblPr>
        <w:tblW w:w="5123" w:type="pct"/>
        <w:jc w:val="center"/>
        <w:tblLook w:val="04A0" w:firstRow="1" w:lastRow="0" w:firstColumn="1" w:lastColumn="0" w:noHBand="0" w:noVBand="1"/>
      </w:tblPr>
      <w:tblGrid>
        <w:gridCol w:w="636"/>
        <w:gridCol w:w="4746"/>
        <w:gridCol w:w="3118"/>
      </w:tblGrid>
      <w:tr w:rsidR="006234FC" w:rsidRPr="001D673E" w14:paraId="57DA1603" w14:textId="77777777" w:rsidTr="00372127">
        <w:trPr>
          <w:trHeight w:val="737"/>
          <w:tblHeader/>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F60E5"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序号</w:t>
            </w:r>
          </w:p>
        </w:tc>
        <w:tc>
          <w:tcPr>
            <w:tcW w:w="2792" w:type="pct"/>
            <w:tcBorders>
              <w:top w:val="single" w:sz="4" w:space="0" w:color="auto"/>
              <w:left w:val="nil"/>
              <w:bottom w:val="single" w:sz="4" w:space="0" w:color="auto"/>
              <w:right w:val="single" w:sz="4" w:space="0" w:color="auto"/>
            </w:tcBorders>
            <w:shd w:val="clear" w:color="auto" w:fill="auto"/>
            <w:noWrap/>
            <w:vAlign w:val="center"/>
            <w:hideMark/>
          </w:tcPr>
          <w:p w14:paraId="5FA509C1"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问题设计</w:t>
            </w:r>
          </w:p>
        </w:tc>
        <w:tc>
          <w:tcPr>
            <w:tcW w:w="1834" w:type="pct"/>
            <w:tcBorders>
              <w:top w:val="single" w:sz="4" w:space="0" w:color="auto"/>
              <w:left w:val="nil"/>
              <w:bottom w:val="single" w:sz="4" w:space="0" w:color="auto"/>
              <w:right w:val="single" w:sz="4" w:space="0" w:color="auto"/>
            </w:tcBorders>
            <w:shd w:val="clear" w:color="auto" w:fill="auto"/>
            <w:noWrap/>
            <w:vAlign w:val="center"/>
            <w:hideMark/>
          </w:tcPr>
          <w:p w14:paraId="597425C7"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各选项分值设计</w:t>
            </w:r>
          </w:p>
        </w:tc>
      </w:tr>
      <w:tr w:rsidR="006234FC" w:rsidRPr="001D673E" w14:paraId="70D7115E" w14:textId="77777777" w:rsidTr="00372127">
        <w:trPr>
          <w:trHeight w:val="737"/>
          <w:jc w:val="center"/>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48B5F4F"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1</w:t>
            </w:r>
          </w:p>
        </w:tc>
        <w:tc>
          <w:tcPr>
            <w:tcW w:w="2792" w:type="pct"/>
            <w:tcBorders>
              <w:top w:val="nil"/>
              <w:left w:val="nil"/>
              <w:bottom w:val="single" w:sz="4" w:space="0" w:color="auto"/>
              <w:right w:val="single" w:sz="4" w:space="0" w:color="auto"/>
            </w:tcBorders>
            <w:shd w:val="clear" w:color="auto" w:fill="auto"/>
            <w:vAlign w:val="center"/>
            <w:hideMark/>
          </w:tcPr>
          <w:p w14:paraId="51D43AF5" w14:textId="63774316" w:rsidR="006234FC" w:rsidRPr="001D673E" w:rsidRDefault="00AE5CD8"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您对本区开展的文昌湖区城乡环境大整治大提升项目了解吗？</w:t>
            </w:r>
            <w:r w:rsidR="006234FC">
              <w:rPr>
                <w:rFonts w:hAnsi="宋体" w:cs="宋体" w:hint="eastAsia"/>
                <w:color w:val="000000"/>
                <w:kern w:val="0"/>
                <w:sz w:val="21"/>
                <w:szCs w:val="21"/>
              </w:rPr>
              <w:t>（</w:t>
            </w:r>
            <w:r>
              <w:rPr>
                <w:rFonts w:hAnsi="宋体" w:cs="宋体" w:hint="eastAsia"/>
                <w:color w:val="000000"/>
                <w:kern w:val="0"/>
                <w:sz w:val="21"/>
                <w:szCs w:val="21"/>
              </w:rPr>
              <w:t>1</w:t>
            </w:r>
            <w:r>
              <w:rPr>
                <w:rFonts w:hAnsi="宋体" w:cs="宋体"/>
                <w:color w:val="000000"/>
                <w:kern w:val="0"/>
                <w:sz w:val="21"/>
                <w:szCs w:val="21"/>
              </w:rPr>
              <w:t>0</w:t>
            </w:r>
            <w:r w:rsidR="006234FC">
              <w:rPr>
                <w:rFonts w:hAnsi="宋体" w:cs="宋体" w:hint="eastAsia"/>
                <w:color w:val="000000"/>
                <w:kern w:val="0"/>
                <w:sz w:val="21"/>
                <w:szCs w:val="21"/>
              </w:rPr>
              <w:t>分）</w:t>
            </w:r>
          </w:p>
        </w:tc>
        <w:tc>
          <w:tcPr>
            <w:tcW w:w="1834" w:type="pct"/>
            <w:tcBorders>
              <w:top w:val="nil"/>
              <w:left w:val="nil"/>
              <w:bottom w:val="single" w:sz="4" w:space="0" w:color="auto"/>
              <w:right w:val="single" w:sz="4" w:space="0" w:color="auto"/>
            </w:tcBorders>
            <w:shd w:val="clear" w:color="auto" w:fill="auto"/>
            <w:vAlign w:val="center"/>
            <w:hideMark/>
          </w:tcPr>
          <w:p w14:paraId="0AAED968" w14:textId="33AF3881" w:rsidR="006234FC" w:rsidRPr="001D673E" w:rsidRDefault="00AE5CD8"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非常了解</w:t>
            </w:r>
            <w:r w:rsidR="006234FC" w:rsidRPr="001D673E">
              <w:rPr>
                <w:rFonts w:hAnsi="宋体" w:cs="宋体" w:hint="eastAsia"/>
                <w:color w:val="000000"/>
                <w:kern w:val="0"/>
                <w:sz w:val="21"/>
                <w:szCs w:val="21"/>
              </w:rPr>
              <w:t>计1</w:t>
            </w:r>
            <w:r>
              <w:rPr>
                <w:rFonts w:hAnsi="宋体" w:cs="宋体"/>
                <w:color w:val="000000"/>
                <w:kern w:val="0"/>
                <w:sz w:val="21"/>
                <w:szCs w:val="21"/>
              </w:rPr>
              <w:t>0</w:t>
            </w:r>
            <w:r w:rsidR="006234FC" w:rsidRPr="001D673E">
              <w:rPr>
                <w:rFonts w:hAnsi="宋体" w:cs="宋体" w:hint="eastAsia"/>
                <w:color w:val="000000"/>
                <w:kern w:val="0"/>
                <w:sz w:val="21"/>
                <w:szCs w:val="21"/>
              </w:rPr>
              <w:t>分；</w:t>
            </w:r>
            <w:r>
              <w:rPr>
                <w:rFonts w:hAnsi="宋体" w:cs="宋体" w:hint="eastAsia"/>
                <w:color w:val="000000"/>
                <w:kern w:val="0"/>
                <w:sz w:val="21"/>
                <w:szCs w:val="21"/>
              </w:rPr>
              <w:t>比较了解</w:t>
            </w:r>
            <w:r w:rsidR="006234FC" w:rsidRPr="001D673E">
              <w:rPr>
                <w:rFonts w:hAnsi="宋体" w:cs="宋体" w:hint="eastAsia"/>
                <w:color w:val="000000"/>
                <w:kern w:val="0"/>
                <w:sz w:val="21"/>
                <w:szCs w:val="21"/>
              </w:rPr>
              <w:t>计</w:t>
            </w:r>
            <w:r>
              <w:rPr>
                <w:rFonts w:hAnsi="宋体" w:cs="宋体" w:hint="eastAsia"/>
                <w:color w:val="000000"/>
                <w:kern w:val="0"/>
                <w:sz w:val="21"/>
                <w:szCs w:val="21"/>
              </w:rPr>
              <w:t>7</w:t>
            </w:r>
            <w:r w:rsidR="006234FC" w:rsidRPr="001D673E">
              <w:rPr>
                <w:rFonts w:hAnsi="宋体" w:cs="宋体" w:hint="eastAsia"/>
                <w:color w:val="000000"/>
                <w:kern w:val="0"/>
                <w:sz w:val="21"/>
                <w:szCs w:val="21"/>
              </w:rPr>
              <w:t>分</w:t>
            </w:r>
            <w:r w:rsidR="006234FC">
              <w:rPr>
                <w:rFonts w:hAnsi="宋体" w:cs="宋体" w:hint="eastAsia"/>
                <w:color w:val="000000"/>
                <w:kern w:val="0"/>
                <w:sz w:val="21"/>
                <w:szCs w:val="21"/>
              </w:rPr>
              <w:t>；</w:t>
            </w:r>
            <w:r w:rsidR="006234FC" w:rsidRPr="001D673E">
              <w:rPr>
                <w:rFonts w:hAnsi="宋体" w:cs="宋体" w:hint="eastAsia"/>
                <w:color w:val="000000"/>
                <w:kern w:val="0"/>
                <w:sz w:val="21"/>
                <w:szCs w:val="21"/>
              </w:rPr>
              <w:t>一般</w:t>
            </w:r>
            <w:r>
              <w:rPr>
                <w:rFonts w:hAnsi="宋体" w:cs="宋体" w:hint="eastAsia"/>
                <w:color w:val="000000"/>
                <w:kern w:val="0"/>
                <w:sz w:val="21"/>
                <w:szCs w:val="21"/>
              </w:rPr>
              <w:t>4</w:t>
            </w:r>
            <w:r w:rsidR="006234FC" w:rsidRPr="001D673E">
              <w:rPr>
                <w:rFonts w:hAnsi="宋体" w:cs="宋体" w:hint="eastAsia"/>
                <w:color w:val="000000"/>
                <w:kern w:val="0"/>
                <w:sz w:val="21"/>
                <w:szCs w:val="21"/>
              </w:rPr>
              <w:t>分；不</w:t>
            </w:r>
            <w:r>
              <w:rPr>
                <w:rFonts w:hAnsi="宋体" w:cs="宋体" w:hint="eastAsia"/>
                <w:color w:val="000000"/>
                <w:kern w:val="0"/>
                <w:sz w:val="21"/>
                <w:szCs w:val="21"/>
              </w:rPr>
              <w:t>了解</w:t>
            </w:r>
            <w:r w:rsidR="006234FC" w:rsidRPr="001D673E">
              <w:rPr>
                <w:rFonts w:hAnsi="宋体" w:cs="宋体" w:hint="eastAsia"/>
                <w:color w:val="000000"/>
                <w:kern w:val="0"/>
                <w:sz w:val="21"/>
                <w:szCs w:val="21"/>
              </w:rPr>
              <w:t>计</w:t>
            </w:r>
            <w:r w:rsidR="006234FC">
              <w:rPr>
                <w:rFonts w:hAnsi="宋体" w:cs="宋体"/>
                <w:color w:val="000000"/>
                <w:kern w:val="0"/>
                <w:sz w:val="21"/>
                <w:szCs w:val="21"/>
              </w:rPr>
              <w:t>0</w:t>
            </w:r>
            <w:r w:rsidR="006234FC" w:rsidRPr="001D673E">
              <w:rPr>
                <w:rFonts w:hAnsi="宋体" w:cs="宋体" w:hint="eastAsia"/>
                <w:color w:val="000000"/>
                <w:kern w:val="0"/>
                <w:sz w:val="21"/>
                <w:szCs w:val="21"/>
              </w:rPr>
              <w:t>分。</w:t>
            </w:r>
          </w:p>
        </w:tc>
      </w:tr>
      <w:tr w:rsidR="006234FC" w:rsidRPr="001D673E" w14:paraId="037B1CAF" w14:textId="77777777" w:rsidTr="00372127">
        <w:trPr>
          <w:trHeight w:val="737"/>
          <w:jc w:val="center"/>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05C231E5"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2</w:t>
            </w:r>
          </w:p>
        </w:tc>
        <w:tc>
          <w:tcPr>
            <w:tcW w:w="2792" w:type="pct"/>
            <w:tcBorders>
              <w:top w:val="nil"/>
              <w:left w:val="nil"/>
              <w:bottom w:val="single" w:sz="4" w:space="0" w:color="auto"/>
              <w:right w:val="single" w:sz="4" w:space="0" w:color="auto"/>
            </w:tcBorders>
            <w:shd w:val="clear" w:color="auto" w:fill="auto"/>
            <w:vAlign w:val="center"/>
            <w:hideMark/>
          </w:tcPr>
          <w:p w14:paraId="0600E3A7" w14:textId="7E68D164" w:rsidR="006234FC" w:rsidRPr="001D673E" w:rsidRDefault="00AE5CD8"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您对文昌湖区道路扬尘污染、漏管失管区域、路面破损、道路周边绿</w:t>
            </w:r>
            <w:r w:rsidR="00034A34">
              <w:rPr>
                <w:rFonts w:hAnsi="宋体" w:cs="宋体" w:hint="eastAsia"/>
                <w:color w:val="000000"/>
                <w:kern w:val="0"/>
                <w:sz w:val="21"/>
                <w:szCs w:val="21"/>
              </w:rPr>
              <w:t>量不足等问题的整治情况满意吗</w:t>
            </w:r>
            <w:r w:rsidR="006234FC" w:rsidRPr="00802EDB">
              <w:rPr>
                <w:rFonts w:hAnsi="宋体" w:cs="宋体" w:hint="eastAsia"/>
                <w:color w:val="000000"/>
                <w:kern w:val="0"/>
                <w:sz w:val="21"/>
                <w:szCs w:val="21"/>
              </w:rPr>
              <w:t>？</w:t>
            </w:r>
            <w:r w:rsidR="006234FC" w:rsidRPr="001D673E">
              <w:rPr>
                <w:rFonts w:hAnsi="宋体" w:cs="宋体" w:hint="eastAsia"/>
                <w:color w:val="000000"/>
                <w:kern w:val="0"/>
                <w:sz w:val="21"/>
                <w:szCs w:val="21"/>
              </w:rPr>
              <w:t>（1</w:t>
            </w:r>
            <w:r w:rsidR="00034A34">
              <w:rPr>
                <w:rFonts w:hAnsi="宋体" w:cs="宋体"/>
                <w:color w:val="000000"/>
                <w:kern w:val="0"/>
                <w:sz w:val="21"/>
                <w:szCs w:val="21"/>
              </w:rPr>
              <w:t>0</w:t>
            </w:r>
            <w:r w:rsidR="006234FC" w:rsidRPr="001D673E">
              <w:rPr>
                <w:rFonts w:hAnsi="宋体" w:cs="宋体" w:hint="eastAsia"/>
                <w:color w:val="000000"/>
                <w:kern w:val="0"/>
                <w:sz w:val="21"/>
                <w:szCs w:val="21"/>
              </w:rPr>
              <w:t>分）</w:t>
            </w:r>
          </w:p>
        </w:tc>
        <w:tc>
          <w:tcPr>
            <w:tcW w:w="1834" w:type="pct"/>
            <w:tcBorders>
              <w:top w:val="nil"/>
              <w:left w:val="nil"/>
              <w:bottom w:val="single" w:sz="4" w:space="0" w:color="auto"/>
              <w:right w:val="single" w:sz="4" w:space="0" w:color="auto"/>
            </w:tcBorders>
            <w:shd w:val="clear" w:color="auto" w:fill="auto"/>
            <w:vAlign w:val="center"/>
            <w:hideMark/>
          </w:tcPr>
          <w:p w14:paraId="6B2A3FC1" w14:textId="5432DE95" w:rsidR="006234FC" w:rsidRDefault="00034A34"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006234FC" w:rsidRPr="001D673E">
              <w:rPr>
                <w:rFonts w:hAnsi="宋体" w:cs="宋体" w:hint="eastAsia"/>
                <w:color w:val="000000"/>
                <w:kern w:val="0"/>
                <w:sz w:val="21"/>
                <w:szCs w:val="21"/>
              </w:rPr>
              <w:t>满意计</w:t>
            </w:r>
            <w:proofErr w:type="gramEnd"/>
            <w:r w:rsidR="006234FC" w:rsidRPr="001D673E">
              <w:rPr>
                <w:rFonts w:hAnsi="宋体" w:cs="宋体" w:hint="eastAsia"/>
                <w:color w:val="000000"/>
                <w:kern w:val="0"/>
                <w:sz w:val="21"/>
                <w:szCs w:val="21"/>
              </w:rPr>
              <w:t>1</w:t>
            </w:r>
            <w:r>
              <w:rPr>
                <w:rFonts w:hAnsi="宋体" w:cs="宋体"/>
                <w:color w:val="000000"/>
                <w:kern w:val="0"/>
                <w:sz w:val="21"/>
                <w:szCs w:val="21"/>
              </w:rPr>
              <w:t>0</w:t>
            </w:r>
            <w:r w:rsidR="006234FC"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006234FC" w:rsidRPr="001D673E">
              <w:rPr>
                <w:rFonts w:hAnsi="宋体" w:cs="宋体" w:hint="eastAsia"/>
                <w:color w:val="000000"/>
                <w:kern w:val="0"/>
                <w:sz w:val="21"/>
                <w:szCs w:val="21"/>
              </w:rPr>
              <w:t>计</w:t>
            </w:r>
            <w:proofErr w:type="gramEnd"/>
            <w:r>
              <w:rPr>
                <w:rFonts w:hAnsi="宋体" w:cs="宋体" w:hint="eastAsia"/>
                <w:color w:val="000000"/>
                <w:kern w:val="0"/>
                <w:sz w:val="21"/>
                <w:szCs w:val="21"/>
              </w:rPr>
              <w:t>7</w:t>
            </w:r>
            <w:r w:rsidR="006234FC" w:rsidRPr="001D673E">
              <w:rPr>
                <w:rFonts w:hAnsi="宋体" w:cs="宋体" w:hint="eastAsia"/>
                <w:color w:val="000000"/>
                <w:kern w:val="0"/>
                <w:sz w:val="21"/>
                <w:szCs w:val="21"/>
              </w:rPr>
              <w:t>分</w:t>
            </w:r>
            <w:r w:rsidR="006234FC">
              <w:rPr>
                <w:rFonts w:hAnsi="宋体" w:cs="宋体" w:hint="eastAsia"/>
                <w:color w:val="000000"/>
                <w:kern w:val="0"/>
                <w:sz w:val="21"/>
                <w:szCs w:val="21"/>
              </w:rPr>
              <w:t>；</w:t>
            </w:r>
          </w:p>
          <w:p w14:paraId="4EDCB0E5" w14:textId="7A6C8F0C" w:rsidR="006234FC" w:rsidRPr="001D673E" w:rsidRDefault="006234FC" w:rsidP="00372127">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sidR="00034A34">
              <w:rPr>
                <w:rFonts w:hAnsi="宋体" w:cs="宋体" w:hint="eastAsia"/>
                <w:color w:val="000000"/>
                <w:kern w:val="0"/>
                <w:sz w:val="21"/>
                <w:szCs w:val="21"/>
              </w:rPr>
              <w:t>4</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6234FC" w:rsidRPr="001D673E" w14:paraId="1E679B5B" w14:textId="77777777" w:rsidTr="00372127">
        <w:trPr>
          <w:trHeight w:val="737"/>
          <w:jc w:val="center"/>
        </w:trPr>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250810BC"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3</w:t>
            </w:r>
          </w:p>
        </w:tc>
        <w:tc>
          <w:tcPr>
            <w:tcW w:w="2792" w:type="pct"/>
            <w:tcBorders>
              <w:top w:val="nil"/>
              <w:left w:val="nil"/>
              <w:bottom w:val="single" w:sz="4" w:space="0" w:color="auto"/>
              <w:right w:val="single" w:sz="4" w:space="0" w:color="auto"/>
            </w:tcBorders>
            <w:shd w:val="clear" w:color="auto" w:fill="auto"/>
            <w:vAlign w:val="center"/>
            <w:hideMark/>
          </w:tcPr>
          <w:p w14:paraId="4176C7C0" w14:textId="21011B75" w:rsidR="006234FC" w:rsidRPr="001D673E" w:rsidRDefault="006234FC" w:rsidP="00372127">
            <w:pPr>
              <w:widowControl/>
              <w:overflowPunct/>
              <w:spacing w:line="240" w:lineRule="auto"/>
              <w:ind w:firstLineChars="0" w:firstLine="0"/>
              <w:rPr>
                <w:rFonts w:hAnsi="宋体" w:cs="宋体"/>
                <w:color w:val="000000"/>
                <w:kern w:val="0"/>
                <w:sz w:val="21"/>
                <w:szCs w:val="21"/>
              </w:rPr>
            </w:pPr>
            <w:r w:rsidRPr="00802EDB">
              <w:rPr>
                <w:rFonts w:hAnsi="宋体" w:cs="宋体" w:hint="eastAsia"/>
                <w:color w:val="000000"/>
                <w:kern w:val="0"/>
                <w:sz w:val="21"/>
                <w:szCs w:val="21"/>
              </w:rPr>
              <w:t>您对</w:t>
            </w:r>
            <w:r w:rsidR="00034A34">
              <w:rPr>
                <w:rFonts w:hAnsi="宋体" w:cs="宋体" w:hint="eastAsia"/>
                <w:color w:val="000000"/>
                <w:kern w:val="0"/>
                <w:sz w:val="21"/>
                <w:szCs w:val="21"/>
              </w:rPr>
              <w:t>文昌湖区道路两侧、主要河道、居住小区、高架桥桥柱及桥下、裸露山体等区域的</w:t>
            </w:r>
            <w:r w:rsidR="005F3D3C">
              <w:rPr>
                <w:rFonts w:hAnsi="宋体" w:cs="宋体" w:hint="eastAsia"/>
                <w:color w:val="000000"/>
                <w:kern w:val="0"/>
                <w:sz w:val="21"/>
                <w:szCs w:val="21"/>
              </w:rPr>
              <w:t>裸露土地整治情况满意吗</w:t>
            </w:r>
            <w:r w:rsidRPr="00802EDB">
              <w:rPr>
                <w:rFonts w:hAnsi="宋体" w:cs="宋体" w:hint="eastAsia"/>
                <w:color w:val="000000"/>
                <w:kern w:val="0"/>
                <w:sz w:val="21"/>
                <w:szCs w:val="21"/>
              </w:rPr>
              <w:t>？</w:t>
            </w:r>
            <w:r w:rsidRPr="001D673E">
              <w:rPr>
                <w:rFonts w:hAnsi="宋体" w:cs="宋体" w:hint="eastAsia"/>
                <w:color w:val="000000"/>
                <w:kern w:val="0"/>
                <w:sz w:val="21"/>
                <w:szCs w:val="21"/>
              </w:rPr>
              <w:t>（1</w:t>
            </w:r>
            <w:r w:rsidR="005F3D3C">
              <w:rPr>
                <w:rFonts w:hAnsi="宋体" w:cs="宋体"/>
                <w:color w:val="000000"/>
                <w:kern w:val="0"/>
                <w:sz w:val="21"/>
                <w:szCs w:val="21"/>
              </w:rPr>
              <w:t>0</w:t>
            </w:r>
            <w:r w:rsidRPr="001D673E">
              <w:rPr>
                <w:rFonts w:hAnsi="宋体" w:cs="宋体" w:hint="eastAsia"/>
                <w:color w:val="000000"/>
                <w:kern w:val="0"/>
                <w:sz w:val="21"/>
                <w:szCs w:val="21"/>
              </w:rPr>
              <w:t>分）</w:t>
            </w:r>
          </w:p>
        </w:tc>
        <w:tc>
          <w:tcPr>
            <w:tcW w:w="1834" w:type="pct"/>
            <w:tcBorders>
              <w:top w:val="nil"/>
              <w:left w:val="nil"/>
              <w:bottom w:val="single" w:sz="4" w:space="0" w:color="auto"/>
              <w:right w:val="single" w:sz="4" w:space="0" w:color="auto"/>
            </w:tcBorders>
            <w:shd w:val="clear" w:color="auto" w:fill="auto"/>
            <w:vAlign w:val="center"/>
            <w:hideMark/>
          </w:tcPr>
          <w:p w14:paraId="1BAE1446" w14:textId="77777777" w:rsidR="005F3D3C" w:rsidRDefault="005F3D3C" w:rsidP="005F3D3C">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7</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36881A59" w14:textId="004C90A2" w:rsidR="006234FC" w:rsidRPr="001D673E" w:rsidRDefault="005F3D3C" w:rsidP="005F3D3C">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4</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6234FC" w:rsidRPr="001D673E" w14:paraId="47F39F41" w14:textId="77777777" w:rsidTr="00372127">
        <w:trPr>
          <w:trHeight w:val="737"/>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AF6E"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4</w:t>
            </w:r>
          </w:p>
        </w:tc>
        <w:tc>
          <w:tcPr>
            <w:tcW w:w="27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9B95E" w14:textId="5AAA3A7E" w:rsidR="006234FC" w:rsidRPr="001D673E" w:rsidRDefault="005F3D3C"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您对文昌湖区重型柴油货车尾气超标、超限超载、改装改型、冒黑烟等问题的整治及监控情况满意度</w:t>
            </w:r>
            <w:r w:rsidR="006234FC" w:rsidRPr="00802EDB">
              <w:rPr>
                <w:rFonts w:hAnsi="宋体" w:cs="宋体" w:hint="eastAsia"/>
                <w:color w:val="000000"/>
                <w:kern w:val="0"/>
                <w:sz w:val="21"/>
                <w:szCs w:val="21"/>
              </w:rPr>
              <w:t>？</w:t>
            </w:r>
            <w:r w:rsidR="006234FC" w:rsidRPr="001D673E">
              <w:rPr>
                <w:rFonts w:hAnsi="宋体" w:cs="宋体" w:hint="eastAsia"/>
                <w:color w:val="000000"/>
                <w:kern w:val="0"/>
                <w:sz w:val="21"/>
                <w:szCs w:val="21"/>
              </w:rPr>
              <w:t>（1</w:t>
            </w:r>
            <w:r>
              <w:rPr>
                <w:rFonts w:hAnsi="宋体" w:cs="宋体"/>
                <w:color w:val="000000"/>
                <w:kern w:val="0"/>
                <w:sz w:val="21"/>
                <w:szCs w:val="21"/>
              </w:rPr>
              <w:t>0</w:t>
            </w:r>
            <w:r w:rsidR="006234FC" w:rsidRPr="001D673E">
              <w:rPr>
                <w:rFonts w:hAnsi="宋体" w:cs="宋体" w:hint="eastAsia"/>
                <w:color w:val="000000"/>
                <w:kern w:val="0"/>
                <w:sz w:val="21"/>
                <w:szCs w:val="21"/>
              </w:rPr>
              <w:t>分）</w:t>
            </w:r>
          </w:p>
        </w:tc>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8497A" w14:textId="77777777" w:rsidR="00DA3211" w:rsidRDefault="00DA3211" w:rsidP="00DA3211">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7</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4582DA0B" w14:textId="534797F3" w:rsidR="006234FC" w:rsidRPr="001D673E" w:rsidRDefault="00DA3211" w:rsidP="00DA3211">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4</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6234FC" w:rsidRPr="001D673E" w14:paraId="02F3EF54" w14:textId="77777777" w:rsidTr="00372127">
        <w:trPr>
          <w:trHeight w:val="737"/>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507C"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5</w:t>
            </w:r>
          </w:p>
        </w:tc>
        <w:tc>
          <w:tcPr>
            <w:tcW w:w="27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E99703" w14:textId="4A41C7C1" w:rsidR="006234FC" w:rsidRPr="001D673E" w:rsidRDefault="00DA3211"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您对建设工地、工业企业、矿山开采及生态修复工地等扬尘污染整治情况</w:t>
            </w:r>
            <w:r w:rsidR="00323A7D">
              <w:rPr>
                <w:rFonts w:hAnsi="宋体" w:cs="宋体" w:hint="eastAsia"/>
                <w:color w:val="000000"/>
                <w:kern w:val="0"/>
                <w:sz w:val="21"/>
                <w:szCs w:val="21"/>
              </w:rPr>
              <w:t>满意吗</w:t>
            </w:r>
            <w:r w:rsidR="006234FC" w:rsidRPr="00802EDB">
              <w:rPr>
                <w:rFonts w:hAnsi="宋体" w:cs="宋体" w:hint="eastAsia"/>
                <w:color w:val="000000"/>
                <w:kern w:val="0"/>
                <w:sz w:val="21"/>
                <w:szCs w:val="21"/>
              </w:rPr>
              <w:t>？</w:t>
            </w:r>
            <w:r w:rsidR="006234FC" w:rsidRPr="001D673E">
              <w:rPr>
                <w:rFonts w:hAnsi="宋体" w:cs="宋体" w:hint="eastAsia"/>
                <w:color w:val="000000"/>
                <w:kern w:val="0"/>
                <w:sz w:val="21"/>
                <w:szCs w:val="21"/>
              </w:rPr>
              <w:t>（</w:t>
            </w:r>
            <w:r w:rsidR="00323A7D">
              <w:rPr>
                <w:rFonts w:hAnsi="宋体" w:cs="宋体"/>
                <w:color w:val="000000"/>
                <w:kern w:val="0"/>
                <w:sz w:val="21"/>
                <w:szCs w:val="21"/>
              </w:rPr>
              <w:t>10</w:t>
            </w:r>
            <w:r w:rsidR="006234FC" w:rsidRPr="001D673E">
              <w:rPr>
                <w:rFonts w:hAnsi="宋体" w:cs="宋体" w:hint="eastAsia"/>
                <w:color w:val="000000"/>
                <w:kern w:val="0"/>
                <w:sz w:val="21"/>
                <w:szCs w:val="21"/>
              </w:rPr>
              <w:t>分）</w:t>
            </w:r>
          </w:p>
        </w:tc>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1A5BB" w14:textId="77777777" w:rsidR="00323A7D" w:rsidRDefault="00323A7D" w:rsidP="00323A7D">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7</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34C4F4E6" w14:textId="739FAF47" w:rsidR="006234FC" w:rsidRPr="001D673E" w:rsidRDefault="00323A7D" w:rsidP="00323A7D">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4</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6234FC" w:rsidRPr="001D673E" w14:paraId="072DE057" w14:textId="77777777" w:rsidTr="00372127">
        <w:trPr>
          <w:trHeight w:val="737"/>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11FD6" w14:textId="77777777" w:rsidR="006234FC" w:rsidRPr="001D673E" w:rsidRDefault="006234FC"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6</w:t>
            </w:r>
          </w:p>
        </w:tc>
        <w:tc>
          <w:tcPr>
            <w:tcW w:w="2792" w:type="pct"/>
            <w:tcBorders>
              <w:top w:val="single" w:sz="4" w:space="0" w:color="auto"/>
              <w:left w:val="nil"/>
              <w:bottom w:val="single" w:sz="4" w:space="0" w:color="auto"/>
              <w:right w:val="single" w:sz="4" w:space="0" w:color="auto"/>
            </w:tcBorders>
            <w:shd w:val="clear" w:color="auto" w:fill="auto"/>
            <w:vAlign w:val="center"/>
            <w:hideMark/>
          </w:tcPr>
          <w:p w14:paraId="6E9F4908" w14:textId="4E410EEE" w:rsidR="006234FC" w:rsidRPr="001D673E" w:rsidRDefault="00323A7D"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您所在的村庄旱厕改造、污水治理、村庄清洁等突出问题的整治满意吗</w:t>
            </w:r>
            <w:r w:rsidR="006234FC" w:rsidRPr="00802EDB">
              <w:rPr>
                <w:rFonts w:hAnsi="宋体" w:cs="宋体" w:hint="eastAsia"/>
                <w:color w:val="000000"/>
                <w:kern w:val="0"/>
                <w:sz w:val="21"/>
                <w:szCs w:val="21"/>
              </w:rPr>
              <w:t>？</w:t>
            </w:r>
            <w:r w:rsidR="006234FC" w:rsidRPr="001D673E">
              <w:rPr>
                <w:rFonts w:hAnsi="宋体" w:cs="宋体" w:hint="eastAsia"/>
                <w:color w:val="000000"/>
                <w:kern w:val="0"/>
                <w:sz w:val="21"/>
                <w:szCs w:val="21"/>
              </w:rPr>
              <w:t>（</w:t>
            </w:r>
            <w:r>
              <w:rPr>
                <w:rFonts w:hAnsi="宋体" w:cs="宋体"/>
                <w:color w:val="000000"/>
                <w:kern w:val="0"/>
                <w:sz w:val="21"/>
                <w:szCs w:val="21"/>
              </w:rPr>
              <w:t>1</w:t>
            </w:r>
            <w:r w:rsidR="006234FC">
              <w:rPr>
                <w:rFonts w:hAnsi="宋体" w:cs="宋体"/>
                <w:color w:val="000000"/>
                <w:kern w:val="0"/>
                <w:sz w:val="21"/>
                <w:szCs w:val="21"/>
              </w:rPr>
              <w:t>0</w:t>
            </w:r>
            <w:r w:rsidR="006234FC" w:rsidRPr="001D673E">
              <w:rPr>
                <w:rFonts w:hAnsi="宋体" w:cs="宋体" w:hint="eastAsia"/>
                <w:color w:val="000000"/>
                <w:kern w:val="0"/>
                <w:sz w:val="21"/>
                <w:szCs w:val="21"/>
              </w:rPr>
              <w:t>分）</w:t>
            </w:r>
          </w:p>
        </w:tc>
        <w:tc>
          <w:tcPr>
            <w:tcW w:w="1834" w:type="pct"/>
            <w:tcBorders>
              <w:top w:val="single" w:sz="4" w:space="0" w:color="auto"/>
              <w:left w:val="nil"/>
              <w:bottom w:val="single" w:sz="4" w:space="0" w:color="auto"/>
              <w:right w:val="single" w:sz="4" w:space="0" w:color="auto"/>
            </w:tcBorders>
            <w:shd w:val="clear" w:color="auto" w:fill="auto"/>
            <w:vAlign w:val="center"/>
            <w:hideMark/>
          </w:tcPr>
          <w:p w14:paraId="01AC6ECA" w14:textId="77777777" w:rsidR="00323A7D" w:rsidRDefault="00323A7D" w:rsidP="00323A7D">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7</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72E99CB6" w14:textId="4F22FC58" w:rsidR="006234FC" w:rsidRPr="001D673E" w:rsidRDefault="00323A7D" w:rsidP="00323A7D">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4</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323A7D" w:rsidRPr="001D673E" w14:paraId="2ECBBB11" w14:textId="77777777" w:rsidTr="00372127">
        <w:trPr>
          <w:trHeight w:val="737"/>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47DD1" w14:textId="5D179B03" w:rsidR="00323A7D" w:rsidRPr="001D673E" w:rsidRDefault="00323A7D" w:rsidP="0037212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7</w:t>
            </w:r>
          </w:p>
        </w:tc>
        <w:tc>
          <w:tcPr>
            <w:tcW w:w="2792" w:type="pct"/>
            <w:tcBorders>
              <w:top w:val="single" w:sz="4" w:space="0" w:color="auto"/>
              <w:left w:val="nil"/>
              <w:bottom w:val="single" w:sz="4" w:space="0" w:color="auto"/>
              <w:right w:val="single" w:sz="4" w:space="0" w:color="auto"/>
            </w:tcBorders>
            <w:shd w:val="clear" w:color="auto" w:fill="auto"/>
            <w:vAlign w:val="center"/>
          </w:tcPr>
          <w:p w14:paraId="632B7BE3" w14:textId="645278CD" w:rsidR="00323A7D" w:rsidRDefault="007043EF"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您对文昌湖区总体绿化覆盖率情况满意吗？（2</w:t>
            </w:r>
            <w:r>
              <w:rPr>
                <w:rFonts w:hAnsi="宋体" w:cs="宋体"/>
                <w:color w:val="000000"/>
                <w:kern w:val="0"/>
                <w:sz w:val="21"/>
                <w:szCs w:val="21"/>
              </w:rPr>
              <w:t>0</w:t>
            </w:r>
            <w:r>
              <w:rPr>
                <w:rFonts w:hAnsi="宋体" w:cs="宋体" w:hint="eastAsia"/>
                <w:color w:val="000000"/>
                <w:kern w:val="0"/>
                <w:sz w:val="21"/>
                <w:szCs w:val="21"/>
              </w:rPr>
              <w:t>分）</w:t>
            </w:r>
          </w:p>
        </w:tc>
        <w:tc>
          <w:tcPr>
            <w:tcW w:w="1834" w:type="pct"/>
            <w:tcBorders>
              <w:top w:val="single" w:sz="4" w:space="0" w:color="auto"/>
              <w:left w:val="nil"/>
              <w:bottom w:val="single" w:sz="4" w:space="0" w:color="auto"/>
              <w:right w:val="single" w:sz="4" w:space="0" w:color="auto"/>
            </w:tcBorders>
            <w:shd w:val="clear" w:color="auto" w:fill="auto"/>
            <w:vAlign w:val="center"/>
          </w:tcPr>
          <w:p w14:paraId="4DDD4647" w14:textId="3F3EB8A9" w:rsidR="007043EF" w:rsidRDefault="007043EF" w:rsidP="007043EF">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20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1</w:t>
            </w:r>
            <w:r>
              <w:rPr>
                <w:rFonts w:hAnsi="宋体" w:cs="宋体"/>
                <w:color w:val="000000"/>
                <w:kern w:val="0"/>
                <w:sz w:val="21"/>
                <w:szCs w:val="21"/>
              </w:rPr>
              <w:t>5</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163C9FD0" w14:textId="5DADA384" w:rsidR="00323A7D" w:rsidRDefault="007043EF" w:rsidP="007043EF">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8</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r w:rsidR="007043EF" w:rsidRPr="001D673E" w14:paraId="719C6BF2" w14:textId="77777777" w:rsidTr="00372127">
        <w:trPr>
          <w:trHeight w:val="737"/>
          <w:jc w:val="center"/>
        </w:trPr>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309E9" w14:textId="18E60E24" w:rsidR="007043EF" w:rsidRDefault="007043EF" w:rsidP="0037212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8</w:t>
            </w:r>
          </w:p>
        </w:tc>
        <w:tc>
          <w:tcPr>
            <w:tcW w:w="2792" w:type="pct"/>
            <w:tcBorders>
              <w:top w:val="single" w:sz="4" w:space="0" w:color="auto"/>
              <w:left w:val="nil"/>
              <w:bottom w:val="single" w:sz="4" w:space="0" w:color="auto"/>
              <w:right w:val="single" w:sz="4" w:space="0" w:color="auto"/>
            </w:tcBorders>
            <w:shd w:val="clear" w:color="auto" w:fill="auto"/>
            <w:vAlign w:val="center"/>
          </w:tcPr>
          <w:p w14:paraId="676FE13F" w14:textId="290B6383" w:rsidR="007043EF" w:rsidRDefault="007043EF"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您对文昌湖区总体城乡环境、空气质量情况满意吗？（</w:t>
            </w:r>
            <w:r w:rsidR="00496295">
              <w:rPr>
                <w:rFonts w:hAnsi="宋体" w:cs="宋体" w:hint="eastAsia"/>
                <w:color w:val="000000"/>
                <w:kern w:val="0"/>
                <w:sz w:val="21"/>
                <w:szCs w:val="21"/>
              </w:rPr>
              <w:t>2</w:t>
            </w:r>
            <w:r w:rsidR="00496295">
              <w:rPr>
                <w:rFonts w:hAnsi="宋体" w:cs="宋体"/>
                <w:color w:val="000000"/>
                <w:kern w:val="0"/>
                <w:sz w:val="21"/>
                <w:szCs w:val="21"/>
              </w:rPr>
              <w:t>0</w:t>
            </w:r>
            <w:r w:rsidR="00496295">
              <w:rPr>
                <w:rFonts w:hAnsi="宋体" w:cs="宋体" w:hint="eastAsia"/>
                <w:color w:val="000000"/>
                <w:kern w:val="0"/>
                <w:sz w:val="21"/>
                <w:szCs w:val="21"/>
              </w:rPr>
              <w:t>分</w:t>
            </w:r>
            <w:r>
              <w:rPr>
                <w:rFonts w:hAnsi="宋体" w:cs="宋体" w:hint="eastAsia"/>
                <w:color w:val="000000"/>
                <w:kern w:val="0"/>
                <w:sz w:val="21"/>
                <w:szCs w:val="21"/>
              </w:rPr>
              <w:t>）</w:t>
            </w:r>
          </w:p>
        </w:tc>
        <w:tc>
          <w:tcPr>
            <w:tcW w:w="1834" w:type="pct"/>
            <w:tcBorders>
              <w:top w:val="single" w:sz="4" w:space="0" w:color="auto"/>
              <w:left w:val="nil"/>
              <w:bottom w:val="single" w:sz="4" w:space="0" w:color="auto"/>
              <w:right w:val="single" w:sz="4" w:space="0" w:color="auto"/>
            </w:tcBorders>
            <w:shd w:val="clear" w:color="auto" w:fill="auto"/>
            <w:vAlign w:val="center"/>
          </w:tcPr>
          <w:p w14:paraId="284588F3" w14:textId="77777777" w:rsidR="00496295" w:rsidRDefault="00496295" w:rsidP="00496295">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很</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20</w:t>
            </w:r>
            <w:r w:rsidRPr="001D673E">
              <w:rPr>
                <w:rFonts w:hAnsi="宋体" w:cs="宋体" w:hint="eastAsia"/>
                <w:color w:val="000000"/>
                <w:kern w:val="0"/>
                <w:sz w:val="21"/>
                <w:szCs w:val="21"/>
              </w:rPr>
              <w:t>分；</w:t>
            </w:r>
            <w:r>
              <w:rPr>
                <w:rFonts w:hAnsi="宋体" w:cs="宋体" w:hint="eastAsia"/>
                <w:color w:val="000000"/>
                <w:kern w:val="0"/>
                <w:sz w:val="21"/>
                <w:szCs w:val="21"/>
              </w:rPr>
              <w:t>较</w:t>
            </w:r>
            <w:proofErr w:type="gramStart"/>
            <w:r>
              <w:rPr>
                <w:rFonts w:hAnsi="宋体" w:cs="宋体" w:hint="eastAsia"/>
                <w:color w:val="000000"/>
                <w:kern w:val="0"/>
                <w:sz w:val="21"/>
                <w:szCs w:val="21"/>
              </w:rPr>
              <w:t>满意</w:t>
            </w:r>
            <w:r w:rsidRPr="001D673E">
              <w:rPr>
                <w:rFonts w:hAnsi="宋体" w:cs="宋体" w:hint="eastAsia"/>
                <w:color w:val="000000"/>
                <w:kern w:val="0"/>
                <w:sz w:val="21"/>
                <w:szCs w:val="21"/>
              </w:rPr>
              <w:t>计</w:t>
            </w:r>
            <w:proofErr w:type="gramEnd"/>
            <w:r>
              <w:rPr>
                <w:rFonts w:hAnsi="宋体" w:cs="宋体" w:hint="eastAsia"/>
                <w:color w:val="000000"/>
                <w:kern w:val="0"/>
                <w:sz w:val="21"/>
                <w:szCs w:val="21"/>
              </w:rPr>
              <w:t>1</w:t>
            </w:r>
            <w:r>
              <w:rPr>
                <w:rFonts w:hAnsi="宋体" w:cs="宋体"/>
                <w:color w:val="000000"/>
                <w:kern w:val="0"/>
                <w:sz w:val="21"/>
                <w:szCs w:val="21"/>
              </w:rPr>
              <w:t>5</w:t>
            </w:r>
            <w:r w:rsidRPr="001D673E">
              <w:rPr>
                <w:rFonts w:hAnsi="宋体" w:cs="宋体" w:hint="eastAsia"/>
                <w:color w:val="000000"/>
                <w:kern w:val="0"/>
                <w:sz w:val="21"/>
                <w:szCs w:val="21"/>
              </w:rPr>
              <w:t>分</w:t>
            </w:r>
            <w:r>
              <w:rPr>
                <w:rFonts w:hAnsi="宋体" w:cs="宋体" w:hint="eastAsia"/>
                <w:color w:val="000000"/>
                <w:kern w:val="0"/>
                <w:sz w:val="21"/>
                <w:szCs w:val="21"/>
              </w:rPr>
              <w:t>；</w:t>
            </w:r>
          </w:p>
          <w:p w14:paraId="4A21112B" w14:textId="0EA39292" w:rsidR="007043EF" w:rsidRDefault="00496295" w:rsidP="00496295">
            <w:pPr>
              <w:widowControl/>
              <w:overflowPunct/>
              <w:spacing w:line="240" w:lineRule="auto"/>
              <w:ind w:firstLineChars="0" w:firstLine="0"/>
              <w:rPr>
                <w:rFonts w:hAnsi="宋体" w:cs="宋体"/>
                <w:color w:val="000000"/>
                <w:kern w:val="0"/>
                <w:sz w:val="21"/>
                <w:szCs w:val="21"/>
              </w:rPr>
            </w:pPr>
            <w:r w:rsidRPr="001D673E">
              <w:rPr>
                <w:rFonts w:hAnsi="宋体" w:cs="宋体" w:hint="eastAsia"/>
                <w:color w:val="000000"/>
                <w:kern w:val="0"/>
                <w:sz w:val="21"/>
                <w:szCs w:val="21"/>
              </w:rPr>
              <w:t>一般</w:t>
            </w:r>
            <w:r>
              <w:rPr>
                <w:rFonts w:hAnsi="宋体" w:cs="宋体" w:hint="eastAsia"/>
                <w:color w:val="000000"/>
                <w:kern w:val="0"/>
                <w:sz w:val="21"/>
                <w:szCs w:val="21"/>
              </w:rPr>
              <w:t>8</w:t>
            </w:r>
            <w:r w:rsidRPr="001D673E">
              <w:rPr>
                <w:rFonts w:hAnsi="宋体" w:cs="宋体" w:hint="eastAsia"/>
                <w:color w:val="000000"/>
                <w:kern w:val="0"/>
                <w:sz w:val="21"/>
                <w:szCs w:val="21"/>
              </w:rPr>
              <w:t>分；不</w:t>
            </w:r>
            <w:proofErr w:type="gramStart"/>
            <w:r w:rsidRPr="001D673E">
              <w:rPr>
                <w:rFonts w:hAnsi="宋体" w:cs="宋体" w:hint="eastAsia"/>
                <w:color w:val="000000"/>
                <w:kern w:val="0"/>
                <w:sz w:val="21"/>
                <w:szCs w:val="21"/>
              </w:rPr>
              <w:t>满意计</w:t>
            </w:r>
            <w:proofErr w:type="gramEnd"/>
            <w:r>
              <w:rPr>
                <w:rFonts w:hAnsi="宋体" w:cs="宋体"/>
                <w:color w:val="000000"/>
                <w:kern w:val="0"/>
                <w:sz w:val="21"/>
                <w:szCs w:val="21"/>
              </w:rPr>
              <w:t>0</w:t>
            </w:r>
            <w:r w:rsidRPr="001D673E">
              <w:rPr>
                <w:rFonts w:hAnsi="宋体" w:cs="宋体" w:hint="eastAsia"/>
                <w:color w:val="000000"/>
                <w:kern w:val="0"/>
                <w:sz w:val="21"/>
                <w:szCs w:val="21"/>
              </w:rPr>
              <w:t>分。</w:t>
            </w:r>
          </w:p>
        </w:tc>
      </w:tr>
    </w:tbl>
    <w:p w14:paraId="682592AF" w14:textId="018E1CC6" w:rsidR="00E9762F" w:rsidRDefault="00E9762F" w:rsidP="00F366F7">
      <w:pPr>
        <w:adjustRightInd/>
        <w:spacing w:beforeLines="100" w:before="312"/>
        <w:ind w:firstLine="540"/>
        <w:rPr>
          <w:rFonts w:ascii="仿宋" w:hAnsi="仿宋" w:cs="Times New Roman"/>
          <w:szCs w:val="32"/>
        </w:rPr>
      </w:pPr>
      <w:r>
        <w:rPr>
          <w:rFonts w:ascii="仿宋" w:hAnsi="仿宋" w:cs="Times New Roman"/>
          <w:szCs w:val="32"/>
        </w:rPr>
        <w:fldChar w:fldCharType="begin"/>
      </w:r>
      <w:r>
        <w:rPr>
          <w:rFonts w:ascii="仿宋" w:hAnsi="仿宋" w:cs="Times New Roman"/>
          <w:szCs w:val="32"/>
        </w:rPr>
        <w:instrText xml:space="preserve"> </w:instrText>
      </w:r>
      <w:r>
        <w:rPr>
          <w:rFonts w:ascii="仿宋" w:hAnsi="仿宋" w:cs="Times New Roman" w:hint="eastAsia"/>
          <w:szCs w:val="32"/>
        </w:rPr>
        <w:instrText>= 4 \* GB3</w:instrText>
      </w:r>
      <w:r>
        <w:rPr>
          <w:rFonts w:ascii="仿宋" w:hAnsi="仿宋" w:cs="Times New Roman"/>
          <w:szCs w:val="32"/>
        </w:rPr>
        <w:instrText xml:space="preserve"> </w:instrText>
      </w:r>
      <w:r>
        <w:rPr>
          <w:rFonts w:ascii="仿宋" w:hAnsi="仿宋" w:cs="Times New Roman"/>
          <w:szCs w:val="32"/>
        </w:rPr>
        <w:fldChar w:fldCharType="separate"/>
      </w:r>
      <w:r>
        <w:rPr>
          <w:rFonts w:ascii="仿宋" w:hAnsi="仿宋" w:cs="Times New Roman" w:hint="eastAsia"/>
          <w:noProof/>
          <w:szCs w:val="32"/>
        </w:rPr>
        <w:t>④</w:t>
      </w:r>
      <w:r>
        <w:rPr>
          <w:rFonts w:ascii="仿宋" w:hAnsi="仿宋" w:cs="Times New Roman"/>
          <w:szCs w:val="32"/>
        </w:rPr>
        <w:fldChar w:fldCharType="end"/>
      </w:r>
      <w:r>
        <w:rPr>
          <w:rFonts w:ascii="仿宋" w:hAnsi="仿宋" w:cs="Times New Roman"/>
          <w:szCs w:val="32"/>
        </w:rPr>
        <w:t>调查</w:t>
      </w:r>
      <w:r>
        <w:rPr>
          <w:rFonts w:ascii="仿宋" w:hAnsi="仿宋" w:cs="Times New Roman" w:hint="eastAsia"/>
          <w:szCs w:val="32"/>
        </w:rPr>
        <w:t>问卷得分</w:t>
      </w:r>
    </w:p>
    <w:p w14:paraId="61CCCB0B" w14:textId="62643A5D" w:rsidR="00F366F7" w:rsidRDefault="00E9762F" w:rsidP="00E9762F">
      <w:pPr>
        <w:ind w:firstLineChars="0" w:firstLine="0"/>
        <w:rPr>
          <w:rFonts w:hAnsi="Calibri" w:cs="Times New Roman"/>
        </w:rPr>
      </w:pPr>
      <w:r>
        <w:rPr>
          <w:rFonts w:ascii="仿宋" w:hAnsi="仿宋" w:cs="Times New Roman" w:hint="eastAsia"/>
          <w:szCs w:val="32"/>
        </w:rPr>
        <w:t>本次</w:t>
      </w:r>
      <w:r>
        <w:rPr>
          <w:rFonts w:ascii="仿宋" w:hAnsi="仿宋" w:cs="Times New Roman"/>
          <w:szCs w:val="32"/>
        </w:rPr>
        <w:t>问卷调查通过</w:t>
      </w:r>
      <w:r>
        <w:rPr>
          <w:rFonts w:ascii="仿宋" w:hAnsi="仿宋" w:cs="Times New Roman" w:hint="eastAsia"/>
          <w:szCs w:val="32"/>
        </w:rPr>
        <w:t>网上问卷</w:t>
      </w:r>
      <w:r>
        <w:rPr>
          <w:rFonts w:ascii="仿宋" w:hAnsi="仿宋" w:cs="Times New Roman"/>
          <w:szCs w:val="32"/>
        </w:rPr>
        <w:t>方式组织进行</w:t>
      </w:r>
      <w:r>
        <w:rPr>
          <w:rFonts w:ascii="仿宋" w:hAnsi="仿宋" w:cs="Times New Roman" w:hint="eastAsia"/>
          <w:szCs w:val="32"/>
        </w:rPr>
        <w:t>。</w:t>
      </w:r>
      <w:r w:rsidRPr="00A62574">
        <w:rPr>
          <w:rFonts w:hAnsi="Calibri" w:cs="Times New Roman" w:hint="eastAsia"/>
        </w:rPr>
        <w:t>通过对有效问卷进行统计、核算，最终得出</w:t>
      </w:r>
      <w:r w:rsidR="006934C4" w:rsidRPr="006934C4">
        <w:rPr>
          <w:rFonts w:hAnsi="Calibri" w:cs="Times New Roman" w:hint="eastAsia"/>
        </w:rPr>
        <w:t>文昌湖区大整治大提升资金</w:t>
      </w:r>
      <w:r w:rsidRPr="00A62574">
        <w:rPr>
          <w:rFonts w:hAnsi="Calibri" w:cs="Times New Roman" w:hint="eastAsia"/>
        </w:rPr>
        <w:t>满意度调查问卷分值情况如下：</w:t>
      </w:r>
    </w:p>
    <w:p w14:paraId="46955E9E" w14:textId="77777777" w:rsidR="00F366F7" w:rsidRDefault="00F366F7">
      <w:pPr>
        <w:widowControl/>
        <w:overflowPunct/>
        <w:adjustRightInd/>
        <w:snapToGrid/>
        <w:spacing w:line="240" w:lineRule="auto"/>
        <w:ind w:firstLineChars="0" w:firstLine="0"/>
        <w:jc w:val="left"/>
        <w:rPr>
          <w:rFonts w:hAnsi="Calibri" w:cs="Times New Roman"/>
        </w:rPr>
      </w:pPr>
      <w:r>
        <w:rPr>
          <w:rFonts w:hAnsi="Calibri" w:cs="Times New Roman"/>
        </w:rPr>
        <w:br w:type="page"/>
      </w:r>
    </w:p>
    <w:p w14:paraId="6B5BB374" w14:textId="4E7EB56E" w:rsidR="00F366F7" w:rsidRPr="005254F0" w:rsidRDefault="00F366F7" w:rsidP="00F366F7">
      <w:pPr>
        <w:adjustRightInd/>
        <w:ind w:firstLineChars="0" w:firstLine="0"/>
        <w:jc w:val="center"/>
        <w:rPr>
          <w:rFonts w:hAnsi="Calibri" w:cs="Times New Roman"/>
          <w:sz w:val="24"/>
          <w:szCs w:val="24"/>
        </w:rPr>
      </w:pPr>
      <w:bookmarkStart w:id="100" w:name="_Hlk89071820"/>
      <w:bookmarkStart w:id="101" w:name="_Hlk89073248"/>
      <w:r>
        <w:rPr>
          <w:rFonts w:hAnsi="Calibri" w:cs="Times New Roman" w:hint="eastAsia"/>
          <w:sz w:val="24"/>
          <w:szCs w:val="24"/>
        </w:rPr>
        <w:lastRenderedPageBreak/>
        <w:t>文昌湖区大整治大提升资金</w:t>
      </w:r>
      <w:r w:rsidRPr="005254F0">
        <w:rPr>
          <w:rFonts w:hAnsi="Calibri" w:cs="Times New Roman" w:hint="eastAsia"/>
          <w:sz w:val="24"/>
          <w:szCs w:val="24"/>
        </w:rPr>
        <w:t>满意度</w:t>
      </w:r>
      <w:bookmarkEnd w:id="100"/>
      <w:r w:rsidRPr="005254F0">
        <w:rPr>
          <w:rFonts w:hAnsi="Calibri" w:cs="Times New Roman" w:hint="eastAsia"/>
          <w:sz w:val="24"/>
          <w:szCs w:val="24"/>
        </w:rPr>
        <w:t>调查问卷</w:t>
      </w:r>
      <w:r>
        <w:rPr>
          <w:rFonts w:hAnsi="Calibri" w:cs="Times New Roman" w:hint="eastAsia"/>
          <w:sz w:val="24"/>
          <w:szCs w:val="24"/>
        </w:rPr>
        <w:t>得分</w:t>
      </w:r>
      <w:r w:rsidRPr="005254F0">
        <w:rPr>
          <w:rFonts w:hAnsi="Calibri" w:cs="Times New Roman" w:hint="eastAsia"/>
          <w:sz w:val="24"/>
          <w:szCs w:val="24"/>
        </w:rPr>
        <w:t>表</w:t>
      </w:r>
    </w:p>
    <w:tbl>
      <w:tblPr>
        <w:tblW w:w="5000" w:type="pct"/>
        <w:tblLook w:val="04A0" w:firstRow="1" w:lastRow="0" w:firstColumn="1" w:lastColumn="0" w:noHBand="0" w:noVBand="1"/>
      </w:tblPr>
      <w:tblGrid>
        <w:gridCol w:w="758"/>
        <w:gridCol w:w="5333"/>
        <w:gridCol w:w="2205"/>
      </w:tblGrid>
      <w:tr w:rsidR="00F366F7" w:rsidRPr="001D673E" w14:paraId="3B6C8605" w14:textId="77777777" w:rsidTr="006F358A">
        <w:trPr>
          <w:trHeight w:val="73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06419" w14:textId="77777777" w:rsidR="00F366F7" w:rsidRPr="001D673E" w:rsidRDefault="00F366F7"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序号</w:t>
            </w:r>
          </w:p>
        </w:tc>
        <w:tc>
          <w:tcPr>
            <w:tcW w:w="3214" w:type="pct"/>
            <w:tcBorders>
              <w:top w:val="single" w:sz="4" w:space="0" w:color="auto"/>
              <w:left w:val="nil"/>
              <w:bottom w:val="single" w:sz="4" w:space="0" w:color="auto"/>
              <w:right w:val="single" w:sz="4" w:space="0" w:color="auto"/>
            </w:tcBorders>
            <w:shd w:val="clear" w:color="auto" w:fill="auto"/>
            <w:noWrap/>
            <w:vAlign w:val="center"/>
            <w:hideMark/>
          </w:tcPr>
          <w:p w14:paraId="020CEFC6" w14:textId="77777777" w:rsidR="00F366F7" w:rsidRPr="001D673E" w:rsidRDefault="00F366F7" w:rsidP="0037212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问题</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14:paraId="4557267E" w14:textId="77777777" w:rsidR="00F366F7" w:rsidRPr="001D673E" w:rsidRDefault="00F366F7" w:rsidP="00372127">
            <w:pPr>
              <w:widowControl/>
              <w:overflowPunct/>
              <w:spacing w:line="240" w:lineRule="auto"/>
              <w:ind w:firstLineChars="0" w:firstLine="0"/>
              <w:jc w:val="center"/>
              <w:rPr>
                <w:rFonts w:hAnsi="宋体" w:cs="宋体"/>
                <w:color w:val="000000"/>
                <w:kern w:val="0"/>
                <w:sz w:val="21"/>
                <w:szCs w:val="21"/>
              </w:rPr>
            </w:pPr>
            <w:r w:rsidRPr="00026456">
              <w:rPr>
                <w:rFonts w:hAnsi="宋体" w:cs="宋体" w:hint="eastAsia"/>
                <w:color w:val="000000"/>
                <w:kern w:val="0"/>
                <w:sz w:val="21"/>
                <w:szCs w:val="21"/>
              </w:rPr>
              <w:t>各项平均得分(分)</w:t>
            </w:r>
          </w:p>
        </w:tc>
      </w:tr>
      <w:tr w:rsidR="00F366F7" w:rsidRPr="001D673E" w14:paraId="3FCA9F69" w14:textId="77777777" w:rsidTr="006F358A">
        <w:trPr>
          <w:trHeight w:val="737"/>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4D5E3AEB" w14:textId="3CEAD5AE"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1</w:t>
            </w:r>
          </w:p>
        </w:tc>
        <w:tc>
          <w:tcPr>
            <w:tcW w:w="3214" w:type="pct"/>
            <w:tcBorders>
              <w:top w:val="nil"/>
              <w:left w:val="nil"/>
              <w:bottom w:val="single" w:sz="4" w:space="0" w:color="auto"/>
              <w:right w:val="single" w:sz="4" w:space="0" w:color="auto"/>
            </w:tcBorders>
            <w:shd w:val="clear" w:color="auto" w:fill="auto"/>
            <w:vAlign w:val="center"/>
            <w:hideMark/>
          </w:tcPr>
          <w:p w14:paraId="33071FB1" w14:textId="5C5C8D67" w:rsidR="00F366F7" w:rsidRPr="001D673E"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您对本区开展的文昌湖区城乡环境大整治大提升项目了解吗？（1</w:t>
            </w:r>
            <w:r>
              <w:rPr>
                <w:rFonts w:hAnsi="宋体" w:cs="宋体"/>
                <w:color w:val="000000"/>
                <w:kern w:val="0"/>
                <w:sz w:val="21"/>
                <w:szCs w:val="21"/>
              </w:rPr>
              <w:t>0</w:t>
            </w:r>
            <w:r>
              <w:rPr>
                <w:rFonts w:hAnsi="宋体" w:cs="宋体" w:hint="eastAsia"/>
                <w:color w:val="000000"/>
                <w:kern w:val="0"/>
                <w:sz w:val="21"/>
                <w:szCs w:val="21"/>
              </w:rPr>
              <w:t>分）</w:t>
            </w:r>
          </w:p>
        </w:tc>
        <w:tc>
          <w:tcPr>
            <w:tcW w:w="1329" w:type="pct"/>
            <w:tcBorders>
              <w:top w:val="nil"/>
              <w:left w:val="nil"/>
              <w:bottom w:val="single" w:sz="4" w:space="0" w:color="auto"/>
              <w:right w:val="single" w:sz="4" w:space="0" w:color="auto"/>
            </w:tcBorders>
            <w:shd w:val="clear" w:color="auto" w:fill="auto"/>
            <w:vAlign w:val="center"/>
          </w:tcPr>
          <w:p w14:paraId="3357865E" w14:textId="4327CF02" w:rsidR="00F366F7" w:rsidRPr="001D673E" w:rsidRDefault="0072413C"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sidR="00BC3504">
              <w:rPr>
                <w:rFonts w:hAnsi="宋体" w:cs="宋体"/>
                <w:color w:val="000000"/>
                <w:kern w:val="0"/>
                <w:sz w:val="21"/>
                <w:szCs w:val="21"/>
              </w:rPr>
              <w:t>.</w:t>
            </w:r>
            <w:r>
              <w:rPr>
                <w:rFonts w:hAnsi="宋体" w:cs="宋体"/>
                <w:color w:val="000000"/>
                <w:kern w:val="0"/>
                <w:sz w:val="21"/>
                <w:szCs w:val="21"/>
              </w:rPr>
              <w:t>7</w:t>
            </w:r>
            <w:r w:rsidR="00BC3504">
              <w:rPr>
                <w:rFonts w:hAnsi="宋体" w:cs="宋体"/>
                <w:color w:val="000000"/>
                <w:kern w:val="0"/>
                <w:sz w:val="21"/>
                <w:szCs w:val="21"/>
              </w:rPr>
              <w:t>3</w:t>
            </w:r>
          </w:p>
        </w:tc>
      </w:tr>
      <w:tr w:rsidR="00F366F7" w:rsidRPr="001D673E" w14:paraId="2E601143" w14:textId="77777777" w:rsidTr="006F358A">
        <w:trPr>
          <w:trHeight w:val="737"/>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B526220" w14:textId="3771DC0C"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2</w:t>
            </w:r>
          </w:p>
        </w:tc>
        <w:tc>
          <w:tcPr>
            <w:tcW w:w="3214" w:type="pct"/>
            <w:tcBorders>
              <w:top w:val="nil"/>
              <w:left w:val="nil"/>
              <w:bottom w:val="single" w:sz="4" w:space="0" w:color="auto"/>
              <w:right w:val="single" w:sz="4" w:space="0" w:color="auto"/>
            </w:tcBorders>
            <w:shd w:val="clear" w:color="auto" w:fill="auto"/>
            <w:vAlign w:val="center"/>
            <w:hideMark/>
          </w:tcPr>
          <w:p w14:paraId="028B3D72" w14:textId="589757CB" w:rsidR="00F366F7" w:rsidRPr="001D673E"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您对文昌湖区道路扬尘污染、漏管失管区域、路面破损、道路周边绿量不足等问题的整治情况满意吗</w:t>
            </w:r>
            <w:r w:rsidRPr="00802EDB">
              <w:rPr>
                <w:rFonts w:hAnsi="宋体" w:cs="宋体" w:hint="eastAsia"/>
                <w:color w:val="000000"/>
                <w:kern w:val="0"/>
                <w:sz w:val="21"/>
                <w:szCs w:val="21"/>
              </w:rPr>
              <w:t>？</w:t>
            </w:r>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p>
        </w:tc>
        <w:tc>
          <w:tcPr>
            <w:tcW w:w="1329" w:type="pct"/>
            <w:tcBorders>
              <w:top w:val="nil"/>
              <w:left w:val="nil"/>
              <w:bottom w:val="single" w:sz="4" w:space="0" w:color="auto"/>
              <w:right w:val="single" w:sz="4" w:space="0" w:color="auto"/>
            </w:tcBorders>
            <w:shd w:val="clear" w:color="auto" w:fill="auto"/>
            <w:vAlign w:val="center"/>
          </w:tcPr>
          <w:p w14:paraId="32C0ED65" w14:textId="74C8CB9D" w:rsidR="00F366F7" w:rsidRPr="001D673E" w:rsidRDefault="00BC3504"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.82</w:t>
            </w:r>
          </w:p>
        </w:tc>
      </w:tr>
      <w:tr w:rsidR="00F366F7" w:rsidRPr="001D673E" w14:paraId="5523D4F2" w14:textId="77777777" w:rsidTr="006F358A">
        <w:trPr>
          <w:trHeight w:val="737"/>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36831274" w14:textId="19304BC7"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3</w:t>
            </w:r>
          </w:p>
        </w:tc>
        <w:tc>
          <w:tcPr>
            <w:tcW w:w="3214" w:type="pct"/>
            <w:tcBorders>
              <w:top w:val="nil"/>
              <w:left w:val="nil"/>
              <w:bottom w:val="single" w:sz="4" w:space="0" w:color="auto"/>
              <w:right w:val="single" w:sz="4" w:space="0" w:color="auto"/>
            </w:tcBorders>
            <w:shd w:val="clear" w:color="auto" w:fill="auto"/>
            <w:vAlign w:val="center"/>
            <w:hideMark/>
          </w:tcPr>
          <w:p w14:paraId="5D67C12F" w14:textId="3078BF24" w:rsidR="00F366F7" w:rsidRPr="001D673E" w:rsidRDefault="00F366F7" w:rsidP="00F366F7">
            <w:pPr>
              <w:widowControl/>
              <w:overflowPunct/>
              <w:spacing w:line="240" w:lineRule="auto"/>
              <w:ind w:firstLineChars="0" w:firstLine="0"/>
              <w:rPr>
                <w:rFonts w:hAnsi="宋体" w:cs="宋体"/>
                <w:color w:val="000000"/>
                <w:kern w:val="0"/>
                <w:sz w:val="21"/>
                <w:szCs w:val="21"/>
              </w:rPr>
            </w:pPr>
            <w:r w:rsidRPr="00802EDB">
              <w:rPr>
                <w:rFonts w:hAnsi="宋体" w:cs="宋体" w:hint="eastAsia"/>
                <w:color w:val="000000"/>
                <w:kern w:val="0"/>
                <w:sz w:val="21"/>
                <w:szCs w:val="21"/>
              </w:rPr>
              <w:t>您对</w:t>
            </w:r>
            <w:r>
              <w:rPr>
                <w:rFonts w:hAnsi="宋体" w:cs="宋体" w:hint="eastAsia"/>
                <w:color w:val="000000"/>
                <w:kern w:val="0"/>
                <w:sz w:val="21"/>
                <w:szCs w:val="21"/>
              </w:rPr>
              <w:t>文昌湖区道路两侧、主要河道、居住小区、高架桥桥柱及桥下、裸露山体等区域的裸露土地整治情况满意吗</w:t>
            </w:r>
            <w:r w:rsidRPr="00802EDB">
              <w:rPr>
                <w:rFonts w:hAnsi="宋体" w:cs="宋体" w:hint="eastAsia"/>
                <w:color w:val="000000"/>
                <w:kern w:val="0"/>
                <w:sz w:val="21"/>
                <w:szCs w:val="21"/>
              </w:rPr>
              <w:t>？</w:t>
            </w:r>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p>
        </w:tc>
        <w:tc>
          <w:tcPr>
            <w:tcW w:w="1329" w:type="pct"/>
            <w:tcBorders>
              <w:top w:val="nil"/>
              <w:left w:val="nil"/>
              <w:bottom w:val="single" w:sz="4" w:space="0" w:color="auto"/>
              <w:right w:val="single" w:sz="4" w:space="0" w:color="auto"/>
            </w:tcBorders>
            <w:shd w:val="clear" w:color="auto" w:fill="auto"/>
            <w:vAlign w:val="center"/>
          </w:tcPr>
          <w:p w14:paraId="706B0821" w14:textId="32593E2C" w:rsidR="00F366F7" w:rsidRPr="001D673E" w:rsidRDefault="008562A8"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.91</w:t>
            </w:r>
          </w:p>
        </w:tc>
      </w:tr>
      <w:tr w:rsidR="00F366F7" w:rsidRPr="001D673E" w14:paraId="39549413" w14:textId="77777777" w:rsidTr="006F358A">
        <w:trPr>
          <w:trHeight w:val="737"/>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AAD2499" w14:textId="5726B076"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4</w:t>
            </w:r>
          </w:p>
        </w:tc>
        <w:tc>
          <w:tcPr>
            <w:tcW w:w="3214" w:type="pct"/>
            <w:tcBorders>
              <w:top w:val="nil"/>
              <w:left w:val="nil"/>
              <w:bottom w:val="single" w:sz="4" w:space="0" w:color="auto"/>
              <w:right w:val="single" w:sz="4" w:space="0" w:color="auto"/>
            </w:tcBorders>
            <w:shd w:val="clear" w:color="auto" w:fill="auto"/>
            <w:vAlign w:val="center"/>
            <w:hideMark/>
          </w:tcPr>
          <w:p w14:paraId="3F61F5DF" w14:textId="4C073AAF" w:rsidR="00F366F7" w:rsidRPr="001D673E"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您对文昌湖区重型柴油货车尾气超标、超限超载、改装改型、冒黑烟等问题的整治及监控情况满意度</w:t>
            </w:r>
            <w:r w:rsidRPr="00802EDB">
              <w:rPr>
                <w:rFonts w:hAnsi="宋体" w:cs="宋体" w:hint="eastAsia"/>
                <w:color w:val="000000"/>
                <w:kern w:val="0"/>
                <w:sz w:val="21"/>
                <w:szCs w:val="21"/>
              </w:rPr>
              <w:t>？</w:t>
            </w:r>
            <w:r w:rsidRPr="001D673E">
              <w:rPr>
                <w:rFonts w:hAnsi="宋体" w:cs="宋体" w:hint="eastAsia"/>
                <w:color w:val="000000"/>
                <w:kern w:val="0"/>
                <w:sz w:val="21"/>
                <w:szCs w:val="21"/>
              </w:rPr>
              <w:t>（1</w:t>
            </w:r>
            <w:r>
              <w:rPr>
                <w:rFonts w:hAnsi="宋体" w:cs="宋体"/>
                <w:color w:val="000000"/>
                <w:kern w:val="0"/>
                <w:sz w:val="21"/>
                <w:szCs w:val="21"/>
              </w:rPr>
              <w:t>0</w:t>
            </w:r>
            <w:r w:rsidRPr="001D673E">
              <w:rPr>
                <w:rFonts w:hAnsi="宋体" w:cs="宋体" w:hint="eastAsia"/>
                <w:color w:val="000000"/>
                <w:kern w:val="0"/>
                <w:sz w:val="21"/>
                <w:szCs w:val="21"/>
              </w:rPr>
              <w:t>分）</w:t>
            </w:r>
          </w:p>
        </w:tc>
        <w:tc>
          <w:tcPr>
            <w:tcW w:w="1329" w:type="pct"/>
            <w:tcBorders>
              <w:top w:val="nil"/>
              <w:left w:val="nil"/>
              <w:bottom w:val="single" w:sz="4" w:space="0" w:color="auto"/>
              <w:right w:val="single" w:sz="4" w:space="0" w:color="auto"/>
            </w:tcBorders>
            <w:shd w:val="clear" w:color="auto" w:fill="auto"/>
            <w:vAlign w:val="center"/>
          </w:tcPr>
          <w:p w14:paraId="2C224241" w14:textId="20015FF8" w:rsidR="00F366F7" w:rsidRPr="001D673E" w:rsidRDefault="00006BEF"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.82</w:t>
            </w:r>
          </w:p>
        </w:tc>
      </w:tr>
      <w:tr w:rsidR="00F366F7" w:rsidRPr="001D673E" w14:paraId="25622C51" w14:textId="77777777" w:rsidTr="006F358A">
        <w:trPr>
          <w:trHeight w:val="737"/>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CC17C48" w14:textId="1123CD42"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5</w:t>
            </w:r>
          </w:p>
        </w:tc>
        <w:tc>
          <w:tcPr>
            <w:tcW w:w="3214" w:type="pct"/>
            <w:tcBorders>
              <w:top w:val="nil"/>
              <w:left w:val="nil"/>
              <w:bottom w:val="single" w:sz="4" w:space="0" w:color="auto"/>
              <w:right w:val="single" w:sz="4" w:space="0" w:color="auto"/>
            </w:tcBorders>
            <w:shd w:val="clear" w:color="auto" w:fill="auto"/>
            <w:vAlign w:val="center"/>
            <w:hideMark/>
          </w:tcPr>
          <w:p w14:paraId="25C9DF21" w14:textId="22CD6857" w:rsidR="00F366F7" w:rsidRPr="001D673E"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您对建设工地、工业企业、矿山开采及生态修复工地等扬尘污染整治情况满意吗</w:t>
            </w:r>
            <w:r w:rsidRPr="00802EDB">
              <w:rPr>
                <w:rFonts w:hAnsi="宋体" w:cs="宋体" w:hint="eastAsia"/>
                <w:color w:val="000000"/>
                <w:kern w:val="0"/>
                <w:sz w:val="21"/>
                <w:szCs w:val="21"/>
              </w:rPr>
              <w:t>？</w:t>
            </w:r>
            <w:r w:rsidRPr="001D673E">
              <w:rPr>
                <w:rFonts w:hAnsi="宋体" w:cs="宋体" w:hint="eastAsia"/>
                <w:color w:val="000000"/>
                <w:kern w:val="0"/>
                <w:sz w:val="21"/>
                <w:szCs w:val="21"/>
              </w:rPr>
              <w:t>（</w:t>
            </w:r>
            <w:r>
              <w:rPr>
                <w:rFonts w:hAnsi="宋体" w:cs="宋体"/>
                <w:color w:val="000000"/>
                <w:kern w:val="0"/>
                <w:sz w:val="21"/>
                <w:szCs w:val="21"/>
              </w:rPr>
              <w:t>10</w:t>
            </w:r>
            <w:r w:rsidRPr="001D673E">
              <w:rPr>
                <w:rFonts w:hAnsi="宋体" w:cs="宋体" w:hint="eastAsia"/>
                <w:color w:val="000000"/>
                <w:kern w:val="0"/>
                <w:sz w:val="21"/>
                <w:szCs w:val="21"/>
              </w:rPr>
              <w:t>分）</w:t>
            </w:r>
          </w:p>
        </w:tc>
        <w:tc>
          <w:tcPr>
            <w:tcW w:w="1329" w:type="pct"/>
            <w:tcBorders>
              <w:top w:val="nil"/>
              <w:left w:val="nil"/>
              <w:bottom w:val="single" w:sz="4" w:space="0" w:color="auto"/>
              <w:right w:val="single" w:sz="4" w:space="0" w:color="auto"/>
            </w:tcBorders>
            <w:shd w:val="clear" w:color="auto" w:fill="auto"/>
            <w:vAlign w:val="center"/>
          </w:tcPr>
          <w:p w14:paraId="4C81A9F6" w14:textId="27339615" w:rsidR="00F366F7" w:rsidRPr="001D673E" w:rsidRDefault="00CE0E09"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.91</w:t>
            </w:r>
          </w:p>
        </w:tc>
      </w:tr>
      <w:tr w:rsidR="00F366F7" w:rsidRPr="001D673E" w14:paraId="48FB894D" w14:textId="77777777" w:rsidTr="006F358A">
        <w:trPr>
          <w:trHeight w:val="73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AF31F" w14:textId="5AD336C5"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sidRPr="001D673E">
              <w:rPr>
                <w:rFonts w:hAnsi="宋体" w:cs="宋体" w:hint="eastAsia"/>
                <w:color w:val="000000"/>
                <w:kern w:val="0"/>
                <w:sz w:val="21"/>
                <w:szCs w:val="21"/>
              </w:rPr>
              <w:t>6</w:t>
            </w:r>
          </w:p>
        </w:tc>
        <w:tc>
          <w:tcPr>
            <w:tcW w:w="3214" w:type="pct"/>
            <w:tcBorders>
              <w:top w:val="single" w:sz="4" w:space="0" w:color="auto"/>
              <w:left w:val="nil"/>
              <w:bottom w:val="single" w:sz="4" w:space="0" w:color="auto"/>
              <w:right w:val="single" w:sz="4" w:space="0" w:color="auto"/>
            </w:tcBorders>
            <w:shd w:val="clear" w:color="auto" w:fill="auto"/>
            <w:vAlign w:val="center"/>
            <w:hideMark/>
          </w:tcPr>
          <w:p w14:paraId="505DC1FB" w14:textId="4B6B3AAB" w:rsidR="00F366F7" w:rsidRPr="001D673E"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您所在的村庄旱厕改造、污水治理、村庄清洁等突出问题的整治满意吗</w:t>
            </w:r>
            <w:r w:rsidRPr="00802EDB">
              <w:rPr>
                <w:rFonts w:hAnsi="宋体" w:cs="宋体" w:hint="eastAsia"/>
                <w:color w:val="000000"/>
                <w:kern w:val="0"/>
                <w:sz w:val="21"/>
                <w:szCs w:val="21"/>
              </w:rPr>
              <w:t>？</w:t>
            </w:r>
            <w:r w:rsidRPr="001D673E">
              <w:rPr>
                <w:rFonts w:hAnsi="宋体" w:cs="宋体" w:hint="eastAsia"/>
                <w:color w:val="000000"/>
                <w:kern w:val="0"/>
                <w:sz w:val="21"/>
                <w:szCs w:val="21"/>
              </w:rPr>
              <w:t>（</w:t>
            </w:r>
            <w:r>
              <w:rPr>
                <w:rFonts w:hAnsi="宋体" w:cs="宋体"/>
                <w:color w:val="000000"/>
                <w:kern w:val="0"/>
                <w:sz w:val="21"/>
                <w:szCs w:val="21"/>
              </w:rPr>
              <w:t>10</w:t>
            </w:r>
            <w:r w:rsidRPr="001D673E">
              <w:rPr>
                <w:rFonts w:hAnsi="宋体" w:cs="宋体" w:hint="eastAsia"/>
                <w:color w:val="000000"/>
                <w:kern w:val="0"/>
                <w:sz w:val="21"/>
                <w:szCs w:val="21"/>
              </w:rPr>
              <w:t>分）</w:t>
            </w:r>
          </w:p>
        </w:tc>
        <w:tc>
          <w:tcPr>
            <w:tcW w:w="1329" w:type="pct"/>
            <w:tcBorders>
              <w:top w:val="single" w:sz="4" w:space="0" w:color="auto"/>
              <w:left w:val="nil"/>
              <w:bottom w:val="single" w:sz="4" w:space="0" w:color="auto"/>
              <w:right w:val="single" w:sz="4" w:space="0" w:color="auto"/>
            </w:tcBorders>
            <w:shd w:val="clear" w:color="auto" w:fill="auto"/>
            <w:vAlign w:val="center"/>
          </w:tcPr>
          <w:p w14:paraId="37E78C3B" w14:textId="758FA12D" w:rsidR="00F366F7" w:rsidRPr="001D673E" w:rsidRDefault="00CE0E09"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.82</w:t>
            </w:r>
          </w:p>
        </w:tc>
      </w:tr>
      <w:tr w:rsidR="00F366F7" w:rsidRPr="001D673E" w14:paraId="65D12804" w14:textId="77777777" w:rsidTr="006F358A">
        <w:trPr>
          <w:trHeight w:val="73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72838" w14:textId="6BB69E3E"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7</w:t>
            </w:r>
          </w:p>
        </w:tc>
        <w:tc>
          <w:tcPr>
            <w:tcW w:w="3214" w:type="pct"/>
            <w:tcBorders>
              <w:top w:val="single" w:sz="4" w:space="0" w:color="auto"/>
              <w:left w:val="nil"/>
              <w:bottom w:val="single" w:sz="4" w:space="0" w:color="auto"/>
              <w:right w:val="single" w:sz="4" w:space="0" w:color="auto"/>
            </w:tcBorders>
            <w:shd w:val="clear" w:color="auto" w:fill="auto"/>
            <w:vAlign w:val="center"/>
          </w:tcPr>
          <w:p w14:paraId="71AEE0B4" w14:textId="57E18E7B" w:rsidR="00F366F7" w:rsidRPr="00802EDB"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您对文昌湖区总体绿化覆盖率情况满意吗？（2</w:t>
            </w:r>
            <w:r>
              <w:rPr>
                <w:rFonts w:hAnsi="宋体" w:cs="宋体"/>
                <w:color w:val="000000"/>
                <w:kern w:val="0"/>
                <w:sz w:val="21"/>
                <w:szCs w:val="21"/>
              </w:rPr>
              <w:t>0</w:t>
            </w:r>
            <w:r>
              <w:rPr>
                <w:rFonts w:hAnsi="宋体" w:cs="宋体" w:hint="eastAsia"/>
                <w:color w:val="000000"/>
                <w:kern w:val="0"/>
                <w:sz w:val="21"/>
                <w:szCs w:val="21"/>
              </w:rPr>
              <w:t>分）</w:t>
            </w:r>
          </w:p>
        </w:tc>
        <w:tc>
          <w:tcPr>
            <w:tcW w:w="1329" w:type="pct"/>
            <w:tcBorders>
              <w:top w:val="single" w:sz="4" w:space="0" w:color="auto"/>
              <w:left w:val="nil"/>
              <w:bottom w:val="single" w:sz="4" w:space="0" w:color="auto"/>
              <w:right w:val="single" w:sz="4" w:space="0" w:color="auto"/>
            </w:tcBorders>
            <w:shd w:val="clear" w:color="auto" w:fill="auto"/>
            <w:vAlign w:val="center"/>
          </w:tcPr>
          <w:p w14:paraId="5CEF5D0A" w14:textId="52B079B3" w:rsidR="00F366F7" w:rsidRDefault="00CE0E09"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2</w:t>
            </w:r>
            <w:r>
              <w:rPr>
                <w:rFonts w:hAnsi="宋体" w:cs="宋体"/>
                <w:color w:val="000000"/>
                <w:kern w:val="0"/>
                <w:sz w:val="21"/>
                <w:szCs w:val="21"/>
              </w:rPr>
              <w:t>0</w:t>
            </w:r>
          </w:p>
        </w:tc>
      </w:tr>
      <w:tr w:rsidR="00F366F7" w:rsidRPr="001D673E" w14:paraId="0DC354A5" w14:textId="77777777" w:rsidTr="006F358A">
        <w:trPr>
          <w:trHeight w:val="73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E63CA" w14:textId="0323FC7F" w:rsidR="00F366F7" w:rsidRPr="001D673E" w:rsidRDefault="00F366F7"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8</w:t>
            </w:r>
          </w:p>
        </w:tc>
        <w:tc>
          <w:tcPr>
            <w:tcW w:w="3214" w:type="pct"/>
            <w:tcBorders>
              <w:top w:val="single" w:sz="4" w:space="0" w:color="auto"/>
              <w:left w:val="nil"/>
              <w:bottom w:val="single" w:sz="4" w:space="0" w:color="auto"/>
              <w:right w:val="single" w:sz="4" w:space="0" w:color="auto"/>
            </w:tcBorders>
            <w:shd w:val="clear" w:color="auto" w:fill="auto"/>
            <w:vAlign w:val="center"/>
          </w:tcPr>
          <w:p w14:paraId="4A17121A" w14:textId="169A58A0" w:rsidR="00F366F7" w:rsidRPr="00802EDB" w:rsidRDefault="00F366F7" w:rsidP="00F366F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您对文昌湖区总体城乡环境、空气质量情况满意吗？（2</w:t>
            </w:r>
            <w:r>
              <w:rPr>
                <w:rFonts w:hAnsi="宋体" w:cs="宋体"/>
                <w:color w:val="000000"/>
                <w:kern w:val="0"/>
                <w:sz w:val="21"/>
                <w:szCs w:val="21"/>
              </w:rPr>
              <w:t>0</w:t>
            </w:r>
            <w:r>
              <w:rPr>
                <w:rFonts w:hAnsi="宋体" w:cs="宋体" w:hint="eastAsia"/>
                <w:color w:val="000000"/>
                <w:kern w:val="0"/>
                <w:sz w:val="21"/>
                <w:szCs w:val="21"/>
              </w:rPr>
              <w:t>分）</w:t>
            </w:r>
          </w:p>
        </w:tc>
        <w:tc>
          <w:tcPr>
            <w:tcW w:w="1329" w:type="pct"/>
            <w:tcBorders>
              <w:top w:val="single" w:sz="4" w:space="0" w:color="auto"/>
              <w:left w:val="nil"/>
              <w:bottom w:val="single" w:sz="4" w:space="0" w:color="auto"/>
              <w:right w:val="single" w:sz="4" w:space="0" w:color="auto"/>
            </w:tcBorders>
            <w:shd w:val="clear" w:color="auto" w:fill="auto"/>
            <w:vAlign w:val="center"/>
          </w:tcPr>
          <w:p w14:paraId="721E417D" w14:textId="6BECFFCD" w:rsidR="00F366F7" w:rsidRDefault="00CE0E09" w:rsidP="00F366F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1</w:t>
            </w:r>
            <w:r>
              <w:rPr>
                <w:rFonts w:hAnsi="宋体" w:cs="宋体"/>
                <w:color w:val="000000"/>
                <w:kern w:val="0"/>
                <w:sz w:val="21"/>
                <w:szCs w:val="21"/>
              </w:rPr>
              <w:t>9.85</w:t>
            </w:r>
          </w:p>
        </w:tc>
      </w:tr>
      <w:tr w:rsidR="00F366F7" w:rsidRPr="001D673E" w14:paraId="67FD384A" w14:textId="77777777" w:rsidTr="006F358A">
        <w:trPr>
          <w:trHeight w:val="737"/>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CF2EF4" w14:textId="77777777" w:rsidR="00F366F7" w:rsidRPr="001D673E" w:rsidRDefault="00F366F7" w:rsidP="0037212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合计</w:t>
            </w:r>
          </w:p>
        </w:tc>
        <w:tc>
          <w:tcPr>
            <w:tcW w:w="3214" w:type="pct"/>
            <w:tcBorders>
              <w:top w:val="single" w:sz="4" w:space="0" w:color="auto"/>
              <w:left w:val="nil"/>
              <w:bottom w:val="single" w:sz="4" w:space="0" w:color="auto"/>
              <w:right w:val="single" w:sz="4" w:space="0" w:color="auto"/>
            </w:tcBorders>
            <w:shd w:val="clear" w:color="auto" w:fill="auto"/>
            <w:vAlign w:val="center"/>
          </w:tcPr>
          <w:p w14:paraId="4B493AA1" w14:textId="77777777" w:rsidR="00F366F7" w:rsidRPr="00802EDB" w:rsidRDefault="00F366F7" w:rsidP="00372127">
            <w:pPr>
              <w:widowControl/>
              <w:overflowPunct/>
              <w:spacing w:line="240" w:lineRule="auto"/>
              <w:ind w:firstLineChars="0" w:firstLine="0"/>
              <w:rPr>
                <w:rFonts w:hAnsi="宋体" w:cs="宋体"/>
                <w:color w:val="000000"/>
                <w:kern w:val="0"/>
                <w:sz w:val="21"/>
                <w:szCs w:val="21"/>
              </w:rPr>
            </w:pPr>
            <w:r>
              <w:rPr>
                <w:rFonts w:hAnsi="宋体" w:cs="宋体" w:hint="eastAsia"/>
                <w:color w:val="000000"/>
                <w:kern w:val="0"/>
                <w:sz w:val="21"/>
                <w:szCs w:val="21"/>
              </w:rPr>
              <w:t>满分：1</w:t>
            </w:r>
            <w:r>
              <w:rPr>
                <w:rFonts w:hAnsi="宋体" w:cs="宋体"/>
                <w:color w:val="000000"/>
                <w:kern w:val="0"/>
                <w:sz w:val="21"/>
                <w:szCs w:val="21"/>
              </w:rPr>
              <w:t>00</w:t>
            </w:r>
            <w:r>
              <w:rPr>
                <w:rFonts w:hAnsi="宋体" w:cs="宋体" w:hint="eastAsia"/>
                <w:color w:val="000000"/>
                <w:kern w:val="0"/>
                <w:sz w:val="21"/>
                <w:szCs w:val="21"/>
              </w:rPr>
              <w:t>分</w:t>
            </w:r>
          </w:p>
        </w:tc>
        <w:tc>
          <w:tcPr>
            <w:tcW w:w="1329" w:type="pct"/>
            <w:tcBorders>
              <w:top w:val="single" w:sz="4" w:space="0" w:color="auto"/>
              <w:left w:val="nil"/>
              <w:bottom w:val="single" w:sz="4" w:space="0" w:color="auto"/>
              <w:right w:val="single" w:sz="4" w:space="0" w:color="auto"/>
            </w:tcBorders>
            <w:shd w:val="clear" w:color="auto" w:fill="auto"/>
            <w:vAlign w:val="center"/>
          </w:tcPr>
          <w:p w14:paraId="535B1338" w14:textId="59139E9F" w:rsidR="00F366F7" w:rsidRDefault="0002279B" w:rsidP="00372127">
            <w:pPr>
              <w:widowControl/>
              <w:overflowPunct/>
              <w:spacing w:line="240" w:lineRule="auto"/>
              <w:ind w:firstLineChars="0" w:firstLine="0"/>
              <w:jc w:val="center"/>
              <w:rPr>
                <w:rFonts w:hAnsi="宋体" w:cs="宋体"/>
                <w:color w:val="000000"/>
                <w:kern w:val="0"/>
                <w:sz w:val="21"/>
                <w:szCs w:val="21"/>
              </w:rPr>
            </w:pPr>
            <w:r>
              <w:rPr>
                <w:rFonts w:hAnsi="宋体" w:cs="宋体" w:hint="eastAsia"/>
                <w:color w:val="000000"/>
                <w:kern w:val="0"/>
                <w:sz w:val="21"/>
                <w:szCs w:val="21"/>
              </w:rPr>
              <w:t>9</w:t>
            </w:r>
            <w:r>
              <w:rPr>
                <w:rFonts w:hAnsi="宋体" w:cs="宋体"/>
                <w:color w:val="000000"/>
                <w:kern w:val="0"/>
                <w:sz w:val="21"/>
                <w:szCs w:val="21"/>
              </w:rPr>
              <w:t>8.86</w:t>
            </w:r>
          </w:p>
        </w:tc>
      </w:tr>
    </w:tbl>
    <w:bookmarkEnd w:id="101"/>
    <w:p w14:paraId="78654CC4" w14:textId="6372ABCB" w:rsidR="00F366F7" w:rsidRDefault="00F366F7" w:rsidP="000054AB">
      <w:pPr>
        <w:adjustRightInd/>
        <w:spacing w:beforeLines="100" w:before="312"/>
        <w:ind w:firstLine="540"/>
        <w:rPr>
          <w:rFonts w:ascii="仿宋" w:hAnsi="仿宋" w:cs="Times New Roman"/>
          <w:szCs w:val="32"/>
        </w:rPr>
      </w:pPr>
      <w:r>
        <w:rPr>
          <w:rFonts w:ascii="仿宋" w:hAnsi="仿宋" w:cs="Times New Roman" w:hint="eastAsia"/>
          <w:szCs w:val="32"/>
        </w:rPr>
        <w:t>最终</w:t>
      </w:r>
      <w:r w:rsidR="00D563F0" w:rsidRPr="00D563F0">
        <w:rPr>
          <w:rFonts w:ascii="仿宋" w:hAnsi="仿宋" w:cs="Times New Roman" w:hint="eastAsia"/>
          <w:szCs w:val="32"/>
        </w:rPr>
        <w:t>文昌湖区大整治大提升资金满意度</w:t>
      </w:r>
      <w:r>
        <w:rPr>
          <w:rFonts w:ascii="仿宋" w:hAnsi="仿宋" w:cs="Times New Roman" w:hint="eastAsia"/>
          <w:szCs w:val="32"/>
        </w:rPr>
        <w:t>调查问卷得分</w:t>
      </w:r>
      <w:r w:rsidR="0002279B">
        <w:rPr>
          <w:rFonts w:ascii="仿宋" w:hAnsi="仿宋" w:cs="Times New Roman"/>
          <w:szCs w:val="32"/>
        </w:rPr>
        <w:t>98.86</w:t>
      </w:r>
      <w:r>
        <w:rPr>
          <w:rFonts w:ascii="仿宋" w:hAnsi="仿宋" w:cs="Times New Roman" w:hint="eastAsia"/>
          <w:szCs w:val="32"/>
        </w:rPr>
        <w:t>分，</w:t>
      </w:r>
      <w:r w:rsidR="0002279B" w:rsidRPr="0002279B">
        <w:rPr>
          <w:rFonts w:ascii="仿宋" w:hAnsi="仿宋" w:cs="Times New Roman" w:hint="eastAsia"/>
          <w:szCs w:val="32"/>
        </w:rPr>
        <w:t>文昌湖区大整治大提升资金满意度</w:t>
      </w:r>
      <w:r>
        <w:rPr>
          <w:rFonts w:ascii="仿宋" w:hAnsi="仿宋" w:cs="Times New Roman" w:hint="eastAsia"/>
          <w:szCs w:val="32"/>
        </w:rPr>
        <w:t>为</w:t>
      </w:r>
      <w:r w:rsidR="0002279B">
        <w:rPr>
          <w:rFonts w:ascii="仿宋" w:hAnsi="仿宋" w:cs="Times New Roman"/>
          <w:szCs w:val="32"/>
        </w:rPr>
        <w:t>98.86</w:t>
      </w:r>
      <w:r>
        <w:rPr>
          <w:rFonts w:ascii="仿宋" w:hAnsi="仿宋" w:cs="Times New Roman" w:hint="eastAsia"/>
          <w:szCs w:val="32"/>
        </w:rPr>
        <w:t>%</w:t>
      </w:r>
      <w:r>
        <w:rPr>
          <w:rFonts w:ascii="仿宋" w:hAnsi="仿宋" w:cs="Times New Roman" w:hint="eastAsia"/>
          <w:szCs w:val="32"/>
        </w:rPr>
        <w:t>。</w:t>
      </w:r>
    </w:p>
    <w:p w14:paraId="45EC9139" w14:textId="2085B177" w:rsidR="00F366F7" w:rsidRPr="0002279B" w:rsidRDefault="00F366F7" w:rsidP="0002279B">
      <w:pPr>
        <w:adjustRightInd/>
        <w:ind w:firstLine="540"/>
        <w:rPr>
          <w:rFonts w:ascii="仿宋" w:hAnsi="仿宋" w:cs="Times New Roman"/>
          <w:szCs w:val="32"/>
        </w:rPr>
      </w:pPr>
      <w:r w:rsidRPr="0002279B">
        <w:rPr>
          <w:rFonts w:ascii="仿宋" w:hAnsi="仿宋" w:cs="Times New Roman" w:hint="eastAsia"/>
          <w:szCs w:val="32"/>
        </w:rPr>
        <w:t>依据指标体系评分标准，</w:t>
      </w:r>
      <w:r w:rsidR="0002279B" w:rsidRPr="0002279B">
        <w:rPr>
          <w:rFonts w:ascii="仿宋" w:hAnsi="仿宋" w:cs="Times New Roman" w:hint="eastAsia"/>
          <w:szCs w:val="32"/>
        </w:rPr>
        <w:t>该项满意度在</w:t>
      </w:r>
      <w:r w:rsidR="0002279B" w:rsidRPr="0002279B">
        <w:rPr>
          <w:rFonts w:ascii="仿宋" w:hAnsi="仿宋" w:cs="Times New Roman"/>
          <w:szCs w:val="32"/>
        </w:rPr>
        <w:t>90%</w:t>
      </w:r>
      <w:r w:rsidR="0002279B" w:rsidRPr="0002279B">
        <w:rPr>
          <w:rFonts w:ascii="仿宋" w:hAnsi="仿宋" w:cs="Times New Roman"/>
          <w:szCs w:val="32"/>
        </w:rPr>
        <w:t>（含）～</w:t>
      </w:r>
      <w:r w:rsidR="0002279B" w:rsidRPr="0002279B">
        <w:rPr>
          <w:rFonts w:ascii="仿宋" w:hAnsi="仿宋" w:cs="Times New Roman"/>
          <w:szCs w:val="32"/>
        </w:rPr>
        <w:t>100%</w:t>
      </w:r>
      <w:r w:rsidR="0002279B" w:rsidRPr="0002279B">
        <w:rPr>
          <w:rFonts w:ascii="仿宋" w:hAnsi="仿宋" w:cs="Times New Roman"/>
          <w:szCs w:val="32"/>
        </w:rPr>
        <w:t>之间</w:t>
      </w:r>
      <w:r w:rsidRPr="0002279B">
        <w:rPr>
          <w:rFonts w:ascii="仿宋" w:hAnsi="仿宋" w:cs="Times New Roman"/>
          <w:szCs w:val="32"/>
        </w:rPr>
        <w:t>。</w:t>
      </w:r>
      <w:r w:rsidRPr="0002279B">
        <w:rPr>
          <w:rFonts w:ascii="仿宋" w:hAnsi="仿宋" w:cs="Times New Roman" w:hint="eastAsia"/>
          <w:szCs w:val="32"/>
        </w:rPr>
        <w:t>该项指标满分</w:t>
      </w:r>
      <w:r w:rsidRPr="0002279B">
        <w:rPr>
          <w:rFonts w:ascii="仿宋" w:hAnsi="仿宋" w:cs="Times New Roman"/>
          <w:szCs w:val="32"/>
        </w:rPr>
        <w:t>10</w:t>
      </w:r>
      <w:r w:rsidRPr="0002279B">
        <w:rPr>
          <w:rFonts w:ascii="仿宋" w:hAnsi="仿宋" w:cs="Times New Roman"/>
          <w:szCs w:val="32"/>
        </w:rPr>
        <w:t>分，得</w:t>
      </w:r>
      <w:r w:rsidR="0002279B" w:rsidRPr="0002279B">
        <w:rPr>
          <w:rFonts w:ascii="仿宋" w:hAnsi="仿宋" w:cs="Times New Roman"/>
          <w:szCs w:val="32"/>
        </w:rPr>
        <w:t>10</w:t>
      </w:r>
      <w:r w:rsidRPr="0002279B">
        <w:rPr>
          <w:rFonts w:ascii="仿宋" w:hAnsi="仿宋" w:cs="Times New Roman"/>
          <w:szCs w:val="32"/>
        </w:rPr>
        <w:t>分。</w:t>
      </w:r>
    </w:p>
    <w:p w14:paraId="7203ECDB" w14:textId="77777777" w:rsidR="006E0960" w:rsidRPr="00F366F7" w:rsidRDefault="006E0960" w:rsidP="00E9762F">
      <w:pPr>
        <w:ind w:firstLineChars="0" w:firstLine="0"/>
        <w:rPr>
          <w:rFonts w:hAnsi="Calibri" w:cs="Times New Roman"/>
        </w:rPr>
      </w:pPr>
    </w:p>
    <w:p w14:paraId="383EC05F" w14:textId="77777777" w:rsidR="00F366F7" w:rsidRPr="00F366F7" w:rsidRDefault="00F366F7" w:rsidP="00E9762F">
      <w:pPr>
        <w:ind w:firstLineChars="0" w:firstLine="0"/>
      </w:pPr>
    </w:p>
    <w:p w14:paraId="18BF5320" w14:textId="77777777" w:rsidR="006E0960" w:rsidRDefault="006E0960" w:rsidP="00116B2E">
      <w:pPr>
        <w:pStyle w:val="a5"/>
        <w:tabs>
          <w:tab w:val="left" w:pos="1843"/>
        </w:tabs>
        <w:ind w:firstLine="600"/>
      </w:pPr>
      <w:bookmarkStart w:id="102" w:name="_Toc89429455"/>
      <w:r>
        <w:rPr>
          <w:rFonts w:hint="eastAsia"/>
        </w:rPr>
        <w:lastRenderedPageBreak/>
        <w:t>五</w:t>
      </w:r>
      <w:r w:rsidRPr="00D61C3D">
        <w:rPr>
          <w:rFonts w:hint="eastAsia"/>
        </w:rPr>
        <w:t>、</w:t>
      </w:r>
      <w:r>
        <w:rPr>
          <w:rFonts w:hint="eastAsia"/>
        </w:rPr>
        <w:t>成就与经验</w:t>
      </w:r>
      <w:bookmarkEnd w:id="102"/>
    </w:p>
    <w:p w14:paraId="7EE4B8E7" w14:textId="2E90F332" w:rsidR="006E0960" w:rsidRDefault="006E0960" w:rsidP="006E0960">
      <w:pPr>
        <w:ind w:firstLine="540"/>
      </w:pPr>
      <w:bookmarkStart w:id="103" w:name="_Hlk77927049"/>
      <w:r>
        <w:rPr>
          <w:rFonts w:hAnsi="宋体" w:hint="eastAsia"/>
        </w:rPr>
        <w:t>为保障项目的顺利实施，该项目依据《文昌湖区城乡</w:t>
      </w:r>
      <w:r w:rsidR="00935F55">
        <w:rPr>
          <w:rFonts w:hAnsi="宋体" w:hint="eastAsia"/>
        </w:rPr>
        <w:t>环境大整治精细管理大提升行动总体方案</w:t>
      </w:r>
      <w:r>
        <w:rPr>
          <w:rFonts w:hAnsi="宋体" w:hint="eastAsia"/>
        </w:rPr>
        <w:t>》</w:t>
      </w:r>
      <w:r w:rsidR="00935F55">
        <w:rPr>
          <w:rFonts w:hAnsi="宋体" w:hint="eastAsia"/>
        </w:rPr>
        <w:t>，</w:t>
      </w:r>
      <w:r w:rsidR="00935F55">
        <w:rPr>
          <w:rFonts w:hint="eastAsia"/>
        </w:rPr>
        <w:t>成立了全区大整治大提升行动领导小组，办公室设在区综合行政执法局，负责大整治大提升行动的协调调度、检查考评、推进落实等工作。路域环境综合整治、裸露土地专项整治、建设工地扬尘整治、工业企业扬尘整治、矿山开采及生态修复工地扬尘整治、移动污染源整治、农村环境综合整治</w:t>
      </w:r>
      <w:r w:rsidR="00342D49">
        <w:rPr>
          <w:rFonts w:hint="eastAsia"/>
        </w:rPr>
        <w:t>七</w:t>
      </w:r>
      <w:r w:rsidR="00935F55">
        <w:rPr>
          <w:rFonts w:hint="eastAsia"/>
        </w:rPr>
        <w:t>项工作，均成立工作专班</w:t>
      </w:r>
      <w:r w:rsidR="00715670">
        <w:rPr>
          <w:rFonts w:hint="eastAsia"/>
        </w:rPr>
        <w:t>，为项目顺利开展提供了有力的组织保障。</w:t>
      </w:r>
      <w:r w:rsidR="00935F55">
        <w:t xml:space="preserve"> </w:t>
      </w:r>
    </w:p>
    <w:p w14:paraId="6B83A766" w14:textId="7BE8CBE6" w:rsidR="00715670" w:rsidRDefault="00715670" w:rsidP="006E0960">
      <w:pPr>
        <w:ind w:firstLine="540"/>
      </w:pPr>
      <w:r>
        <w:rPr>
          <w:rFonts w:hint="eastAsia"/>
        </w:rPr>
        <w:t>通过实施该项目一是有利于扎实推进城市精细化管理，完善城市精细化管理体系，提升市容市貌和市政环卫水平，促进城市环境向整齐、洁净转变；二是有利于加强基础配套，完善公共服务，挖掘城市内涵，聚力打造高品质的活力时尚宜居城市；三是进一步抓严抓实空气环境质量，提升城乡道路路域环境、城乡裸露土地、建筑工地扬尘等重点领域排查治理力度，保障蓝天保卫战的胜利；四是深入开展农村人居环境整治，推进旱厕改造提升、农村垃圾治理等工作的落实，推动建设生态宜居的美丽乡村；五是有利于进一步加强组织领导，强化协调调动，提升工作标杆，加强督查考核，以更高标准、更实措施，确保各项工作任务落地落实。</w:t>
      </w:r>
    </w:p>
    <w:p w14:paraId="279684A8" w14:textId="77777777" w:rsidR="006E0960" w:rsidRDefault="006E0960" w:rsidP="00331A9D">
      <w:pPr>
        <w:ind w:firstLine="540"/>
      </w:pPr>
    </w:p>
    <w:p w14:paraId="5967AD92" w14:textId="546BFBEB" w:rsidR="00901817" w:rsidRPr="00EC02E4" w:rsidRDefault="006E0960" w:rsidP="00901817">
      <w:pPr>
        <w:pStyle w:val="a5"/>
        <w:ind w:firstLine="600"/>
      </w:pPr>
      <w:bookmarkStart w:id="104" w:name="_Toc89429456"/>
      <w:bookmarkEnd w:id="103"/>
      <w:r>
        <w:rPr>
          <w:rFonts w:hint="eastAsia"/>
        </w:rPr>
        <w:lastRenderedPageBreak/>
        <w:t>六</w:t>
      </w:r>
      <w:r w:rsidRPr="0099679E">
        <w:t>、存在的问题</w:t>
      </w:r>
      <w:bookmarkEnd w:id="98"/>
      <w:bookmarkEnd w:id="104"/>
    </w:p>
    <w:p w14:paraId="620ADD13" w14:textId="2614D968" w:rsidR="005E5542" w:rsidRDefault="005E5542" w:rsidP="005E5542">
      <w:pPr>
        <w:pStyle w:val="af7"/>
        <w:ind w:firstLine="540"/>
      </w:pPr>
      <w:r>
        <w:rPr>
          <w:rFonts w:hint="eastAsia"/>
        </w:rPr>
        <w:t>经调查，我们发现该项目实施过程中存在一些问题，具体情况如下：</w:t>
      </w:r>
    </w:p>
    <w:p w14:paraId="0281F453" w14:textId="27D164F2" w:rsidR="00413986" w:rsidRDefault="00413986" w:rsidP="00294E82">
      <w:pPr>
        <w:pStyle w:val="a7"/>
        <w:ind w:firstLine="562"/>
      </w:pPr>
      <w:bookmarkStart w:id="105" w:name="_Toc89429457"/>
      <w:r>
        <w:rPr>
          <w:rFonts w:hint="eastAsia"/>
        </w:rPr>
        <w:t>（</w:t>
      </w:r>
      <w:bookmarkStart w:id="106" w:name="_Hlk77927474"/>
      <w:r>
        <w:rPr>
          <w:rFonts w:hint="eastAsia"/>
        </w:rPr>
        <w:t>一）</w:t>
      </w:r>
      <w:r w:rsidR="00561CC0">
        <w:rPr>
          <w:rFonts w:hint="eastAsia"/>
        </w:rPr>
        <w:t>扬尘</w:t>
      </w:r>
      <w:proofErr w:type="gramStart"/>
      <w:r w:rsidR="00561CC0">
        <w:rPr>
          <w:rFonts w:hint="eastAsia"/>
        </w:rPr>
        <w:t>管控不到位</w:t>
      </w:r>
      <w:proofErr w:type="gramEnd"/>
      <w:r w:rsidR="00561CC0">
        <w:rPr>
          <w:rFonts w:hint="eastAsia"/>
        </w:rPr>
        <w:t>，存在监管盲区</w:t>
      </w:r>
      <w:bookmarkEnd w:id="105"/>
    </w:p>
    <w:p w14:paraId="5DB74713" w14:textId="1A9D3F02" w:rsidR="00BE2655" w:rsidRDefault="00BE2655" w:rsidP="00BE2655">
      <w:pPr>
        <w:ind w:firstLine="540"/>
      </w:pPr>
      <w:r>
        <w:rPr>
          <w:rFonts w:hint="eastAsia"/>
        </w:rPr>
        <w:t>一是个别项目扬尘污染防治不到位，临时堆土、建筑垃圾清运不及时，</w:t>
      </w:r>
      <w:proofErr w:type="gramStart"/>
      <w:r>
        <w:rPr>
          <w:rFonts w:hint="eastAsia"/>
        </w:rPr>
        <w:t>产尘物料</w:t>
      </w:r>
      <w:proofErr w:type="gramEnd"/>
      <w:r>
        <w:rPr>
          <w:rFonts w:hint="eastAsia"/>
        </w:rPr>
        <w:t>覆盖不到位；二是部分工</w:t>
      </w:r>
      <w:proofErr w:type="gramStart"/>
      <w:r>
        <w:rPr>
          <w:rFonts w:hint="eastAsia"/>
        </w:rPr>
        <w:t>地标段未按</w:t>
      </w:r>
      <w:proofErr w:type="gramEnd"/>
      <w:r>
        <w:rPr>
          <w:rFonts w:hint="eastAsia"/>
        </w:rPr>
        <w:t>要求设置围挡；三是工业企业扬尘</w:t>
      </w:r>
      <w:proofErr w:type="gramStart"/>
      <w:r>
        <w:rPr>
          <w:rFonts w:hint="eastAsia"/>
        </w:rPr>
        <w:t>长效管控不</w:t>
      </w:r>
      <w:proofErr w:type="gramEnd"/>
      <w:r>
        <w:rPr>
          <w:rFonts w:hint="eastAsia"/>
        </w:rPr>
        <w:t>到位。以上因素导致PM</w:t>
      </w:r>
      <w:r>
        <w:t>10</w:t>
      </w:r>
      <w:r>
        <w:rPr>
          <w:rFonts w:hint="eastAsia"/>
        </w:rPr>
        <w:t>数据考核项在全市处于落后位置。</w:t>
      </w:r>
    </w:p>
    <w:p w14:paraId="2B50C558" w14:textId="27780635" w:rsidR="008C7F3C" w:rsidRDefault="008C7F3C" w:rsidP="00F67D75">
      <w:pPr>
        <w:pStyle w:val="a7"/>
        <w:ind w:firstLine="562"/>
      </w:pPr>
      <w:bookmarkStart w:id="107" w:name="_Toc89429458"/>
      <w:r>
        <w:rPr>
          <w:rFonts w:hint="eastAsia"/>
        </w:rPr>
        <w:t>（二）舆论</w:t>
      </w:r>
      <w:r w:rsidR="00D93C2F">
        <w:rPr>
          <w:rFonts w:hint="eastAsia"/>
        </w:rPr>
        <w:t>宣传形式过于单一</w:t>
      </w:r>
      <w:bookmarkEnd w:id="107"/>
    </w:p>
    <w:p w14:paraId="4595F0DA" w14:textId="2A38D5AB" w:rsidR="00D93C2F" w:rsidRDefault="00650720" w:rsidP="00294E82">
      <w:pPr>
        <w:pStyle w:val="af7"/>
        <w:ind w:firstLine="540"/>
      </w:pPr>
      <w:r>
        <w:rPr>
          <w:rFonts w:hint="eastAsia"/>
        </w:rPr>
        <w:t>通过走访调查，该项目在基层村居的宣传工作仅限于挂条幅、发放宣传单页等方式，宣传形式过于单一，群众对项目具体内容了解不足，主动投身大整治大提升行动积极性低，公众参与度不高。</w:t>
      </w:r>
    </w:p>
    <w:p w14:paraId="08E3EB15" w14:textId="3E91CECA" w:rsidR="00F67D75" w:rsidRDefault="00F67D75" w:rsidP="003D2AAD">
      <w:pPr>
        <w:pStyle w:val="a7"/>
        <w:ind w:firstLine="562"/>
      </w:pPr>
      <w:bookmarkStart w:id="108" w:name="_Toc89429459"/>
      <w:r>
        <w:rPr>
          <w:rFonts w:hint="eastAsia"/>
        </w:rPr>
        <w:t>（三）专班工作标准不高，</w:t>
      </w:r>
      <w:proofErr w:type="gramStart"/>
      <w:r w:rsidR="001D0A1D">
        <w:rPr>
          <w:rFonts w:hint="eastAsia"/>
        </w:rPr>
        <w:t>长效管控存在</w:t>
      </w:r>
      <w:proofErr w:type="gramEnd"/>
      <w:r w:rsidR="001D0A1D">
        <w:rPr>
          <w:rFonts w:hint="eastAsia"/>
        </w:rPr>
        <w:t>欠缺</w:t>
      </w:r>
      <w:bookmarkEnd w:id="108"/>
    </w:p>
    <w:p w14:paraId="50896115" w14:textId="1D86FBEE" w:rsidR="00442156" w:rsidRDefault="003D2AAD" w:rsidP="00294E82">
      <w:pPr>
        <w:pStyle w:val="af7"/>
        <w:ind w:firstLine="540"/>
      </w:pPr>
      <w:r>
        <w:rPr>
          <w:rFonts w:hint="eastAsia"/>
        </w:rPr>
        <w:t>该项目成立全区大整治大提升行动领导小组，办公室设在区综合行政执法局，负责大整治大提升行动的协调调度、检查考评、推进落实等工作。路域环境综合整治、裸露土地专项整治、建设工地扬尘整治、工业企业扬尘整治、矿山开采及生态修复工地扬尘整治、移动污染源整治、农村环境综合整治</w:t>
      </w:r>
      <w:r w:rsidR="00342D49">
        <w:rPr>
          <w:rFonts w:hint="eastAsia"/>
        </w:rPr>
        <w:t>七</w:t>
      </w:r>
      <w:r>
        <w:rPr>
          <w:rFonts w:hint="eastAsia"/>
        </w:rPr>
        <w:t>项工作，均成立工作专班，保障项目顺利进行。但工作专班在工作标准和要求上存在标准不高，仅满足于当前考核需求，各项考核排名在全市处于落后位置。</w:t>
      </w:r>
    </w:p>
    <w:p w14:paraId="23A25D4B" w14:textId="4A04E522" w:rsidR="00413986" w:rsidRDefault="00413986" w:rsidP="002C625D">
      <w:pPr>
        <w:pStyle w:val="a7"/>
        <w:ind w:firstLine="562"/>
      </w:pPr>
      <w:bookmarkStart w:id="109" w:name="_Toc89429460"/>
      <w:r>
        <w:rPr>
          <w:rFonts w:hint="eastAsia"/>
        </w:rPr>
        <w:t>（</w:t>
      </w:r>
      <w:r w:rsidR="00B37777">
        <w:rPr>
          <w:rFonts w:hint="eastAsia"/>
        </w:rPr>
        <w:t>四</w:t>
      </w:r>
      <w:r>
        <w:rPr>
          <w:rFonts w:hint="eastAsia"/>
        </w:rPr>
        <w:t>）绩效目标编制不规范</w:t>
      </w:r>
      <w:bookmarkEnd w:id="109"/>
    </w:p>
    <w:p w14:paraId="26E1D466" w14:textId="77777777" w:rsidR="00413986" w:rsidRDefault="00413986" w:rsidP="00E4724E">
      <w:pPr>
        <w:ind w:firstLine="540"/>
      </w:pPr>
      <w:r>
        <w:rPr>
          <w:rFonts w:hint="eastAsia"/>
        </w:rPr>
        <w:t>经查阅该项目绩效目标表，该项目绩效指标依据绩效目标从数量、质量、效益等方面进行设定，对项目绩效目标进行了细化分解，且对目标的实现程度给予了较清晰、可衡量的指标体现。</w:t>
      </w:r>
    </w:p>
    <w:p w14:paraId="409E11D7" w14:textId="4D9B8504" w:rsidR="00413986" w:rsidRPr="00F6074C" w:rsidRDefault="006A0BD6" w:rsidP="00E4724E">
      <w:pPr>
        <w:ind w:firstLine="540"/>
      </w:pPr>
      <w:r>
        <w:rPr>
          <w:rFonts w:hAnsi="宋体" w:hint="eastAsia"/>
        </w:rPr>
        <w:t>但</w:t>
      </w:r>
      <w:r w:rsidR="00413986">
        <w:rPr>
          <w:rFonts w:hAnsi="宋体" w:hint="eastAsia"/>
        </w:rPr>
        <w:t>该项目绩效目标为“提升全区城乡环境管理水平，城乡人居环境水平和空气质量</w:t>
      </w:r>
      <w:r w:rsidR="000329F8">
        <w:rPr>
          <w:rFonts w:hAnsi="宋体" w:hint="eastAsia"/>
        </w:rPr>
        <w:t>”</w:t>
      </w:r>
      <w:r w:rsidR="00413986">
        <w:rPr>
          <w:rFonts w:hAnsi="宋体" w:hint="eastAsia"/>
        </w:rPr>
        <w:t>，绩效目标过于简单</w:t>
      </w:r>
      <w:r w:rsidR="00413986" w:rsidRPr="00FB2EEF">
        <w:rPr>
          <w:rFonts w:hAnsi="宋体" w:hint="eastAsia"/>
        </w:rPr>
        <w:t>，</w:t>
      </w:r>
      <w:r w:rsidR="00413986">
        <w:rPr>
          <w:rFonts w:hAnsi="宋体" w:hint="eastAsia"/>
        </w:rPr>
        <w:t>不能</w:t>
      </w:r>
      <w:r w:rsidR="00413986" w:rsidRPr="00FB2EEF">
        <w:rPr>
          <w:rFonts w:hAnsi="宋体" w:hint="eastAsia"/>
        </w:rPr>
        <w:t>体现</w:t>
      </w:r>
      <w:r w:rsidR="00413986">
        <w:rPr>
          <w:rFonts w:hAnsi="宋体" w:hint="eastAsia"/>
        </w:rPr>
        <w:t>该</w:t>
      </w:r>
      <w:r w:rsidR="00413986" w:rsidRPr="00FB2EEF">
        <w:rPr>
          <w:rFonts w:hAnsi="宋体" w:hint="eastAsia"/>
        </w:rPr>
        <w:t>项目实施要达到的预期目标。</w:t>
      </w:r>
    </w:p>
    <w:p w14:paraId="22E98D51" w14:textId="748AA7E5" w:rsidR="00901817" w:rsidRPr="00EC02E4" w:rsidRDefault="005E5542" w:rsidP="00901817">
      <w:pPr>
        <w:pStyle w:val="a5"/>
        <w:ind w:firstLine="600"/>
      </w:pPr>
      <w:bookmarkStart w:id="110" w:name="_Toc51430009"/>
      <w:bookmarkStart w:id="111" w:name="_Toc89429461"/>
      <w:bookmarkEnd w:id="106"/>
      <w:r>
        <w:rPr>
          <w:rFonts w:hint="eastAsia"/>
        </w:rPr>
        <w:lastRenderedPageBreak/>
        <w:t>七</w:t>
      </w:r>
      <w:r w:rsidR="00901817" w:rsidRPr="0099679E">
        <w:t>、有关建议</w:t>
      </w:r>
      <w:bookmarkEnd w:id="110"/>
      <w:bookmarkEnd w:id="111"/>
    </w:p>
    <w:p w14:paraId="44DE1947" w14:textId="64B6FB16" w:rsidR="00901817" w:rsidRDefault="00294E82" w:rsidP="00294E82">
      <w:pPr>
        <w:pStyle w:val="a7"/>
        <w:ind w:firstLine="562"/>
      </w:pPr>
      <w:bookmarkStart w:id="112" w:name="_Hlk77927526"/>
      <w:bookmarkStart w:id="113" w:name="_Toc89429462"/>
      <w:r>
        <w:rPr>
          <w:rFonts w:hint="eastAsia"/>
        </w:rPr>
        <w:t>（一）</w:t>
      </w:r>
      <w:r w:rsidR="00DD631A">
        <w:rPr>
          <w:rFonts w:hint="eastAsia"/>
        </w:rPr>
        <w:t>加强施工工地</w:t>
      </w:r>
      <w:r w:rsidR="00C503B5">
        <w:rPr>
          <w:rFonts w:hint="eastAsia"/>
        </w:rPr>
        <w:t>、</w:t>
      </w:r>
      <w:r w:rsidR="00DD631A">
        <w:rPr>
          <w:rFonts w:hint="eastAsia"/>
        </w:rPr>
        <w:t>道路</w:t>
      </w:r>
      <w:r w:rsidR="00C503B5">
        <w:rPr>
          <w:rFonts w:hint="eastAsia"/>
        </w:rPr>
        <w:t>等区域</w:t>
      </w:r>
      <w:r w:rsidR="00DD631A">
        <w:rPr>
          <w:rFonts w:hint="eastAsia"/>
        </w:rPr>
        <w:t>扬尘防控工作</w:t>
      </w:r>
      <w:bookmarkEnd w:id="113"/>
    </w:p>
    <w:p w14:paraId="439177F4" w14:textId="2773B9F4" w:rsidR="001E4B4E" w:rsidRDefault="00A065B5" w:rsidP="001E4B4E">
      <w:pPr>
        <w:ind w:firstLine="540"/>
      </w:pPr>
      <w:r>
        <w:rPr>
          <w:rFonts w:hint="eastAsia"/>
        </w:rPr>
        <w:t>一是</w:t>
      </w:r>
      <w:r w:rsidR="001E4B4E">
        <w:rPr>
          <w:rFonts w:hint="eastAsia"/>
        </w:rPr>
        <w:t>对监控盲区组织暗访督导工作，</w:t>
      </w:r>
      <w:r w:rsidR="00320A38">
        <w:rPr>
          <w:rFonts w:hint="eastAsia"/>
        </w:rPr>
        <w:t>对责任主体提出整改标准、整改期限，</w:t>
      </w:r>
      <w:r>
        <w:rPr>
          <w:rFonts w:hint="eastAsia"/>
        </w:rPr>
        <w:t>并对整改落实情况进行验收；二是</w:t>
      </w:r>
      <w:r w:rsidR="003523B3">
        <w:rPr>
          <w:rFonts w:hint="eastAsia"/>
        </w:rPr>
        <w:t>明确扬尘防治任务职责，</w:t>
      </w:r>
      <w:r w:rsidR="003523B3" w:rsidRPr="003523B3">
        <w:rPr>
          <w:rFonts w:hint="eastAsia"/>
        </w:rPr>
        <w:t>明晰企业主体、</w:t>
      </w:r>
      <w:r w:rsidR="003523B3">
        <w:rPr>
          <w:rFonts w:hint="eastAsia"/>
        </w:rPr>
        <w:t>牵头</w:t>
      </w:r>
      <w:r w:rsidR="003523B3" w:rsidRPr="003523B3">
        <w:rPr>
          <w:rFonts w:hint="eastAsia"/>
        </w:rPr>
        <w:t>部门的责任，确保扬尘防控措施落实到位</w:t>
      </w:r>
      <w:r w:rsidR="003523B3">
        <w:rPr>
          <w:rFonts w:hint="eastAsia"/>
        </w:rPr>
        <w:t>；三是开展督查行动，</w:t>
      </w:r>
      <w:r w:rsidR="003523B3" w:rsidRPr="003523B3">
        <w:rPr>
          <w:rFonts w:hint="eastAsia"/>
        </w:rPr>
        <w:t>对各类施工工地安装远程监控摄像头、扬尘监测设备、电子公示牌，信号直接</w:t>
      </w:r>
      <w:proofErr w:type="gramStart"/>
      <w:r w:rsidR="003523B3" w:rsidRPr="003523B3">
        <w:rPr>
          <w:rFonts w:hint="eastAsia"/>
        </w:rPr>
        <w:t>接入</w:t>
      </w:r>
      <w:r w:rsidR="003124B6">
        <w:rPr>
          <w:rFonts w:hint="eastAsia"/>
        </w:rPr>
        <w:t>区</w:t>
      </w:r>
      <w:proofErr w:type="gramEnd"/>
      <w:r w:rsidR="003523B3" w:rsidRPr="003523B3">
        <w:rPr>
          <w:rFonts w:hint="eastAsia"/>
        </w:rPr>
        <w:t>扬尘监控平台，实现现场检查和网上及时监控交相呼应</w:t>
      </w:r>
      <w:r w:rsidR="003124B6">
        <w:rPr>
          <w:rFonts w:hint="eastAsia"/>
        </w:rPr>
        <w:t>；四是</w:t>
      </w:r>
      <w:r w:rsidR="003523B3" w:rsidRPr="003523B3">
        <w:rPr>
          <w:rFonts w:hint="eastAsia"/>
        </w:rPr>
        <w:t>购置无人机设备，对各类施工工地不间断巡航监控，无人机监控视频实时传输到市扬尘监控平台，实现全方位、全天候、无盲区的监管。</w:t>
      </w:r>
    </w:p>
    <w:p w14:paraId="4433C37E" w14:textId="501F3737" w:rsidR="001C2915" w:rsidRDefault="001C2915" w:rsidP="002B5781">
      <w:pPr>
        <w:pStyle w:val="a7"/>
        <w:ind w:firstLine="562"/>
      </w:pPr>
      <w:bookmarkStart w:id="114" w:name="_Toc89429463"/>
      <w:r>
        <w:rPr>
          <w:rFonts w:hint="eastAsia"/>
        </w:rPr>
        <w:t>（二）提升工作标准，落实专班责任</w:t>
      </w:r>
      <w:bookmarkEnd w:id="114"/>
    </w:p>
    <w:p w14:paraId="589613A4" w14:textId="03A39825" w:rsidR="003124B6" w:rsidRDefault="002B1A03" w:rsidP="003124B6">
      <w:pPr>
        <w:ind w:firstLine="540"/>
      </w:pPr>
      <w:r>
        <w:rPr>
          <w:rFonts w:hint="eastAsia"/>
        </w:rPr>
        <w:t>一是建议各专班</w:t>
      </w:r>
      <w:r w:rsidR="00847469">
        <w:rPr>
          <w:rFonts w:hint="eastAsia"/>
        </w:rPr>
        <w:t>积极落实《文昌湖区城乡环境大整治精细管理大提升行动总体方案》</w:t>
      </w:r>
      <w:r w:rsidR="00203235">
        <w:rPr>
          <w:rFonts w:hint="eastAsia"/>
        </w:rPr>
        <w:t>中规定的各项工作责任，</w:t>
      </w:r>
      <w:r w:rsidR="000329F8">
        <w:rPr>
          <w:rFonts w:hint="eastAsia"/>
        </w:rPr>
        <w:t>明确任务、落实到人，确保大整治大提升行动顺利开展。二是</w:t>
      </w:r>
      <w:r w:rsidR="001E4165">
        <w:rPr>
          <w:rFonts w:hint="eastAsia"/>
        </w:rPr>
        <w:t>各牵头单位及相关责任镇办要</w:t>
      </w:r>
      <w:r w:rsidR="00BA494D">
        <w:rPr>
          <w:rFonts w:hint="eastAsia"/>
        </w:rPr>
        <w:t>结合考核所存在的问题，</w:t>
      </w:r>
      <w:r w:rsidR="001E4165">
        <w:rPr>
          <w:rFonts w:hint="eastAsia"/>
        </w:rPr>
        <w:t>完善各</w:t>
      </w:r>
      <w:r w:rsidR="00B90A1A">
        <w:rPr>
          <w:rFonts w:hint="eastAsia"/>
        </w:rPr>
        <w:t>整治工作</w:t>
      </w:r>
      <w:r w:rsidR="001F08DF">
        <w:rPr>
          <w:rFonts w:hint="eastAsia"/>
        </w:rPr>
        <w:t>中存在</w:t>
      </w:r>
      <w:r w:rsidR="004C3C3F">
        <w:rPr>
          <w:rFonts w:hint="eastAsia"/>
        </w:rPr>
        <w:t>的</w:t>
      </w:r>
      <w:r w:rsidR="001F08DF">
        <w:rPr>
          <w:rFonts w:hint="eastAsia"/>
        </w:rPr>
        <w:t>不足，提高工作要求及工作标准，在盯紧眼前整改</w:t>
      </w:r>
      <w:r>
        <w:rPr>
          <w:rFonts w:hint="eastAsia"/>
        </w:rPr>
        <w:t>的同时，也要制定长期管控措施。</w:t>
      </w:r>
    </w:p>
    <w:p w14:paraId="30BD76EA" w14:textId="18D28454" w:rsidR="00DD631A" w:rsidRDefault="00C11A95" w:rsidP="00A41941">
      <w:pPr>
        <w:pStyle w:val="a7"/>
        <w:ind w:firstLine="562"/>
      </w:pPr>
      <w:bookmarkStart w:id="115" w:name="_Toc89429464"/>
      <w:r>
        <w:rPr>
          <w:rFonts w:hint="eastAsia"/>
        </w:rPr>
        <w:t>（三）丰富宣传途径，</w:t>
      </w:r>
      <w:r w:rsidR="00D51FB1">
        <w:rPr>
          <w:rFonts w:hint="eastAsia"/>
        </w:rPr>
        <w:t>调动群众参与积极性</w:t>
      </w:r>
      <w:bookmarkEnd w:id="115"/>
    </w:p>
    <w:p w14:paraId="5F2B54B1" w14:textId="5A79F3ED" w:rsidR="00D51FB1" w:rsidRDefault="00D51FB1" w:rsidP="00DD631A">
      <w:pPr>
        <w:ind w:firstLine="540"/>
      </w:pPr>
      <w:r>
        <w:rPr>
          <w:rFonts w:hint="eastAsia"/>
        </w:rPr>
        <w:t>建议部门</w:t>
      </w:r>
      <w:r w:rsidR="00845156">
        <w:rPr>
          <w:rFonts w:hint="eastAsia"/>
        </w:rPr>
        <w:t>一是</w:t>
      </w:r>
      <w:r>
        <w:rPr>
          <w:rFonts w:hint="eastAsia"/>
        </w:rPr>
        <w:t>设立大整治大提升行动媒体曝光台、定期对城乡环境存在的问题进行媒体曝光</w:t>
      </w:r>
      <w:r w:rsidR="00845156">
        <w:rPr>
          <w:rFonts w:hint="eastAsia"/>
        </w:rPr>
        <w:t>；二是通过现场会、</w:t>
      </w:r>
      <w:proofErr w:type="gramStart"/>
      <w:r w:rsidR="00845156">
        <w:rPr>
          <w:rFonts w:hint="eastAsia"/>
        </w:rPr>
        <w:t>微信公众号</w:t>
      </w:r>
      <w:proofErr w:type="gramEnd"/>
      <w:r w:rsidR="00845156">
        <w:rPr>
          <w:rFonts w:hint="eastAsia"/>
        </w:rPr>
        <w:t>、新媒体平台等形式，将宣传形式丰富化，让更多群众了解项目内容，</w:t>
      </w:r>
      <w:r w:rsidR="00412F2B">
        <w:rPr>
          <w:rFonts w:hint="eastAsia"/>
        </w:rPr>
        <w:t>积极参与大整治大提升行动中，凝聚人人参与、齐抓共治的强大合力</w:t>
      </w:r>
      <w:r w:rsidR="001C2915">
        <w:rPr>
          <w:rFonts w:hint="eastAsia"/>
        </w:rPr>
        <w:t>。</w:t>
      </w:r>
    </w:p>
    <w:p w14:paraId="16F2F8C9" w14:textId="1E4A285C" w:rsidR="00294E82" w:rsidRDefault="00294E82" w:rsidP="00294E82">
      <w:pPr>
        <w:pStyle w:val="a7"/>
        <w:ind w:firstLine="562"/>
      </w:pPr>
      <w:bookmarkStart w:id="116" w:name="_Toc89429465"/>
      <w:r>
        <w:rPr>
          <w:rFonts w:hint="eastAsia"/>
        </w:rPr>
        <w:t>（</w:t>
      </w:r>
      <w:r w:rsidR="001C2915">
        <w:rPr>
          <w:rFonts w:hint="eastAsia"/>
        </w:rPr>
        <w:t>四</w:t>
      </w:r>
      <w:r>
        <w:rPr>
          <w:rFonts w:hint="eastAsia"/>
        </w:rPr>
        <w:t>）</w:t>
      </w:r>
      <w:r w:rsidR="00FA2962">
        <w:rPr>
          <w:rFonts w:hint="eastAsia"/>
        </w:rPr>
        <w:t>提高绩效目标编制规范性</w:t>
      </w:r>
      <w:bookmarkEnd w:id="116"/>
    </w:p>
    <w:p w14:paraId="7CFCD1EE" w14:textId="42008EDB" w:rsidR="00FA2962" w:rsidRDefault="00FA2962" w:rsidP="00294E82">
      <w:pPr>
        <w:pStyle w:val="af7"/>
        <w:ind w:firstLine="540"/>
      </w:pPr>
      <w:r w:rsidRPr="00FA2962">
        <w:rPr>
          <w:rFonts w:hint="eastAsia"/>
        </w:rPr>
        <w:t>绩效目标设置作为项目入库和申请预算的前置条件，建议项目单位在后续预算编制的工作中，</w:t>
      </w:r>
      <w:r>
        <w:rPr>
          <w:rFonts w:hint="eastAsia"/>
        </w:rPr>
        <w:t>一是对项目的功能进行理解和梳理，包括资金性质、实施内容、产生的效益和影响等；二是依据项目的实际情况，对项目绩效指标进行细化分解，通过定量分析与定性分析相结合，从项</w:t>
      </w:r>
      <w:r>
        <w:rPr>
          <w:rFonts w:hint="eastAsia"/>
        </w:rPr>
        <w:lastRenderedPageBreak/>
        <w:t>目产出和效益方面设定具体的绩效指标，</w:t>
      </w:r>
      <w:r w:rsidRPr="00FA2962">
        <w:rPr>
          <w:rFonts w:hint="eastAsia"/>
        </w:rPr>
        <w:t>能够恰当反映目标的实现程度</w:t>
      </w:r>
      <w:r>
        <w:rPr>
          <w:rFonts w:hint="eastAsia"/>
        </w:rPr>
        <w:t>，具有可操作性。</w:t>
      </w:r>
    </w:p>
    <w:p w14:paraId="0ECAC082" w14:textId="7455E729" w:rsidR="00901817" w:rsidRPr="00EC02E4" w:rsidRDefault="005E5542" w:rsidP="00901817">
      <w:pPr>
        <w:pStyle w:val="a5"/>
        <w:ind w:firstLine="600"/>
      </w:pPr>
      <w:bookmarkStart w:id="117" w:name="_Toc51430010"/>
      <w:bookmarkStart w:id="118" w:name="_Toc89429466"/>
      <w:bookmarkEnd w:id="112"/>
      <w:r>
        <w:rPr>
          <w:rFonts w:hint="eastAsia"/>
        </w:rPr>
        <w:lastRenderedPageBreak/>
        <w:t>八</w:t>
      </w:r>
      <w:r w:rsidR="00901817" w:rsidRPr="00EC02E4">
        <w:t>、其</w:t>
      </w:r>
      <w:r w:rsidR="00901817" w:rsidRPr="00EC02E4">
        <w:rPr>
          <w:rFonts w:hint="eastAsia"/>
        </w:rPr>
        <w:t>他</w:t>
      </w:r>
      <w:r w:rsidR="00901817" w:rsidRPr="00EC02E4">
        <w:t>需要说明的问题</w:t>
      </w:r>
      <w:bookmarkEnd w:id="117"/>
      <w:bookmarkEnd w:id="118"/>
    </w:p>
    <w:p w14:paraId="1347F97F" w14:textId="77777777" w:rsidR="00901817" w:rsidRPr="00EC02E4" w:rsidRDefault="00901817" w:rsidP="00901817">
      <w:pPr>
        <w:pStyle w:val="a7"/>
        <w:ind w:firstLine="562"/>
      </w:pPr>
      <w:bookmarkStart w:id="119" w:name="_Toc7025"/>
      <w:bookmarkStart w:id="120" w:name="_Toc47707560"/>
      <w:bookmarkStart w:id="121" w:name="_Toc50802438"/>
      <w:bookmarkStart w:id="122" w:name="_Toc51430011"/>
      <w:bookmarkStart w:id="123" w:name="_Toc89429467"/>
      <w:r w:rsidRPr="00EC02E4">
        <w:rPr>
          <w:rFonts w:hint="eastAsia"/>
        </w:rPr>
        <w:t>（一）评价工作基本前提</w:t>
      </w:r>
      <w:bookmarkEnd w:id="119"/>
      <w:bookmarkEnd w:id="120"/>
      <w:bookmarkEnd w:id="121"/>
      <w:bookmarkEnd w:id="122"/>
      <w:bookmarkEnd w:id="123"/>
    </w:p>
    <w:p w14:paraId="4B3B2E70" w14:textId="3E151699" w:rsidR="00901817" w:rsidRPr="00EC02E4" w:rsidRDefault="00615515" w:rsidP="00901817">
      <w:pPr>
        <w:ind w:firstLine="540"/>
        <w:rPr>
          <w:rFonts w:hAnsi="宋体" w:cs="宋体"/>
          <w:kern w:val="1"/>
          <w:szCs w:val="24"/>
        </w:rPr>
      </w:pPr>
      <w:r w:rsidRPr="00E20C3A">
        <w:rPr>
          <w:rFonts w:hAnsi="宋体" w:cs="宋体" w:hint="eastAsia"/>
          <w:kern w:val="1"/>
          <w:szCs w:val="24"/>
        </w:rPr>
        <w:t>绩效</w:t>
      </w:r>
      <w:r w:rsidRPr="00E20C3A">
        <w:rPr>
          <w:rFonts w:hAnsi="宋体" w:cs="宋体"/>
          <w:kern w:val="1"/>
          <w:szCs w:val="24"/>
        </w:rPr>
        <w:t>评价工作</w:t>
      </w:r>
      <w:r w:rsidRPr="00E20C3A">
        <w:rPr>
          <w:rFonts w:hAnsi="宋体" w:cs="宋体" w:hint="eastAsia"/>
          <w:kern w:val="1"/>
          <w:szCs w:val="24"/>
        </w:rPr>
        <w:t>在充分使用项目</w:t>
      </w:r>
      <w:r w:rsidRPr="00E20C3A">
        <w:rPr>
          <w:rFonts w:hAnsi="宋体" w:cs="宋体"/>
          <w:kern w:val="1"/>
          <w:szCs w:val="24"/>
        </w:rPr>
        <w:t>实施单位所提供</w:t>
      </w:r>
      <w:r w:rsidRPr="00E20C3A">
        <w:rPr>
          <w:rFonts w:hAnsi="宋体" w:cs="宋体" w:hint="eastAsia"/>
          <w:kern w:val="1"/>
          <w:szCs w:val="24"/>
        </w:rPr>
        <w:t>相关</w:t>
      </w:r>
      <w:r w:rsidRPr="00E20C3A">
        <w:rPr>
          <w:rFonts w:hAnsi="宋体" w:cs="宋体"/>
          <w:kern w:val="1"/>
          <w:szCs w:val="24"/>
        </w:rPr>
        <w:t>资料的基础上方能顺利开展</w:t>
      </w:r>
      <w:r w:rsidRPr="00E20C3A">
        <w:rPr>
          <w:rFonts w:hAnsi="宋体" w:cs="宋体" w:hint="eastAsia"/>
          <w:kern w:val="1"/>
          <w:szCs w:val="24"/>
        </w:rPr>
        <w:t>，</w:t>
      </w:r>
      <w:r w:rsidR="00901817" w:rsidRPr="00EC02E4">
        <w:rPr>
          <w:rFonts w:hAnsi="宋体" w:cs="宋体" w:hint="eastAsia"/>
          <w:kern w:val="1"/>
          <w:szCs w:val="24"/>
        </w:rPr>
        <w:t>相关基础工作材料的合法性、</w:t>
      </w:r>
      <w:r w:rsidR="00B83D02" w:rsidRPr="00EC02E4">
        <w:rPr>
          <w:rFonts w:hAnsi="宋体" w:cs="宋体" w:hint="eastAsia"/>
          <w:kern w:val="1"/>
          <w:szCs w:val="24"/>
        </w:rPr>
        <w:t>真实性、</w:t>
      </w:r>
      <w:r w:rsidR="00901817" w:rsidRPr="00EC02E4">
        <w:rPr>
          <w:rFonts w:hAnsi="宋体" w:cs="宋体" w:hint="eastAsia"/>
          <w:kern w:val="1"/>
          <w:szCs w:val="24"/>
        </w:rPr>
        <w:t>完整性及评价人员对项目的正确理解和认识是做好评价工作的基本前提。</w:t>
      </w:r>
    </w:p>
    <w:p w14:paraId="38716C75" w14:textId="77777777" w:rsidR="00901817" w:rsidRPr="00EC02E4" w:rsidRDefault="00901817" w:rsidP="00901817">
      <w:pPr>
        <w:pStyle w:val="a7"/>
        <w:ind w:firstLine="562"/>
      </w:pPr>
      <w:bookmarkStart w:id="124" w:name="_Toc19230"/>
      <w:bookmarkStart w:id="125" w:name="_Toc47707561"/>
      <w:bookmarkStart w:id="126" w:name="_Toc50802439"/>
      <w:bookmarkStart w:id="127" w:name="_Toc51430012"/>
      <w:bookmarkStart w:id="128" w:name="_Toc89429468"/>
      <w:r w:rsidRPr="00EC02E4">
        <w:rPr>
          <w:rFonts w:hint="eastAsia"/>
        </w:rPr>
        <w:t>（二）报告适用范围</w:t>
      </w:r>
      <w:bookmarkEnd w:id="124"/>
      <w:bookmarkEnd w:id="125"/>
      <w:bookmarkEnd w:id="126"/>
      <w:bookmarkEnd w:id="127"/>
      <w:bookmarkEnd w:id="128"/>
    </w:p>
    <w:p w14:paraId="725AA250" w14:textId="67612D85" w:rsidR="00901817" w:rsidRPr="00EC02E4" w:rsidRDefault="00901817" w:rsidP="00901817">
      <w:pPr>
        <w:ind w:firstLine="540"/>
        <w:rPr>
          <w:rFonts w:hAnsi="宋体" w:cs="宋体"/>
          <w:kern w:val="1"/>
          <w:szCs w:val="24"/>
        </w:rPr>
      </w:pPr>
      <w:r w:rsidRPr="00EC02E4">
        <w:rPr>
          <w:rFonts w:hAnsi="宋体" w:cs="宋体" w:hint="eastAsia"/>
          <w:kern w:val="1"/>
          <w:szCs w:val="24"/>
        </w:rPr>
        <w:t>本评价报告适用范围包括：</w:t>
      </w:r>
      <w:r w:rsidR="00615515">
        <w:rPr>
          <w:rFonts w:hAnsi="宋体" w:cs="宋体" w:hint="eastAsia"/>
          <w:kern w:val="1"/>
          <w:szCs w:val="24"/>
        </w:rPr>
        <w:t>委托方</w:t>
      </w:r>
      <w:r w:rsidR="00615515">
        <w:rPr>
          <w:rFonts w:hAnsi="宋体" w:cs="宋体"/>
          <w:kern w:val="1"/>
          <w:szCs w:val="24"/>
        </w:rPr>
        <w:t>绩效管理，</w:t>
      </w:r>
      <w:r w:rsidRPr="00EC02E4">
        <w:rPr>
          <w:rFonts w:hAnsi="宋体" w:cs="宋体" w:hint="eastAsia"/>
          <w:kern w:val="1"/>
          <w:szCs w:val="24"/>
        </w:rPr>
        <w:t>委托方内部管理，委托方实施项目所履行的预算</w:t>
      </w:r>
      <w:r w:rsidR="00615515">
        <w:rPr>
          <w:rFonts w:hAnsi="宋体" w:cs="宋体" w:hint="eastAsia"/>
          <w:kern w:val="1"/>
          <w:szCs w:val="24"/>
        </w:rPr>
        <w:t>编制</w:t>
      </w:r>
      <w:r w:rsidR="00615515">
        <w:rPr>
          <w:rFonts w:hAnsi="宋体" w:cs="宋体"/>
          <w:kern w:val="1"/>
          <w:szCs w:val="24"/>
        </w:rPr>
        <w:t>、</w:t>
      </w:r>
      <w:r w:rsidRPr="00EC02E4">
        <w:rPr>
          <w:rFonts w:hAnsi="宋体" w:cs="宋体" w:hint="eastAsia"/>
          <w:kern w:val="1"/>
          <w:szCs w:val="24"/>
        </w:rPr>
        <w:t>申报</w:t>
      </w:r>
      <w:r w:rsidR="00615515">
        <w:rPr>
          <w:rFonts w:hAnsi="宋体" w:cs="宋体" w:hint="eastAsia"/>
          <w:kern w:val="1"/>
          <w:szCs w:val="24"/>
        </w:rPr>
        <w:t>、批复，</w:t>
      </w:r>
      <w:r w:rsidR="00615515">
        <w:rPr>
          <w:rFonts w:hAnsi="宋体" w:cs="宋体"/>
          <w:kern w:val="1"/>
          <w:szCs w:val="24"/>
        </w:rPr>
        <w:t>委托方</w:t>
      </w:r>
      <w:r w:rsidR="00766DCF">
        <w:rPr>
          <w:rFonts w:hAnsi="宋体" w:cs="宋体" w:hint="eastAsia"/>
          <w:kern w:val="1"/>
          <w:szCs w:val="24"/>
        </w:rPr>
        <w:t>内部</w:t>
      </w:r>
      <w:r w:rsidR="00766DCF">
        <w:rPr>
          <w:rFonts w:hAnsi="宋体" w:cs="宋体"/>
          <w:kern w:val="1"/>
          <w:szCs w:val="24"/>
        </w:rPr>
        <w:t>控制管理、财务及</w:t>
      </w:r>
      <w:r w:rsidR="00766DCF">
        <w:rPr>
          <w:rFonts w:hAnsi="宋体" w:cs="宋体" w:hint="eastAsia"/>
          <w:kern w:val="1"/>
          <w:szCs w:val="24"/>
        </w:rPr>
        <w:t>经费</w:t>
      </w:r>
      <w:r w:rsidR="00766DCF">
        <w:rPr>
          <w:rFonts w:hAnsi="宋体" w:cs="宋体"/>
          <w:kern w:val="1"/>
          <w:szCs w:val="24"/>
        </w:rPr>
        <w:t>管理、</w:t>
      </w:r>
      <w:r w:rsidRPr="00EC02E4">
        <w:rPr>
          <w:rFonts w:hAnsi="宋体" w:cs="宋体" w:hint="eastAsia"/>
          <w:kern w:val="1"/>
          <w:szCs w:val="24"/>
        </w:rPr>
        <w:t>政府采购</w:t>
      </w:r>
      <w:r w:rsidR="00766DCF">
        <w:rPr>
          <w:rFonts w:hAnsi="宋体" w:cs="宋体" w:hint="eastAsia"/>
          <w:kern w:val="1"/>
          <w:szCs w:val="24"/>
        </w:rPr>
        <w:t>管理、</w:t>
      </w:r>
      <w:r w:rsidR="00766DCF">
        <w:rPr>
          <w:rFonts w:hAnsi="宋体" w:cs="宋体"/>
          <w:kern w:val="1"/>
          <w:szCs w:val="24"/>
        </w:rPr>
        <w:t>国有资产管理</w:t>
      </w:r>
      <w:r w:rsidR="00766DCF">
        <w:rPr>
          <w:rFonts w:hAnsi="宋体" w:cs="宋体" w:hint="eastAsia"/>
          <w:kern w:val="1"/>
          <w:szCs w:val="24"/>
        </w:rPr>
        <w:t>，</w:t>
      </w:r>
      <w:r w:rsidR="00766DCF">
        <w:rPr>
          <w:rFonts w:hAnsi="宋体" w:cs="宋体"/>
          <w:kern w:val="1"/>
          <w:szCs w:val="24"/>
        </w:rPr>
        <w:t>经政府批准的</w:t>
      </w:r>
      <w:r w:rsidR="00766DCF">
        <w:rPr>
          <w:rFonts w:hAnsi="宋体" w:cs="宋体" w:hint="eastAsia"/>
          <w:kern w:val="1"/>
          <w:szCs w:val="24"/>
        </w:rPr>
        <w:t>委托方</w:t>
      </w:r>
      <w:r w:rsidR="00766DCF">
        <w:rPr>
          <w:rFonts w:hAnsi="宋体" w:cs="宋体"/>
          <w:kern w:val="1"/>
          <w:szCs w:val="24"/>
        </w:rPr>
        <w:t>地方政府债券管理、政府</w:t>
      </w:r>
      <w:r w:rsidR="00766DCF">
        <w:rPr>
          <w:rFonts w:hAnsi="宋体" w:cs="宋体" w:hint="eastAsia"/>
          <w:kern w:val="1"/>
          <w:szCs w:val="24"/>
        </w:rPr>
        <w:t>和</w:t>
      </w:r>
      <w:r w:rsidR="00766DCF">
        <w:rPr>
          <w:rFonts w:hAnsi="宋体" w:cs="宋体"/>
          <w:kern w:val="1"/>
          <w:szCs w:val="24"/>
        </w:rPr>
        <w:t>社会资本合作</w:t>
      </w:r>
      <w:r w:rsidR="00766DCF">
        <w:rPr>
          <w:rFonts w:hAnsi="宋体" w:cs="宋体" w:hint="eastAsia"/>
          <w:kern w:val="1"/>
          <w:szCs w:val="24"/>
        </w:rPr>
        <w:t>项目管理</w:t>
      </w:r>
      <w:r w:rsidR="00766DCF">
        <w:rPr>
          <w:rFonts w:hAnsi="宋体" w:cs="宋体"/>
          <w:kern w:val="1"/>
          <w:szCs w:val="24"/>
        </w:rPr>
        <w:t>，</w:t>
      </w:r>
      <w:r w:rsidR="00766DCF">
        <w:rPr>
          <w:rFonts w:hAnsi="宋体" w:cs="宋体" w:hint="eastAsia"/>
          <w:kern w:val="1"/>
          <w:szCs w:val="24"/>
        </w:rPr>
        <w:t>委托方</w:t>
      </w:r>
      <w:r w:rsidR="00766DCF" w:rsidRPr="00EC02E4">
        <w:rPr>
          <w:rFonts w:hAnsi="宋体" w:cs="宋体" w:hint="eastAsia"/>
          <w:kern w:val="1"/>
          <w:szCs w:val="24"/>
        </w:rPr>
        <w:t>呈送</w:t>
      </w:r>
      <w:r w:rsidR="00766DCF">
        <w:rPr>
          <w:rFonts w:hAnsi="宋体" w:cs="宋体" w:hint="eastAsia"/>
          <w:kern w:val="1"/>
          <w:szCs w:val="24"/>
        </w:rPr>
        <w:t>党委</w:t>
      </w:r>
      <w:r w:rsidR="00766DCF">
        <w:rPr>
          <w:rFonts w:hAnsi="宋体" w:cs="宋体"/>
          <w:kern w:val="1"/>
          <w:szCs w:val="24"/>
        </w:rPr>
        <w:t>、人大、</w:t>
      </w:r>
      <w:r w:rsidR="00766DCF" w:rsidRPr="00EC02E4">
        <w:rPr>
          <w:rFonts w:hAnsi="宋体" w:cs="宋体" w:hint="eastAsia"/>
          <w:kern w:val="1"/>
          <w:szCs w:val="24"/>
        </w:rPr>
        <w:t>政府及其主管部门的其他</w:t>
      </w:r>
      <w:r w:rsidR="00766DCF">
        <w:rPr>
          <w:rFonts w:hAnsi="宋体" w:cs="宋体" w:hint="eastAsia"/>
          <w:kern w:val="1"/>
          <w:szCs w:val="24"/>
        </w:rPr>
        <w:t>报告</w:t>
      </w:r>
      <w:r w:rsidR="00766DCF">
        <w:rPr>
          <w:rFonts w:hAnsi="宋体" w:cs="宋体"/>
          <w:kern w:val="1"/>
          <w:szCs w:val="24"/>
        </w:rPr>
        <w:t>、</w:t>
      </w:r>
      <w:r w:rsidR="00766DCF">
        <w:rPr>
          <w:rFonts w:hAnsi="宋体" w:cs="宋体" w:hint="eastAsia"/>
          <w:kern w:val="1"/>
          <w:szCs w:val="24"/>
        </w:rPr>
        <w:t>考核</w:t>
      </w:r>
      <w:r w:rsidR="00766DCF" w:rsidRPr="00EC02E4">
        <w:rPr>
          <w:rFonts w:hAnsi="宋体" w:cs="宋体" w:hint="eastAsia"/>
          <w:kern w:val="1"/>
          <w:szCs w:val="24"/>
        </w:rPr>
        <w:t>、备案</w:t>
      </w:r>
      <w:r w:rsidR="00766DCF">
        <w:rPr>
          <w:rFonts w:hAnsi="宋体" w:cs="宋体" w:hint="eastAsia"/>
          <w:kern w:val="1"/>
          <w:szCs w:val="24"/>
        </w:rPr>
        <w:t>，委托方</w:t>
      </w:r>
      <w:r w:rsidR="00766DCF">
        <w:rPr>
          <w:rFonts w:hAnsi="宋体" w:cs="宋体"/>
          <w:kern w:val="1"/>
          <w:szCs w:val="24"/>
        </w:rPr>
        <w:t>依据政务信息公开规定的绩效信息公开。</w:t>
      </w:r>
      <w:r w:rsidRPr="00EC02E4">
        <w:rPr>
          <w:rFonts w:hAnsi="宋体" w:cs="宋体" w:hint="eastAsia"/>
          <w:kern w:val="1"/>
          <w:szCs w:val="24"/>
        </w:rPr>
        <w:t>本报告不得用于委托方</w:t>
      </w:r>
      <w:r w:rsidR="00766DCF">
        <w:rPr>
          <w:rFonts w:hAnsi="宋体" w:cs="宋体" w:hint="eastAsia"/>
          <w:kern w:val="1"/>
          <w:szCs w:val="24"/>
        </w:rPr>
        <w:t>的</w:t>
      </w:r>
      <w:r w:rsidR="00766DCF">
        <w:rPr>
          <w:rFonts w:hAnsi="宋体" w:cs="宋体"/>
          <w:kern w:val="1"/>
          <w:szCs w:val="24"/>
        </w:rPr>
        <w:t>商业性</w:t>
      </w:r>
      <w:r w:rsidRPr="00EC02E4">
        <w:rPr>
          <w:rFonts w:hAnsi="宋体" w:cs="宋体" w:hint="eastAsia"/>
          <w:kern w:val="1"/>
          <w:szCs w:val="24"/>
        </w:rPr>
        <w:t>投融资、抵押、担保</w:t>
      </w:r>
      <w:r w:rsidR="00615515">
        <w:rPr>
          <w:rFonts w:hAnsi="宋体" w:cs="宋体" w:hint="eastAsia"/>
          <w:kern w:val="1"/>
          <w:szCs w:val="24"/>
        </w:rPr>
        <w:t>以及</w:t>
      </w:r>
      <w:r w:rsidR="00615515">
        <w:rPr>
          <w:rFonts w:hAnsi="宋体" w:cs="宋体"/>
          <w:kern w:val="1"/>
          <w:szCs w:val="24"/>
        </w:rPr>
        <w:t>其他</w:t>
      </w:r>
      <w:r w:rsidRPr="00EC02E4">
        <w:rPr>
          <w:rFonts w:hAnsi="宋体" w:cs="宋体" w:hint="eastAsia"/>
          <w:kern w:val="1"/>
          <w:szCs w:val="24"/>
        </w:rPr>
        <w:t>商业经济活动。超出上述使用范围须经</w:t>
      </w:r>
      <w:proofErr w:type="gramStart"/>
      <w:r w:rsidRPr="00EC02E4">
        <w:rPr>
          <w:rFonts w:hAnsi="宋体" w:cs="宋体" w:hint="eastAsia"/>
          <w:kern w:val="1"/>
          <w:szCs w:val="24"/>
        </w:rPr>
        <w:t>本评价</w:t>
      </w:r>
      <w:proofErr w:type="gramEnd"/>
      <w:r w:rsidRPr="00EC02E4">
        <w:rPr>
          <w:rFonts w:hAnsi="宋体" w:cs="宋体" w:hint="eastAsia"/>
          <w:kern w:val="1"/>
          <w:szCs w:val="24"/>
        </w:rPr>
        <w:t>机构书面同意。</w:t>
      </w:r>
    </w:p>
    <w:p w14:paraId="1A11C0CA"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本评价报告未经评估机构盖章不具法律效力。</w:t>
      </w:r>
    </w:p>
    <w:p w14:paraId="361DC440" w14:textId="77777777" w:rsidR="00901817" w:rsidRPr="00EC02E4" w:rsidRDefault="00901817" w:rsidP="00901817">
      <w:pPr>
        <w:pStyle w:val="a7"/>
        <w:ind w:firstLine="562"/>
      </w:pPr>
      <w:bookmarkStart w:id="129" w:name="_Toc47707562"/>
      <w:bookmarkStart w:id="130" w:name="_Toc22199"/>
      <w:bookmarkStart w:id="131" w:name="_Toc50802440"/>
      <w:bookmarkStart w:id="132" w:name="_Toc51430013"/>
      <w:bookmarkStart w:id="133" w:name="_Toc89429469"/>
      <w:r w:rsidRPr="00EC02E4">
        <w:rPr>
          <w:rFonts w:hint="eastAsia"/>
        </w:rPr>
        <w:t>（三）关于评估相关责任的说明</w:t>
      </w:r>
      <w:bookmarkEnd w:id="129"/>
      <w:bookmarkEnd w:id="130"/>
      <w:bookmarkEnd w:id="131"/>
      <w:bookmarkEnd w:id="132"/>
      <w:bookmarkEnd w:id="133"/>
    </w:p>
    <w:p w14:paraId="2EFE8DF0"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项目单位的责任是提供与形成本项目报告相关的基础工作材料，并对其真实性、合法性、完整性负责。绩效评价是依据财政部门关于绩效评价相关要求进行的，选择的评价程序取决于评价人员的判断，项目评价的可靠性基于相关部门和单位提供资料的全面性和准确性，评价工作组尽可能地收集更为全面、有效、准确的文件和数据，但由于受客观因素的限制，只能在相关部门和单位提供的现有资料的前提下，结合应有的职业判断做出尽可能可靠的评价结论。</w:t>
      </w:r>
    </w:p>
    <w:p w14:paraId="7697FCFC" w14:textId="77777777" w:rsidR="00901817" w:rsidRPr="00EC02E4" w:rsidRDefault="00901817" w:rsidP="00901817">
      <w:pPr>
        <w:pStyle w:val="a7"/>
        <w:ind w:firstLine="562"/>
      </w:pPr>
      <w:bookmarkStart w:id="134" w:name="_Toc47707563"/>
      <w:bookmarkStart w:id="135" w:name="_Toc2232"/>
      <w:bookmarkStart w:id="136" w:name="_Toc50802441"/>
      <w:bookmarkStart w:id="137" w:name="_Toc51430014"/>
      <w:bookmarkStart w:id="138" w:name="_Toc89429470"/>
      <w:r w:rsidRPr="00EC02E4">
        <w:rPr>
          <w:rFonts w:hint="eastAsia"/>
        </w:rPr>
        <w:t>（四）关于影响本项目评价评估局限性的说明</w:t>
      </w:r>
      <w:bookmarkEnd w:id="134"/>
      <w:bookmarkEnd w:id="135"/>
      <w:bookmarkEnd w:id="136"/>
      <w:bookmarkEnd w:id="137"/>
      <w:bookmarkEnd w:id="138"/>
    </w:p>
    <w:p w14:paraId="6406AACB" w14:textId="77777777" w:rsidR="00880A93" w:rsidRPr="00EC02E4" w:rsidRDefault="00880A93" w:rsidP="00880A93">
      <w:pPr>
        <w:ind w:firstLine="540"/>
        <w:rPr>
          <w:rFonts w:hAnsi="宋体" w:cs="宋体"/>
          <w:kern w:val="1"/>
          <w:szCs w:val="24"/>
        </w:rPr>
      </w:pPr>
      <w:bookmarkStart w:id="139" w:name="_Toc47707564"/>
      <w:bookmarkStart w:id="140" w:name="_Toc17986"/>
      <w:bookmarkStart w:id="141" w:name="_Toc50802442"/>
      <w:bookmarkStart w:id="142" w:name="_Toc51430015"/>
      <w:r w:rsidRPr="00EC02E4">
        <w:rPr>
          <w:rFonts w:hAnsi="宋体" w:cs="宋体" w:hint="eastAsia"/>
          <w:kern w:val="1"/>
          <w:szCs w:val="24"/>
        </w:rPr>
        <w:t>评价人员本着严谨客观的态度完成此次评价工作，从前期调研、方案设计和修改、数据采集到报告撰写，尽量做到科学和全面。但在绩效</w:t>
      </w:r>
      <w:r w:rsidRPr="00EC02E4">
        <w:rPr>
          <w:rFonts w:hAnsi="宋体" w:cs="宋体" w:hint="eastAsia"/>
          <w:kern w:val="1"/>
          <w:szCs w:val="24"/>
        </w:rPr>
        <w:lastRenderedPageBreak/>
        <w:t>评价过程中仍然存在或发生各种可能影响报告质量的客观因素，造成评估评价结果的或有局限性。评价人员降低此类因素影响的努力贯穿评价评估工作的始终。</w:t>
      </w:r>
    </w:p>
    <w:p w14:paraId="5CF89E65" w14:textId="77777777" w:rsidR="00901817" w:rsidRPr="00EC02E4" w:rsidRDefault="00901817" w:rsidP="00901817">
      <w:pPr>
        <w:pStyle w:val="a7"/>
        <w:ind w:firstLine="562"/>
      </w:pPr>
      <w:bookmarkStart w:id="143" w:name="_Toc89429471"/>
      <w:r w:rsidRPr="00EC02E4">
        <w:rPr>
          <w:rFonts w:hint="eastAsia"/>
        </w:rPr>
        <w:t>（五）提示报告使用者注意事项的说明</w:t>
      </w:r>
      <w:bookmarkEnd w:id="139"/>
      <w:bookmarkEnd w:id="140"/>
      <w:bookmarkEnd w:id="141"/>
      <w:bookmarkEnd w:id="142"/>
      <w:bookmarkEnd w:id="143"/>
    </w:p>
    <w:p w14:paraId="48E16275" w14:textId="77777777" w:rsidR="00901817" w:rsidRPr="00EC02E4" w:rsidRDefault="00901817" w:rsidP="00901817">
      <w:pPr>
        <w:ind w:firstLine="540"/>
        <w:rPr>
          <w:rFonts w:hAnsi="宋体" w:cs="宋体"/>
          <w:kern w:val="1"/>
          <w:szCs w:val="24"/>
        </w:rPr>
      </w:pPr>
      <w:r w:rsidRPr="00EC02E4">
        <w:rPr>
          <w:rFonts w:hAnsi="宋体" w:cs="宋体" w:hint="eastAsia"/>
          <w:kern w:val="1"/>
          <w:szCs w:val="24"/>
        </w:rPr>
        <w:t>本公司及评价人员与委托方及项目中所涉及的当事人不存在任何需要回避的利害关系，评价人员在评价过程中恪守了职业道德规范。</w:t>
      </w:r>
    </w:p>
    <w:p w14:paraId="098AED36" w14:textId="0DB8F779" w:rsidR="00901817" w:rsidRPr="00EC02E4" w:rsidRDefault="00901817" w:rsidP="00901817">
      <w:pPr>
        <w:ind w:firstLine="540"/>
        <w:rPr>
          <w:rFonts w:hAnsi="宋体" w:cs="宋体"/>
          <w:kern w:val="1"/>
          <w:szCs w:val="24"/>
        </w:rPr>
      </w:pPr>
      <w:r w:rsidRPr="00EC02E4">
        <w:rPr>
          <w:rFonts w:hAnsi="宋体" w:cs="宋体" w:hint="eastAsia"/>
          <w:kern w:val="1"/>
          <w:szCs w:val="24"/>
        </w:rPr>
        <w:t>本报告使用人对评价结果的</w:t>
      </w:r>
      <w:r w:rsidR="00766DCF">
        <w:rPr>
          <w:rFonts w:hAnsi="宋体" w:cs="宋体" w:hint="eastAsia"/>
          <w:kern w:val="1"/>
          <w:szCs w:val="24"/>
        </w:rPr>
        <w:t>使用</w:t>
      </w:r>
      <w:r w:rsidRPr="00EC02E4">
        <w:rPr>
          <w:rFonts w:hAnsi="宋体" w:cs="宋体" w:hint="eastAsia"/>
          <w:kern w:val="1"/>
          <w:szCs w:val="24"/>
        </w:rPr>
        <w:t>应建立在对本报告所提供的有关评价结果各项条件及说明认真阅读和理解的基础之上。</w:t>
      </w:r>
    </w:p>
    <w:p w14:paraId="1D59A05D" w14:textId="77777777" w:rsidR="00901817" w:rsidRPr="00EC02E4" w:rsidRDefault="00901817" w:rsidP="00B83D02">
      <w:pPr>
        <w:spacing w:beforeLines="300" w:before="936"/>
        <w:ind w:firstLineChars="1500" w:firstLine="4050"/>
      </w:pPr>
      <w:r w:rsidRPr="00EC02E4">
        <w:rPr>
          <w:rFonts w:hint="eastAsia"/>
        </w:rPr>
        <w:t>山东皓诚投资咨询有限公司</w:t>
      </w:r>
    </w:p>
    <w:p w14:paraId="51DFE618" w14:textId="4CFB9667" w:rsidR="008E2C3D" w:rsidRPr="00EC02E4" w:rsidRDefault="00901817" w:rsidP="00B83D02">
      <w:pPr>
        <w:ind w:firstLineChars="1837" w:firstLine="4960"/>
      </w:pPr>
      <w:r w:rsidRPr="00A425BD">
        <w:rPr>
          <w:rFonts w:hint="eastAsia"/>
        </w:rPr>
        <w:t>202</w:t>
      </w:r>
      <w:r w:rsidR="00880A93" w:rsidRPr="00A425BD">
        <w:t>1</w:t>
      </w:r>
      <w:r w:rsidRPr="00A425BD">
        <w:rPr>
          <w:rFonts w:hint="eastAsia"/>
        </w:rPr>
        <w:t>年</w:t>
      </w:r>
      <w:r w:rsidR="0059746D">
        <w:t>11</w:t>
      </w:r>
      <w:r w:rsidRPr="00A425BD">
        <w:rPr>
          <w:rFonts w:hint="eastAsia"/>
        </w:rPr>
        <w:t>月</w:t>
      </w:r>
    </w:p>
    <w:p w14:paraId="682139F0" w14:textId="33C77F5A" w:rsidR="00DD3C56" w:rsidRDefault="00DD3C56" w:rsidP="00AB3298">
      <w:pPr>
        <w:pStyle w:val="a5"/>
        <w:ind w:firstLine="600"/>
      </w:pPr>
      <w:bookmarkStart w:id="144" w:name="_Toc89429472"/>
      <w:r w:rsidRPr="00EC02E4">
        <w:rPr>
          <w:rFonts w:hint="eastAsia"/>
        </w:rPr>
        <w:lastRenderedPageBreak/>
        <w:t>附件</w:t>
      </w:r>
      <w:r w:rsidRPr="00EC02E4">
        <w:rPr>
          <w:rFonts w:hint="eastAsia"/>
        </w:rPr>
        <w:t>1</w:t>
      </w:r>
      <w:r w:rsidRPr="00EC02E4">
        <w:rPr>
          <w:rFonts w:hint="eastAsia"/>
        </w:rPr>
        <w:t>：</w:t>
      </w:r>
      <w:r w:rsidR="00AD672E">
        <w:rPr>
          <w:rFonts w:hint="eastAsia"/>
        </w:rPr>
        <w:t>财务</w:t>
      </w:r>
      <w:r w:rsidR="00A425BD">
        <w:rPr>
          <w:rFonts w:hint="eastAsia"/>
        </w:rPr>
        <w:t>资料</w:t>
      </w:r>
      <w:bookmarkEnd w:id="144"/>
    </w:p>
    <w:p w14:paraId="57D4FFE0" w14:textId="7D90354B" w:rsidR="00AD672E" w:rsidRDefault="00F2385B" w:rsidP="00AD672E">
      <w:pPr>
        <w:ind w:firstLineChars="0" w:firstLine="0"/>
      </w:pPr>
      <w:r>
        <w:rPr>
          <w:noProof/>
        </w:rPr>
        <w:drawing>
          <wp:inline distT="0" distB="0" distL="0" distR="0" wp14:anchorId="6EF4AF49" wp14:editId="142392FC">
            <wp:extent cx="5274310" cy="29660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r w:rsidRPr="00F2385B">
        <w:t xml:space="preserve"> </w:t>
      </w:r>
      <w:r>
        <w:rPr>
          <w:noProof/>
        </w:rPr>
        <w:drawing>
          <wp:inline distT="0" distB="0" distL="0" distR="0" wp14:anchorId="5B162A52" wp14:editId="05CA779B">
            <wp:extent cx="5274310" cy="29679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r w:rsidRPr="00F2385B">
        <w:t xml:space="preserve"> </w:t>
      </w:r>
      <w:r>
        <w:rPr>
          <w:noProof/>
        </w:rPr>
        <w:lastRenderedPageBreak/>
        <w:drawing>
          <wp:inline distT="0" distB="0" distL="0" distR="0" wp14:anchorId="7D87608E" wp14:editId="78E4D36F">
            <wp:extent cx="3515022" cy="5141595"/>
            <wp:effectExtent l="5715"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528449" cy="5161236"/>
                    </a:xfrm>
                    <a:prstGeom prst="rect">
                      <a:avLst/>
                    </a:prstGeom>
                    <a:noFill/>
                    <a:ln>
                      <a:noFill/>
                    </a:ln>
                  </pic:spPr>
                </pic:pic>
              </a:graphicData>
            </a:graphic>
          </wp:inline>
        </w:drawing>
      </w:r>
    </w:p>
    <w:p w14:paraId="205974B6" w14:textId="017F0D11" w:rsidR="00F2385B" w:rsidRDefault="00F2385B" w:rsidP="00AD672E">
      <w:pPr>
        <w:ind w:firstLineChars="0" w:firstLine="0"/>
      </w:pPr>
      <w:r>
        <w:rPr>
          <w:noProof/>
        </w:rPr>
        <w:drawing>
          <wp:inline distT="0" distB="0" distL="0" distR="0" wp14:anchorId="28E9804E" wp14:editId="649CF21B">
            <wp:extent cx="3487631" cy="5105731"/>
            <wp:effectExtent l="0" t="8890" r="889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3498999" cy="5122373"/>
                    </a:xfrm>
                    <a:prstGeom prst="rect">
                      <a:avLst/>
                    </a:prstGeom>
                    <a:noFill/>
                    <a:ln>
                      <a:noFill/>
                    </a:ln>
                  </pic:spPr>
                </pic:pic>
              </a:graphicData>
            </a:graphic>
          </wp:inline>
        </w:drawing>
      </w:r>
    </w:p>
    <w:p w14:paraId="577E1834" w14:textId="3DC58ACE" w:rsidR="00AD672E" w:rsidRDefault="00AD672E" w:rsidP="00AD672E">
      <w:pPr>
        <w:ind w:firstLineChars="0" w:firstLine="0"/>
      </w:pPr>
    </w:p>
    <w:p w14:paraId="45CFA45A" w14:textId="6EF1DAC3" w:rsidR="00AD672E" w:rsidRDefault="00AD672E" w:rsidP="00AD672E">
      <w:pPr>
        <w:ind w:firstLineChars="0" w:firstLine="0"/>
      </w:pPr>
    </w:p>
    <w:p w14:paraId="4F62626D" w14:textId="5E6ADF2C" w:rsidR="00AD672E" w:rsidRDefault="00AD672E" w:rsidP="00AD672E">
      <w:pPr>
        <w:ind w:firstLineChars="0" w:firstLine="0"/>
      </w:pPr>
    </w:p>
    <w:p w14:paraId="007EFCA7" w14:textId="45007725" w:rsidR="00AD672E" w:rsidRDefault="00AD672E" w:rsidP="00AD672E">
      <w:pPr>
        <w:ind w:firstLineChars="0" w:firstLine="0"/>
        <w:sectPr w:rsidR="00AD672E" w:rsidSect="00992BEF">
          <w:pgSz w:w="11906" w:h="16838"/>
          <w:pgMar w:top="1440" w:right="1800" w:bottom="1440" w:left="1800" w:header="993" w:footer="992" w:gutter="0"/>
          <w:cols w:space="425"/>
          <w:docGrid w:type="lines" w:linePitch="312"/>
        </w:sectPr>
      </w:pPr>
    </w:p>
    <w:p w14:paraId="2CB3AE02" w14:textId="53167065" w:rsidR="00AD672E" w:rsidRDefault="00533C20" w:rsidP="00AD672E">
      <w:pPr>
        <w:ind w:firstLineChars="0" w:firstLine="0"/>
      </w:pPr>
      <w:r>
        <w:rPr>
          <w:noProof/>
        </w:rPr>
        <w:lastRenderedPageBreak/>
        <w:drawing>
          <wp:inline distT="0" distB="0" distL="0" distR="0" wp14:anchorId="064761AA" wp14:editId="17685C83">
            <wp:extent cx="3118201" cy="5222365"/>
            <wp:effectExtent l="0" t="4445" r="190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130001" cy="5242128"/>
                    </a:xfrm>
                    <a:prstGeom prst="rect">
                      <a:avLst/>
                    </a:prstGeom>
                    <a:noFill/>
                    <a:ln>
                      <a:noFill/>
                    </a:ln>
                  </pic:spPr>
                </pic:pic>
              </a:graphicData>
            </a:graphic>
          </wp:inline>
        </w:drawing>
      </w:r>
      <w:r>
        <w:rPr>
          <w:noProof/>
        </w:rPr>
        <w:drawing>
          <wp:inline distT="0" distB="0" distL="0" distR="0" wp14:anchorId="6A16AA42" wp14:editId="30CA2130">
            <wp:extent cx="3625834" cy="5289550"/>
            <wp:effectExtent l="6033" t="0" r="317" b="318"/>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653837" cy="5330402"/>
                    </a:xfrm>
                    <a:prstGeom prst="rect">
                      <a:avLst/>
                    </a:prstGeom>
                    <a:noFill/>
                    <a:ln>
                      <a:noFill/>
                    </a:ln>
                  </pic:spPr>
                </pic:pic>
              </a:graphicData>
            </a:graphic>
          </wp:inline>
        </w:drawing>
      </w:r>
    </w:p>
    <w:p w14:paraId="535F79D0" w14:textId="77777777" w:rsidR="00533C20" w:rsidRDefault="00533C20" w:rsidP="00AD672E">
      <w:pPr>
        <w:ind w:firstLineChars="0" w:firstLine="0"/>
      </w:pPr>
    </w:p>
    <w:p w14:paraId="478CB086" w14:textId="4B950C86" w:rsidR="008457D7" w:rsidRDefault="00DA68E0" w:rsidP="00AB3298">
      <w:pPr>
        <w:pStyle w:val="a5"/>
        <w:ind w:firstLine="600"/>
      </w:pPr>
      <w:bookmarkStart w:id="145" w:name="_Toc89429473"/>
      <w:r>
        <w:rPr>
          <w:rFonts w:hint="eastAsia"/>
        </w:rPr>
        <w:lastRenderedPageBreak/>
        <w:t>附件</w:t>
      </w:r>
      <w:r w:rsidR="004A64CA">
        <w:t>2</w:t>
      </w:r>
      <w:r>
        <w:rPr>
          <w:rFonts w:hint="eastAsia"/>
        </w:rPr>
        <w:t>：其他资料</w:t>
      </w:r>
      <w:bookmarkEnd w:id="145"/>
    </w:p>
    <w:p w14:paraId="5ADCD8E4" w14:textId="534E0EE4" w:rsidR="00D27E75" w:rsidRDefault="00533C20" w:rsidP="00C239BB">
      <w:pPr>
        <w:ind w:firstLineChars="0" w:firstLine="0"/>
      </w:pPr>
      <w:r>
        <w:rPr>
          <w:noProof/>
        </w:rPr>
        <w:drawing>
          <wp:inline distT="0" distB="0" distL="0" distR="0" wp14:anchorId="1A2C4966" wp14:editId="6FC42861">
            <wp:extent cx="5274310" cy="395605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749E3231" w14:textId="17B6C51A" w:rsidR="00533C20" w:rsidRDefault="00533C20" w:rsidP="00C239BB">
      <w:pPr>
        <w:ind w:firstLineChars="0" w:firstLine="0"/>
      </w:pPr>
      <w:r>
        <w:rPr>
          <w:noProof/>
        </w:rPr>
        <w:drawing>
          <wp:inline distT="0" distB="0" distL="0" distR="0" wp14:anchorId="464DEB0A" wp14:editId="2DE04116">
            <wp:extent cx="5274310" cy="395605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4A408B3" w14:textId="3D57FB9B" w:rsidR="00D27E75" w:rsidRDefault="00D27E75" w:rsidP="00C239BB">
      <w:pPr>
        <w:ind w:firstLineChars="0" w:firstLine="0"/>
      </w:pPr>
    </w:p>
    <w:p w14:paraId="38B01F1C" w14:textId="0E949133" w:rsidR="00D27E75" w:rsidRDefault="00D27E75" w:rsidP="00C239BB">
      <w:pPr>
        <w:ind w:firstLineChars="0" w:firstLine="0"/>
        <w:sectPr w:rsidR="00D27E75" w:rsidSect="00992BEF">
          <w:pgSz w:w="11906" w:h="16838"/>
          <w:pgMar w:top="1440" w:right="1800" w:bottom="1440" w:left="1800" w:header="993" w:footer="992" w:gutter="0"/>
          <w:cols w:space="425"/>
          <w:docGrid w:type="lines" w:linePitch="312"/>
        </w:sectPr>
      </w:pPr>
    </w:p>
    <w:p w14:paraId="735C35A8" w14:textId="7DEC4C6B" w:rsidR="00A27D06" w:rsidRDefault="00A27D06" w:rsidP="00C239BB">
      <w:pPr>
        <w:ind w:firstLineChars="0" w:firstLine="0"/>
      </w:pPr>
      <w:r>
        <w:rPr>
          <w:noProof/>
        </w:rPr>
        <w:lastRenderedPageBreak/>
        <w:drawing>
          <wp:inline distT="0" distB="0" distL="0" distR="0" wp14:anchorId="66AC56FC" wp14:editId="2DC7C023">
            <wp:extent cx="5273675" cy="3955415"/>
            <wp:effectExtent l="0" t="0" r="317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3675" cy="3955415"/>
                    </a:xfrm>
                    <a:prstGeom prst="rect">
                      <a:avLst/>
                    </a:prstGeom>
                    <a:noFill/>
                    <a:ln>
                      <a:noFill/>
                    </a:ln>
                  </pic:spPr>
                </pic:pic>
              </a:graphicData>
            </a:graphic>
          </wp:inline>
        </w:drawing>
      </w:r>
      <w:r>
        <w:rPr>
          <w:noProof/>
        </w:rPr>
        <w:drawing>
          <wp:inline distT="0" distB="0" distL="0" distR="0" wp14:anchorId="26CDBEE3" wp14:editId="45C2CB08">
            <wp:extent cx="5273675" cy="3955415"/>
            <wp:effectExtent l="0" t="0" r="317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3675" cy="3955415"/>
                    </a:xfrm>
                    <a:prstGeom prst="rect">
                      <a:avLst/>
                    </a:prstGeom>
                    <a:noFill/>
                    <a:ln>
                      <a:noFill/>
                    </a:ln>
                  </pic:spPr>
                </pic:pic>
              </a:graphicData>
            </a:graphic>
          </wp:inline>
        </w:drawing>
      </w:r>
    </w:p>
    <w:p w14:paraId="6D3C8D65" w14:textId="77777777" w:rsidR="00A27D06" w:rsidRDefault="00A27D06">
      <w:pPr>
        <w:widowControl/>
        <w:overflowPunct/>
        <w:adjustRightInd/>
        <w:snapToGrid/>
        <w:spacing w:line="240" w:lineRule="auto"/>
        <w:ind w:firstLineChars="0" w:firstLine="0"/>
        <w:jc w:val="left"/>
      </w:pPr>
      <w:r>
        <w:br w:type="page"/>
      </w:r>
    </w:p>
    <w:p w14:paraId="1ACE785D" w14:textId="7A3AA4E1" w:rsidR="00D27E75" w:rsidRDefault="00A27D06" w:rsidP="00C239BB">
      <w:pPr>
        <w:ind w:firstLineChars="0" w:firstLine="0"/>
      </w:pPr>
      <w:r>
        <w:rPr>
          <w:noProof/>
        </w:rPr>
        <w:lastRenderedPageBreak/>
        <w:drawing>
          <wp:inline distT="0" distB="0" distL="0" distR="0" wp14:anchorId="36D44606" wp14:editId="088F1871">
            <wp:extent cx="5257800" cy="76390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7800" cy="7639050"/>
                    </a:xfrm>
                    <a:prstGeom prst="rect">
                      <a:avLst/>
                    </a:prstGeom>
                  </pic:spPr>
                </pic:pic>
              </a:graphicData>
            </a:graphic>
          </wp:inline>
        </w:drawing>
      </w:r>
    </w:p>
    <w:p w14:paraId="0B67F9A7" w14:textId="07D4F477" w:rsidR="00354901" w:rsidRDefault="00354901" w:rsidP="00AB3298">
      <w:pPr>
        <w:pStyle w:val="a5"/>
        <w:ind w:firstLine="600"/>
      </w:pPr>
      <w:bookmarkStart w:id="146" w:name="_Toc89429474"/>
      <w:r>
        <w:rPr>
          <w:rFonts w:hint="eastAsia"/>
        </w:rPr>
        <w:lastRenderedPageBreak/>
        <w:t>附件</w:t>
      </w:r>
      <w:r w:rsidR="00A27D06">
        <w:t>3</w:t>
      </w:r>
      <w:r>
        <w:rPr>
          <w:rFonts w:hint="eastAsia"/>
        </w:rPr>
        <w:t>：现场勘查</w:t>
      </w:r>
      <w:bookmarkEnd w:id="146"/>
    </w:p>
    <w:p w14:paraId="10AC46AD" w14:textId="5D0F66C7" w:rsidR="00354901" w:rsidRDefault="00E3508B" w:rsidP="00C239BB">
      <w:pPr>
        <w:ind w:firstLineChars="0" w:firstLine="0"/>
      </w:pPr>
      <w:r>
        <w:rPr>
          <w:noProof/>
        </w:rPr>
        <w:drawing>
          <wp:inline distT="0" distB="0" distL="0" distR="0" wp14:anchorId="314B76DC" wp14:editId="365E5C80">
            <wp:extent cx="5274310" cy="395795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14:paraId="32E6B6B0" w14:textId="3AE7C698" w:rsidR="00E3508B" w:rsidRDefault="00E3508B" w:rsidP="00C239BB">
      <w:pPr>
        <w:ind w:firstLineChars="0" w:firstLine="0"/>
      </w:pPr>
      <w:r>
        <w:rPr>
          <w:noProof/>
        </w:rPr>
        <w:drawing>
          <wp:inline distT="0" distB="0" distL="0" distR="0" wp14:anchorId="57EF3F7B" wp14:editId="5F22DC91">
            <wp:extent cx="5274310" cy="3957955"/>
            <wp:effectExtent l="0" t="0" r="254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14:paraId="15CDFE94" w14:textId="77777777" w:rsidR="00354901" w:rsidRDefault="00354901" w:rsidP="00C239BB">
      <w:pPr>
        <w:ind w:firstLineChars="0" w:firstLine="0"/>
      </w:pPr>
    </w:p>
    <w:p w14:paraId="0B0D5ADF" w14:textId="77566077" w:rsidR="00354901" w:rsidRDefault="00354901" w:rsidP="00C239BB">
      <w:pPr>
        <w:ind w:firstLineChars="0" w:firstLine="0"/>
      </w:pPr>
    </w:p>
    <w:p w14:paraId="007A7559" w14:textId="77777777" w:rsidR="00354901" w:rsidRDefault="00E3508B" w:rsidP="00C239BB">
      <w:pPr>
        <w:ind w:firstLineChars="0" w:firstLine="0"/>
      </w:pPr>
      <w:r>
        <w:rPr>
          <w:rFonts w:ascii="方正小标宋简体" w:eastAsia="方正小标宋简体" w:hAnsi="方正小标宋简体" w:cs="方正小标宋简体" w:hint="eastAsia"/>
          <w:noProof/>
          <w:sz w:val="44"/>
          <w:szCs w:val="44"/>
        </w:rPr>
        <w:drawing>
          <wp:inline distT="0" distB="0" distL="0" distR="0" wp14:anchorId="3E370830" wp14:editId="690FA3C8">
            <wp:extent cx="5241925" cy="3509010"/>
            <wp:effectExtent l="0" t="0" r="0" b="0"/>
            <wp:docPr id="44" name="图片 44" descr="fb1474ba44361eadc21a2a94f06e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b1474ba44361eadc21a2a94f06e61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1925" cy="3509010"/>
                    </a:xfrm>
                    <a:prstGeom prst="rect">
                      <a:avLst/>
                    </a:prstGeom>
                    <a:noFill/>
                    <a:ln>
                      <a:noFill/>
                    </a:ln>
                  </pic:spPr>
                </pic:pic>
              </a:graphicData>
            </a:graphic>
          </wp:inline>
        </w:drawing>
      </w:r>
    </w:p>
    <w:p w14:paraId="4D15E10E" w14:textId="79C25070" w:rsidR="00E3508B" w:rsidRDefault="00E3508B" w:rsidP="00C239BB">
      <w:pPr>
        <w:ind w:firstLineChars="0" w:firstLine="0"/>
      </w:pPr>
      <w:r>
        <w:rPr>
          <w:noProof/>
        </w:rPr>
        <w:drawing>
          <wp:inline distT="0" distB="0" distL="0" distR="0" wp14:anchorId="2A381766" wp14:editId="717139F3">
            <wp:extent cx="5274310" cy="291020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910205"/>
                    </a:xfrm>
                    <a:prstGeom prst="rect">
                      <a:avLst/>
                    </a:prstGeom>
                    <a:noFill/>
                    <a:ln>
                      <a:noFill/>
                    </a:ln>
                  </pic:spPr>
                </pic:pic>
              </a:graphicData>
            </a:graphic>
          </wp:inline>
        </w:drawing>
      </w:r>
    </w:p>
    <w:p w14:paraId="2E94C290" w14:textId="77777777" w:rsidR="00E3508B" w:rsidRDefault="00E3508B">
      <w:pPr>
        <w:widowControl/>
        <w:overflowPunct/>
        <w:adjustRightInd/>
        <w:snapToGrid/>
        <w:spacing w:line="240" w:lineRule="auto"/>
        <w:ind w:firstLineChars="0" w:firstLine="0"/>
        <w:jc w:val="left"/>
      </w:pPr>
      <w:r>
        <w:br w:type="page"/>
      </w:r>
    </w:p>
    <w:p w14:paraId="16CC4AFC" w14:textId="5DDA38BB" w:rsidR="00E3508B" w:rsidRDefault="00E3508B" w:rsidP="00E3508B">
      <w:pPr>
        <w:widowControl/>
        <w:overflowPunct/>
        <w:adjustRightInd/>
        <w:snapToGrid/>
        <w:spacing w:line="240" w:lineRule="auto"/>
        <w:ind w:firstLineChars="0" w:firstLine="0"/>
        <w:jc w:val="left"/>
        <w:sectPr w:rsidR="00E3508B" w:rsidSect="00992BEF">
          <w:footerReference w:type="default" r:id="rId47"/>
          <w:pgSz w:w="11906" w:h="16838"/>
          <w:pgMar w:top="1440" w:right="1800" w:bottom="1440" w:left="1800" w:header="993" w:footer="992" w:gutter="0"/>
          <w:cols w:space="425"/>
          <w:docGrid w:type="lines" w:linePitch="312"/>
        </w:sectPr>
      </w:pPr>
    </w:p>
    <w:p w14:paraId="4DCC2DB6" w14:textId="1B8E00FB" w:rsidR="00693814" w:rsidRPr="00EC02E4" w:rsidRDefault="007D1042" w:rsidP="00C239BB">
      <w:pPr>
        <w:ind w:firstLineChars="0" w:firstLine="0"/>
      </w:pPr>
      <w:r>
        <w:rPr>
          <w:noProof/>
        </w:rPr>
        <w:lastRenderedPageBreak/>
        <mc:AlternateContent>
          <mc:Choice Requires="wps">
            <w:drawing>
              <wp:anchor distT="0" distB="0" distL="114300" distR="114300" simplePos="0" relativeHeight="251661312" behindDoc="1" locked="0" layoutInCell="1" allowOverlap="1" wp14:anchorId="7A086509" wp14:editId="07D6F464">
                <wp:simplePos x="0" y="0"/>
                <wp:positionH relativeFrom="column">
                  <wp:posOffset>-1360716</wp:posOffset>
                </wp:positionH>
                <wp:positionV relativeFrom="paragraph">
                  <wp:posOffset>-972967</wp:posOffset>
                </wp:positionV>
                <wp:extent cx="7781925" cy="11235055"/>
                <wp:effectExtent l="9525" t="9525" r="9525" b="1397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1235055"/>
                        </a:xfrm>
                        <a:prstGeom prst="rect">
                          <a:avLst/>
                        </a:prstGeom>
                        <a:solidFill>
                          <a:srgbClr val="FFF2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CF0A" id="Rectangle 2" o:spid="_x0000_s1026" style="position:absolute;left:0;text-align:left;margin-left:-107.15pt;margin-top:-76.6pt;width:612.75pt;height:88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" fillcolor="#fff2cc"/>
            </w:pict>
          </mc:Fallback>
        </mc:AlternateContent>
      </w:r>
    </w:p>
    <w:p w14:paraId="5500A87E" w14:textId="61CCF37A" w:rsidR="00693814" w:rsidRPr="00EC02E4" w:rsidRDefault="00693814" w:rsidP="00C239BB">
      <w:pPr>
        <w:ind w:firstLineChars="0" w:firstLine="0"/>
      </w:pPr>
    </w:p>
    <w:p w14:paraId="3C66964E" w14:textId="77777777" w:rsidR="00693814" w:rsidRPr="00EC02E4" w:rsidRDefault="00693814" w:rsidP="00C239BB">
      <w:pPr>
        <w:ind w:firstLineChars="0" w:firstLine="0"/>
      </w:pPr>
    </w:p>
    <w:p w14:paraId="27B2BB54" w14:textId="77777777" w:rsidR="00693814" w:rsidRPr="00EC02E4" w:rsidRDefault="00693814" w:rsidP="00C239BB">
      <w:pPr>
        <w:ind w:firstLineChars="0" w:firstLine="0"/>
      </w:pPr>
    </w:p>
    <w:p w14:paraId="5A6B051F" w14:textId="6882EAFC" w:rsidR="00693814" w:rsidRPr="00EC02E4" w:rsidRDefault="00693814" w:rsidP="00C239BB">
      <w:pPr>
        <w:ind w:firstLineChars="0" w:firstLine="0"/>
      </w:pPr>
      <w:r w:rsidRPr="00EC02E4">
        <w:rPr>
          <w:rFonts w:ascii="方正北魏楷书简体" w:eastAsia="方正北魏楷书简体" w:hAnsi="Calibri" w:cs="Times New Roman"/>
          <w:b/>
          <w:noProof/>
          <w:color w:val="0B0BCB"/>
          <w:sz w:val="36"/>
          <w:szCs w:val="36"/>
        </w:rPr>
        <w:drawing>
          <wp:anchor distT="0" distB="0" distL="114300" distR="114300" simplePos="0" relativeHeight="251659264" behindDoc="0" locked="0" layoutInCell="1" allowOverlap="1" wp14:anchorId="4579F8E9" wp14:editId="00E5D3B1">
            <wp:simplePos x="0" y="0"/>
            <wp:positionH relativeFrom="margin">
              <wp:posOffset>1688938</wp:posOffset>
            </wp:positionH>
            <wp:positionV relativeFrom="page">
              <wp:posOffset>2452370</wp:posOffset>
            </wp:positionV>
            <wp:extent cx="2019300" cy="2039620"/>
            <wp:effectExtent l="0" t="0" r="0" b="0"/>
            <wp:wrapNone/>
            <wp:docPr id="55" name="图片 55" descr="D:\桌面文件\！！公司建设\公司宣传文件\公司logo-正式\正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文件\！！公司建设\公司宣传文件\公司logo-正式\正红.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a:xfrm>
                      <a:off x="0" y="0"/>
                      <a:ext cx="2019300" cy="20396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8FA3935" w14:textId="77777777" w:rsidR="00693814" w:rsidRPr="00EC02E4" w:rsidRDefault="00693814" w:rsidP="00C239BB">
      <w:pPr>
        <w:ind w:firstLineChars="0" w:firstLine="0"/>
      </w:pPr>
    </w:p>
    <w:p w14:paraId="16745418" w14:textId="77777777" w:rsidR="00693814" w:rsidRPr="00EC02E4" w:rsidRDefault="00693814" w:rsidP="00C239BB">
      <w:pPr>
        <w:ind w:firstLineChars="0" w:firstLine="0"/>
      </w:pPr>
    </w:p>
    <w:p w14:paraId="0AE3FCDD" w14:textId="77777777" w:rsidR="00693814" w:rsidRPr="00EC02E4" w:rsidRDefault="00693814" w:rsidP="00C239BB">
      <w:pPr>
        <w:ind w:firstLineChars="0" w:firstLine="0"/>
      </w:pPr>
    </w:p>
    <w:p w14:paraId="2CDB913E" w14:textId="77777777" w:rsidR="00693814" w:rsidRPr="00EC02E4" w:rsidRDefault="00693814" w:rsidP="00C239BB">
      <w:pPr>
        <w:ind w:firstLineChars="0" w:firstLine="0"/>
      </w:pPr>
    </w:p>
    <w:p w14:paraId="3A2F6E24" w14:textId="604A4034" w:rsidR="00693814" w:rsidRPr="00EC02E4" w:rsidRDefault="00693814" w:rsidP="00C239BB">
      <w:pPr>
        <w:ind w:firstLineChars="0" w:firstLine="0"/>
      </w:pPr>
    </w:p>
    <w:p w14:paraId="6D3E189B" w14:textId="4E089FE5" w:rsidR="00693814" w:rsidRPr="00EC02E4" w:rsidRDefault="00693814" w:rsidP="00C239BB">
      <w:pPr>
        <w:ind w:firstLineChars="0" w:firstLine="0"/>
      </w:pPr>
    </w:p>
    <w:p w14:paraId="5D755C4D" w14:textId="4700BBDC" w:rsidR="00693814" w:rsidRPr="00EC02E4" w:rsidRDefault="00693814" w:rsidP="00C239BB">
      <w:pPr>
        <w:ind w:firstLineChars="0" w:firstLine="0"/>
      </w:pPr>
    </w:p>
    <w:p w14:paraId="3D9452AD" w14:textId="77777777" w:rsidR="00693814" w:rsidRPr="00EC02E4" w:rsidRDefault="00693814" w:rsidP="00C239BB">
      <w:pPr>
        <w:ind w:firstLineChars="0" w:firstLine="0"/>
      </w:pPr>
    </w:p>
    <w:p w14:paraId="3FBC9756" w14:textId="77777777" w:rsidR="00693814" w:rsidRPr="00EC02E4" w:rsidRDefault="00693814" w:rsidP="00C239BB">
      <w:pPr>
        <w:ind w:firstLineChars="0" w:firstLine="0"/>
      </w:pPr>
    </w:p>
    <w:p w14:paraId="353EACB7" w14:textId="77777777" w:rsidR="00693814" w:rsidRPr="00EC02E4" w:rsidRDefault="00693814" w:rsidP="00C239BB">
      <w:pPr>
        <w:ind w:firstLineChars="0" w:firstLine="0"/>
      </w:pPr>
    </w:p>
    <w:p w14:paraId="5963E010" w14:textId="228CF54F" w:rsidR="00693814" w:rsidRPr="00EC02E4" w:rsidRDefault="00693814" w:rsidP="00C239BB">
      <w:pPr>
        <w:ind w:firstLineChars="0" w:firstLine="0"/>
      </w:pPr>
    </w:p>
    <w:p w14:paraId="43696693" w14:textId="72D6136E" w:rsidR="00693814" w:rsidRPr="00EC02E4" w:rsidRDefault="00693814" w:rsidP="00C239BB">
      <w:pPr>
        <w:ind w:firstLineChars="0" w:firstLine="0"/>
      </w:pPr>
    </w:p>
    <w:p w14:paraId="19B46ACF" w14:textId="367859FF" w:rsidR="00693814" w:rsidRPr="00EC02E4" w:rsidRDefault="00693814" w:rsidP="00C239BB">
      <w:pPr>
        <w:ind w:firstLineChars="0" w:firstLine="0"/>
      </w:pPr>
    </w:p>
    <w:p w14:paraId="422149E7" w14:textId="72F12A7B" w:rsidR="00693814" w:rsidRPr="00EC02E4" w:rsidRDefault="00693814" w:rsidP="00C239BB">
      <w:pPr>
        <w:ind w:firstLineChars="0" w:firstLine="0"/>
      </w:pPr>
      <w:bookmarkStart w:id="147" w:name="_Hlk88055790"/>
      <w:bookmarkEnd w:id="147"/>
    </w:p>
    <w:p w14:paraId="6276A582" w14:textId="757592C9" w:rsidR="00693814" w:rsidRPr="00EC02E4" w:rsidRDefault="00693814" w:rsidP="00C239BB">
      <w:pPr>
        <w:ind w:firstLineChars="0" w:firstLine="0"/>
      </w:pPr>
    </w:p>
    <w:p w14:paraId="3A8D106C" w14:textId="2572DE9A" w:rsidR="00693814" w:rsidRPr="00EC02E4" w:rsidRDefault="00693814" w:rsidP="00C239BB">
      <w:pPr>
        <w:ind w:firstLineChars="0" w:firstLine="0"/>
      </w:pPr>
    </w:p>
    <w:p w14:paraId="42D26E18" w14:textId="67789088" w:rsidR="00693814" w:rsidRPr="00EC02E4" w:rsidRDefault="00693814" w:rsidP="00C239BB">
      <w:pPr>
        <w:ind w:firstLineChars="0" w:firstLine="0"/>
      </w:pPr>
    </w:p>
    <w:p w14:paraId="174DAA32" w14:textId="77777777" w:rsidR="00693814" w:rsidRPr="00EC02E4" w:rsidRDefault="00693814" w:rsidP="00C239BB">
      <w:pPr>
        <w:ind w:firstLineChars="0" w:firstLine="0"/>
      </w:pPr>
    </w:p>
    <w:tbl>
      <w:tblPr>
        <w:tblpPr w:leftFromText="180" w:rightFromText="180" w:vertAnchor="text" w:tblpX="-142" w:tblpY="1"/>
        <w:tblOverlap w:val="never"/>
        <w:tblW w:w="8522" w:type="dxa"/>
        <w:tblBorders>
          <w:top w:val="thinThickSmallGap" w:sz="24" w:space="0" w:color="auto"/>
          <w:bottom w:val="thinThickSmallGap" w:sz="24" w:space="0" w:color="auto"/>
        </w:tblBorders>
        <w:tblLayout w:type="fixed"/>
        <w:tblLook w:val="04A0" w:firstRow="1" w:lastRow="0" w:firstColumn="1" w:lastColumn="0" w:noHBand="0" w:noVBand="1"/>
      </w:tblPr>
      <w:tblGrid>
        <w:gridCol w:w="8522"/>
      </w:tblGrid>
      <w:tr w:rsidR="00693814" w:rsidRPr="00C73F7A" w14:paraId="3B5C0927" w14:textId="77777777" w:rsidTr="000C0538">
        <w:tc>
          <w:tcPr>
            <w:tcW w:w="8522" w:type="dxa"/>
            <w:tcBorders>
              <w:top w:val="single" w:sz="4" w:space="0" w:color="auto"/>
              <w:bottom w:val="single" w:sz="4" w:space="0" w:color="auto"/>
            </w:tcBorders>
            <w:vAlign w:val="center"/>
          </w:tcPr>
          <w:p w14:paraId="4566D1C6" w14:textId="77777777" w:rsidR="00693814" w:rsidRPr="00EC02E4" w:rsidRDefault="00693814" w:rsidP="000C0538">
            <w:pPr>
              <w:tabs>
                <w:tab w:val="left" w:pos="1980"/>
              </w:tabs>
              <w:spacing w:line="400" w:lineRule="exact"/>
              <w:ind w:firstLineChars="0" w:firstLine="0"/>
              <w:rPr>
                <w:rFonts w:ascii="黑体" w:eastAsia="黑体" w:hAnsi="黑体" w:cs="Times New Roman"/>
                <w:color w:val="000000"/>
                <w:sz w:val="24"/>
              </w:rPr>
            </w:pPr>
            <w:bookmarkStart w:id="148" w:name="_Hlk59093449"/>
            <w:r w:rsidRPr="00EC02E4">
              <w:rPr>
                <w:rFonts w:ascii="黑体" w:eastAsia="黑体" w:hAnsi="黑体" w:cs="Times New Roman" w:hint="eastAsia"/>
                <w:color w:val="000000"/>
                <w:sz w:val="24"/>
              </w:rPr>
              <w:t>地  址：山东省淄博市张店区柳泉路</w:t>
            </w:r>
            <w:r w:rsidRPr="00EC02E4">
              <w:rPr>
                <w:rFonts w:ascii="黑体" w:eastAsia="黑体" w:hAnsi="黑体" w:cs="Times New Roman"/>
                <w:color w:val="000000"/>
                <w:sz w:val="24"/>
              </w:rPr>
              <w:t>125</w:t>
            </w:r>
            <w:r w:rsidRPr="00EC02E4">
              <w:rPr>
                <w:rFonts w:ascii="黑体" w:eastAsia="黑体" w:hAnsi="黑体" w:cs="Times New Roman" w:hint="eastAsia"/>
                <w:color w:val="000000"/>
                <w:sz w:val="24"/>
              </w:rPr>
              <w:t xml:space="preserve">号    </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 xml:space="preserve">   电话：（0533）7873939</w:t>
            </w:r>
          </w:p>
          <w:p w14:paraId="148A61EA" w14:textId="77777777" w:rsidR="00693814" w:rsidRPr="00EC02E4" w:rsidRDefault="00693814" w:rsidP="000C0538">
            <w:pPr>
              <w:tabs>
                <w:tab w:val="left" w:pos="1980"/>
              </w:tabs>
              <w:spacing w:line="400" w:lineRule="exact"/>
              <w:ind w:firstLineChars="367" w:firstLine="881"/>
              <w:rPr>
                <w:rFonts w:ascii="黑体" w:eastAsia="黑体" w:hAnsi="黑体" w:cs="Times New Roman"/>
                <w:color w:val="000000"/>
                <w:sz w:val="24"/>
              </w:rPr>
            </w:pPr>
            <w:r w:rsidRPr="00EC02E4">
              <w:rPr>
                <w:rFonts w:ascii="黑体" w:eastAsia="黑体" w:hAnsi="黑体" w:cs="Times New Roman" w:hint="eastAsia"/>
                <w:color w:val="000000"/>
                <w:sz w:val="24"/>
              </w:rPr>
              <w:t>陶瓷创新园</w:t>
            </w:r>
            <w:r w:rsidRPr="00EC02E4">
              <w:rPr>
                <w:rFonts w:ascii="黑体" w:eastAsia="黑体" w:hAnsi="黑体" w:cs="Times New Roman"/>
                <w:color w:val="000000"/>
                <w:sz w:val="24"/>
              </w:rPr>
              <w:t>北区3号楼</w:t>
            </w:r>
            <w:r w:rsidRPr="00EC02E4">
              <w:rPr>
                <w:rFonts w:ascii="黑体" w:eastAsia="黑体" w:hAnsi="黑体" w:cs="Times New Roman" w:hint="eastAsia"/>
                <w:color w:val="000000"/>
                <w:sz w:val="24"/>
              </w:rPr>
              <w:t xml:space="preserve">2层   </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（0533）7875888</w:t>
            </w:r>
          </w:p>
          <w:p w14:paraId="1BDAFE57" w14:textId="77777777" w:rsidR="00693814" w:rsidRPr="00C73F7A" w:rsidRDefault="00693814" w:rsidP="000C0538">
            <w:pPr>
              <w:tabs>
                <w:tab w:val="left" w:pos="1980"/>
              </w:tabs>
              <w:spacing w:line="400" w:lineRule="exact"/>
              <w:ind w:firstLineChars="0" w:firstLine="0"/>
              <w:rPr>
                <w:rFonts w:ascii="黑体" w:eastAsia="黑体" w:hAnsi="Calibri" w:cs="Times New Roman"/>
                <w:color w:val="000000"/>
                <w:sz w:val="24"/>
              </w:rPr>
            </w:pPr>
            <w:proofErr w:type="gramStart"/>
            <w:r w:rsidRPr="00EC02E4">
              <w:rPr>
                <w:rFonts w:ascii="黑体" w:eastAsia="黑体" w:hAnsi="黑体" w:cs="Times New Roman" w:hint="eastAsia"/>
                <w:color w:val="000000"/>
                <w:sz w:val="24"/>
              </w:rPr>
              <w:t>邮</w:t>
            </w:r>
            <w:proofErr w:type="gramEnd"/>
            <w:r w:rsidRPr="00EC02E4">
              <w:rPr>
                <w:rFonts w:ascii="黑体" w:eastAsia="黑体" w:hAnsi="黑体" w:cs="Times New Roman" w:hint="eastAsia"/>
                <w:color w:val="000000"/>
                <w:sz w:val="24"/>
              </w:rPr>
              <w:t xml:space="preserve">  箱：</w:t>
            </w:r>
            <w:r w:rsidRPr="00EC02E4">
              <w:rPr>
                <w:rFonts w:ascii="黑体" w:eastAsia="黑体" w:hAnsi="黑体" w:cs="Times New Roman"/>
                <w:color w:val="000000"/>
                <w:sz w:val="24"/>
              </w:rPr>
              <w:t>sdhc7873939</w:t>
            </w:r>
            <w:r w:rsidRPr="00EC02E4">
              <w:rPr>
                <w:rFonts w:ascii="黑体" w:eastAsia="黑体" w:hAnsi="黑体" w:cs="Times New Roman" w:hint="eastAsia"/>
                <w:color w:val="000000"/>
                <w:sz w:val="24"/>
              </w:rPr>
              <w:t>@</w:t>
            </w:r>
            <w:r w:rsidRPr="00EC02E4">
              <w:rPr>
                <w:rFonts w:ascii="黑体" w:eastAsia="黑体" w:hAnsi="黑体" w:cs="Times New Roman"/>
                <w:color w:val="000000"/>
                <w:sz w:val="24"/>
              </w:rPr>
              <w:t>163</w:t>
            </w:r>
            <w:r w:rsidRPr="00EC02E4">
              <w:rPr>
                <w:rFonts w:ascii="黑体" w:eastAsia="黑体" w:hAnsi="黑体" w:cs="Times New Roman" w:hint="eastAsia"/>
                <w:color w:val="000000"/>
                <w:sz w:val="24"/>
              </w:rPr>
              <w:t>.com</w:t>
            </w:r>
            <w:r w:rsidRPr="00EC02E4">
              <w:rPr>
                <w:rFonts w:ascii="黑体" w:eastAsia="黑体" w:hAnsi="黑体" w:cs="Times New Roman"/>
                <w:color w:val="000000"/>
                <w:sz w:val="24"/>
              </w:rPr>
              <w:t xml:space="preserve">                       </w:t>
            </w:r>
            <w:r w:rsidRPr="00EC02E4">
              <w:rPr>
                <w:rFonts w:ascii="黑体" w:eastAsia="黑体" w:hAnsi="黑体" w:cs="Times New Roman" w:hint="eastAsia"/>
                <w:color w:val="000000"/>
                <w:sz w:val="24"/>
              </w:rPr>
              <w:t>邮编：255000</w:t>
            </w:r>
          </w:p>
        </w:tc>
      </w:tr>
      <w:bookmarkEnd w:id="148"/>
    </w:tbl>
    <w:p w14:paraId="36709F3F" w14:textId="4958A370" w:rsidR="00FD4668" w:rsidRPr="00DD3C56" w:rsidRDefault="00FD4668" w:rsidP="00C239BB">
      <w:pPr>
        <w:ind w:firstLineChars="0" w:firstLine="0"/>
      </w:pPr>
    </w:p>
    <w:sectPr w:rsidR="00FD4668" w:rsidRPr="00DD3C56" w:rsidSect="00992BEF">
      <w:pgSz w:w="11906" w:h="16838"/>
      <w:pgMar w:top="1440" w:right="1800" w:bottom="1440" w:left="1800" w:header="993"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9A223" w14:textId="77777777" w:rsidR="005308B9" w:rsidRDefault="005308B9" w:rsidP="00992BEF">
      <w:pPr>
        <w:spacing w:line="240" w:lineRule="auto"/>
        <w:ind w:firstLine="540"/>
      </w:pPr>
      <w:r>
        <w:separator/>
      </w:r>
    </w:p>
  </w:endnote>
  <w:endnote w:type="continuationSeparator" w:id="0">
    <w:p w14:paraId="041B5625" w14:textId="77777777" w:rsidR="005308B9" w:rsidRDefault="005308B9" w:rsidP="00992BEF">
      <w:pPr>
        <w:spacing w:line="240" w:lineRule="auto"/>
        <w:ind w:firstLine="5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简体">
    <w:altName w:val="微软雅黑"/>
    <w:charset w:val="86"/>
    <w:family w:val="script"/>
    <w:pitch w:val="default"/>
    <w:sig w:usb0="00000001" w:usb1="080E0000" w:usb2="00000000" w:usb3="00000000" w:csb0="00040000" w:csb1="00000000"/>
  </w:font>
  <w:font w:name="方正北魏楷书简体">
    <w:altName w:val="微软雅黑"/>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7A3E" w14:textId="77777777" w:rsidR="008A4ABB" w:rsidRDefault="008A4ABB">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8CAA" w14:textId="77777777" w:rsidR="008A4ABB" w:rsidRDefault="008A4ABB">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E50A" w14:textId="77777777" w:rsidR="008A4ABB" w:rsidRDefault="008A4ABB">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95992"/>
      <w:docPartObj>
        <w:docPartGallery w:val="Page Numbers (Bottom of Page)"/>
        <w:docPartUnique/>
      </w:docPartObj>
    </w:sdtPr>
    <w:sdtEndPr>
      <w:rPr>
        <w:rFonts w:ascii="宋体" w:eastAsia="宋体" w:hAnsi="宋体"/>
        <w:sz w:val="24"/>
        <w:szCs w:val="24"/>
      </w:rPr>
    </w:sdtEndPr>
    <w:sdtContent>
      <w:p w14:paraId="312672F8" w14:textId="79AAAA49" w:rsidR="008A4ABB" w:rsidRPr="002842E1" w:rsidRDefault="008A4ABB" w:rsidP="00771A6D">
        <w:pPr>
          <w:pStyle w:val="af"/>
          <w:ind w:firstLineChars="0" w:firstLine="0"/>
          <w:jc w:val="center"/>
          <w:rPr>
            <w:rFonts w:ascii="宋体" w:eastAsia="宋体" w:hAnsi="宋体"/>
            <w:sz w:val="24"/>
            <w:szCs w:val="24"/>
          </w:rPr>
        </w:pPr>
        <w:r w:rsidRPr="002842E1">
          <w:rPr>
            <w:rFonts w:ascii="宋体" w:eastAsia="宋体" w:hAnsi="宋体"/>
            <w:sz w:val="24"/>
            <w:szCs w:val="24"/>
          </w:rPr>
          <w:fldChar w:fldCharType="begin"/>
        </w:r>
        <w:r w:rsidRPr="002842E1">
          <w:rPr>
            <w:rFonts w:ascii="宋体" w:eastAsia="宋体" w:hAnsi="宋体"/>
            <w:sz w:val="24"/>
            <w:szCs w:val="24"/>
          </w:rPr>
          <w:instrText>PAGE   \* MERGEFORMAT</w:instrText>
        </w:r>
        <w:r w:rsidRPr="002842E1">
          <w:rPr>
            <w:rFonts w:ascii="宋体" w:eastAsia="宋体" w:hAnsi="宋体"/>
            <w:sz w:val="24"/>
            <w:szCs w:val="24"/>
          </w:rPr>
          <w:fldChar w:fldCharType="separate"/>
        </w:r>
        <w:r w:rsidRPr="002842E1">
          <w:rPr>
            <w:rFonts w:ascii="宋体" w:eastAsia="宋体" w:hAnsi="宋体"/>
            <w:sz w:val="24"/>
            <w:szCs w:val="24"/>
            <w:lang w:val="zh-CN"/>
          </w:rPr>
          <w:t>2</w:t>
        </w:r>
        <w:r w:rsidRPr="002842E1">
          <w:rPr>
            <w:rFonts w:ascii="宋体" w:eastAsia="宋体" w:hAnsi="宋体"/>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89227"/>
      <w:docPartObj>
        <w:docPartGallery w:val="Page Numbers (Bottom of Page)"/>
        <w:docPartUnique/>
      </w:docPartObj>
    </w:sdtPr>
    <w:sdtEndPr/>
    <w:sdtContent>
      <w:p w14:paraId="5BB27AEB" w14:textId="4980EDEE" w:rsidR="008A4ABB" w:rsidRPr="004B32CB" w:rsidRDefault="008A4ABB" w:rsidP="004B32CB">
        <w:pPr>
          <w:pStyle w:val="af"/>
          <w:ind w:firstLine="360"/>
          <w:jc w:val="center"/>
        </w:pPr>
        <w:r w:rsidRPr="002842E1">
          <w:rPr>
            <w:rFonts w:ascii="宋体" w:eastAsia="宋体" w:hAnsi="宋体"/>
            <w:sz w:val="24"/>
            <w:szCs w:val="24"/>
          </w:rPr>
          <w:fldChar w:fldCharType="begin"/>
        </w:r>
        <w:r w:rsidRPr="002842E1">
          <w:rPr>
            <w:rFonts w:ascii="宋体" w:eastAsia="宋体" w:hAnsi="宋体"/>
            <w:sz w:val="24"/>
            <w:szCs w:val="24"/>
          </w:rPr>
          <w:instrText>PAGE   \* MERGEFORMAT</w:instrText>
        </w:r>
        <w:r w:rsidRPr="002842E1">
          <w:rPr>
            <w:rFonts w:ascii="宋体" w:eastAsia="宋体" w:hAnsi="宋体"/>
            <w:sz w:val="24"/>
            <w:szCs w:val="24"/>
          </w:rPr>
          <w:fldChar w:fldCharType="separate"/>
        </w:r>
        <w:r w:rsidRPr="002842E1">
          <w:rPr>
            <w:rFonts w:ascii="宋体" w:eastAsia="宋体" w:hAnsi="宋体"/>
            <w:sz w:val="24"/>
            <w:szCs w:val="24"/>
            <w:lang w:val="zh-CN"/>
          </w:rPr>
          <w:t>2</w:t>
        </w:r>
        <w:r w:rsidRPr="002842E1">
          <w:rPr>
            <w:rFonts w:ascii="宋体" w:eastAsia="宋体" w:hAnsi="宋体"/>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787228"/>
      <w:docPartObj>
        <w:docPartGallery w:val="Page Numbers (Bottom of Page)"/>
        <w:docPartUnique/>
      </w:docPartObj>
    </w:sdtPr>
    <w:sdtEndPr>
      <w:rPr>
        <w:rFonts w:ascii="宋体" w:eastAsia="宋体" w:hAnsi="宋体"/>
        <w:sz w:val="24"/>
        <w:szCs w:val="24"/>
      </w:rPr>
    </w:sdtEndPr>
    <w:sdtContent>
      <w:p w14:paraId="5A5682B2" w14:textId="77777777" w:rsidR="008A4ABB" w:rsidRPr="00E43134" w:rsidRDefault="008A4ABB" w:rsidP="00871158">
        <w:pPr>
          <w:pStyle w:val="af"/>
          <w:ind w:firstLineChars="0" w:firstLine="0"/>
          <w:jc w:val="center"/>
          <w:rPr>
            <w:rFonts w:ascii="宋体" w:eastAsia="宋体" w:hAnsi="宋体"/>
            <w:sz w:val="24"/>
            <w:szCs w:val="24"/>
          </w:rPr>
        </w:pPr>
        <w:r w:rsidRPr="00E43134">
          <w:rPr>
            <w:rFonts w:ascii="宋体" w:eastAsia="宋体" w:hAnsi="宋体"/>
            <w:sz w:val="24"/>
            <w:szCs w:val="24"/>
          </w:rPr>
          <w:fldChar w:fldCharType="begin"/>
        </w:r>
        <w:r w:rsidRPr="00E43134">
          <w:rPr>
            <w:rFonts w:ascii="宋体" w:eastAsia="宋体" w:hAnsi="宋体"/>
            <w:sz w:val="24"/>
            <w:szCs w:val="24"/>
          </w:rPr>
          <w:instrText>PAGE   \* MERGEFORMAT</w:instrText>
        </w:r>
        <w:r w:rsidRPr="00E43134">
          <w:rPr>
            <w:rFonts w:ascii="宋体" w:eastAsia="宋体" w:hAnsi="宋体"/>
            <w:sz w:val="24"/>
            <w:szCs w:val="24"/>
          </w:rPr>
          <w:fldChar w:fldCharType="separate"/>
        </w:r>
        <w:r w:rsidRPr="001F2544">
          <w:rPr>
            <w:rFonts w:ascii="宋体" w:eastAsia="宋体" w:hAnsi="宋体"/>
            <w:noProof/>
            <w:sz w:val="24"/>
            <w:szCs w:val="24"/>
            <w:lang w:val="zh-CN"/>
          </w:rPr>
          <w:t>71</w:t>
        </w:r>
        <w:r w:rsidRPr="00E43134">
          <w:rPr>
            <w:rFonts w:ascii="宋体" w:eastAsia="宋体" w:hAnsi="宋体"/>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1564" w14:textId="73BEDCDC" w:rsidR="008A4ABB" w:rsidRPr="00E43134" w:rsidRDefault="008A4ABB" w:rsidP="00871158">
    <w:pPr>
      <w:pStyle w:val="af"/>
      <w:ind w:firstLineChars="0" w:firstLine="0"/>
      <w:jc w:val="center"/>
      <w:rPr>
        <w:rFonts w:ascii="宋体" w:eastAsia="宋体" w:hAnsi="宋体"/>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42196" w14:textId="77777777" w:rsidR="005308B9" w:rsidRDefault="005308B9" w:rsidP="00992BEF">
      <w:pPr>
        <w:spacing w:line="240" w:lineRule="auto"/>
        <w:ind w:firstLine="540"/>
      </w:pPr>
      <w:r>
        <w:separator/>
      </w:r>
    </w:p>
  </w:footnote>
  <w:footnote w:type="continuationSeparator" w:id="0">
    <w:p w14:paraId="4E4EC9D3" w14:textId="77777777" w:rsidR="005308B9" w:rsidRDefault="005308B9" w:rsidP="00992BEF">
      <w:pPr>
        <w:spacing w:line="240" w:lineRule="auto"/>
        <w:ind w:firstLine="5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858F" w14:textId="77777777" w:rsidR="008A4ABB" w:rsidRDefault="008A4ABB">
    <w:pPr>
      <w:pStyle w:val="ad"/>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7CCA" w14:textId="77777777" w:rsidR="008A4ABB" w:rsidRPr="00681B06" w:rsidRDefault="008A4ABB" w:rsidP="00992BEF">
    <w:pPr>
      <w:pStyle w:val="ad"/>
      <w:ind w:firstLine="360"/>
      <w:jc w:val="right"/>
      <w:rPr>
        <w:rFonts w:ascii="楷体" w:eastAsia="楷体" w:hAnsi="楷体"/>
        <w:b/>
        <w:i/>
        <w:sz w:val="22"/>
        <w:szCs w:val="22"/>
      </w:rPr>
    </w:pPr>
    <w:r>
      <w:rPr>
        <w:noProof/>
      </w:rPr>
      <w:drawing>
        <wp:anchor distT="0" distB="0" distL="114300" distR="114300" simplePos="0" relativeHeight="251661312" behindDoc="0" locked="0" layoutInCell="1" allowOverlap="1" wp14:anchorId="6DE9ED71" wp14:editId="2C2C1018">
          <wp:simplePos x="0" y="0"/>
          <wp:positionH relativeFrom="margin">
            <wp:posOffset>0</wp:posOffset>
          </wp:positionH>
          <wp:positionV relativeFrom="page">
            <wp:posOffset>470437</wp:posOffset>
          </wp:positionV>
          <wp:extent cx="323850" cy="342900"/>
          <wp:effectExtent l="0" t="0" r="0" b="0"/>
          <wp:wrapNone/>
          <wp:docPr id="60" name="图片 6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0E5A" w14:textId="575593EE" w:rsidR="008A4ABB" w:rsidRPr="00681B06" w:rsidRDefault="008A4ABB" w:rsidP="00992BEF">
    <w:pPr>
      <w:pStyle w:val="ad"/>
      <w:ind w:firstLine="360"/>
      <w:jc w:val="right"/>
      <w:rPr>
        <w:rFonts w:ascii="楷体" w:eastAsia="楷体" w:hAnsi="楷体"/>
        <w:b/>
        <w:i/>
        <w:sz w:val="22"/>
        <w:szCs w:val="22"/>
      </w:rPr>
    </w:pPr>
    <w:r>
      <w:rPr>
        <w:noProof/>
      </w:rPr>
      <w:drawing>
        <wp:anchor distT="0" distB="0" distL="114300" distR="114300" simplePos="0" relativeHeight="251664384" behindDoc="0" locked="0" layoutInCell="1" allowOverlap="1" wp14:anchorId="0DE850FE" wp14:editId="35B9A65A">
          <wp:simplePos x="0" y="0"/>
          <wp:positionH relativeFrom="margin">
            <wp:posOffset>0</wp:posOffset>
          </wp:positionH>
          <wp:positionV relativeFrom="page">
            <wp:posOffset>470437</wp:posOffset>
          </wp:positionV>
          <wp:extent cx="323850" cy="342900"/>
          <wp:effectExtent l="0" t="0" r="0" b="0"/>
          <wp:wrapNone/>
          <wp:docPr id="61" name="图片 6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EAA59" w14:textId="77777777" w:rsidR="008A4ABB" w:rsidRDefault="008A4ABB" w:rsidP="008B4563">
    <w:pPr>
      <w:ind w:firstLine="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2A5D" w14:textId="77777777" w:rsidR="008A4ABB" w:rsidRDefault="008A4ABB">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5770" w14:textId="0B05FBFC" w:rsidR="008A4ABB" w:rsidRDefault="008A4ABB" w:rsidP="00247323">
    <w:pPr>
      <w:pStyle w:val="ad"/>
      <w:ind w:firstLine="360"/>
      <w:jc w:val="right"/>
    </w:pPr>
    <w:r>
      <w:rPr>
        <w:noProof/>
      </w:rPr>
      <w:drawing>
        <wp:anchor distT="0" distB="0" distL="114300" distR="114300" simplePos="0" relativeHeight="251665408" behindDoc="0" locked="0" layoutInCell="0" allowOverlap="1" wp14:anchorId="1DCA1323" wp14:editId="1C360F4D">
          <wp:simplePos x="0" y="0"/>
          <wp:positionH relativeFrom="margin">
            <wp:posOffset>11528</wp:posOffset>
          </wp:positionH>
          <wp:positionV relativeFrom="page">
            <wp:posOffset>462915</wp:posOffset>
          </wp:positionV>
          <wp:extent cx="327660" cy="342900"/>
          <wp:effectExtent l="0" t="0" r="0" b="0"/>
          <wp:wrapNone/>
          <wp:docPr id="26" name="图片 2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B86F" w14:textId="3AA72700" w:rsidR="008A4ABB" w:rsidRDefault="008A4ABB" w:rsidP="00247323">
    <w:pPr>
      <w:pStyle w:val="ad"/>
      <w:ind w:firstLine="360"/>
      <w:jc w:val="right"/>
    </w:pPr>
    <w:r>
      <w:rPr>
        <w:noProof/>
      </w:rPr>
      <w:drawing>
        <wp:anchor distT="0" distB="0" distL="114300" distR="114300" simplePos="0" relativeHeight="251669504" behindDoc="0" locked="0" layoutInCell="0" allowOverlap="1" wp14:anchorId="39E46416" wp14:editId="74228028">
          <wp:simplePos x="0" y="0"/>
          <wp:positionH relativeFrom="margin">
            <wp:posOffset>20955</wp:posOffset>
          </wp:positionH>
          <wp:positionV relativeFrom="page">
            <wp:posOffset>469167</wp:posOffset>
          </wp:positionV>
          <wp:extent cx="327660" cy="342900"/>
          <wp:effectExtent l="0" t="0" r="0" b="0"/>
          <wp:wrapNone/>
          <wp:docPr id="32" name="图片 3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C9D90" w14:textId="553B3362" w:rsidR="008A4ABB" w:rsidRDefault="008A4ABB" w:rsidP="00247323">
    <w:pPr>
      <w:pStyle w:val="ad"/>
      <w:ind w:firstLine="360"/>
      <w:jc w:val="right"/>
    </w:pPr>
    <w:r>
      <w:rPr>
        <w:noProof/>
      </w:rPr>
      <w:drawing>
        <wp:anchor distT="0" distB="0" distL="114300" distR="114300" simplePos="0" relativeHeight="251667456" behindDoc="0" locked="0" layoutInCell="0" allowOverlap="1" wp14:anchorId="3D758A42" wp14:editId="2B356104">
          <wp:simplePos x="0" y="0"/>
          <wp:positionH relativeFrom="margin">
            <wp:posOffset>11528</wp:posOffset>
          </wp:positionH>
          <wp:positionV relativeFrom="page">
            <wp:posOffset>462280</wp:posOffset>
          </wp:positionV>
          <wp:extent cx="327660" cy="342900"/>
          <wp:effectExtent l="0" t="0" r="0" b="0"/>
          <wp:wrapNone/>
          <wp:docPr id="6" name="图片 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模式26" descr="黑色"/>
                  <pic:cNvPicPr>
                    <a:picLocks noRot="1"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b/>
        <w:i/>
        <w:position w:val="6"/>
        <w:sz w:val="21"/>
        <w:szCs w:val="21"/>
      </w:rPr>
      <w:t>山东皓诚投资咨询有限公司</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5CE8" w14:textId="77777777" w:rsidR="008A4ABB" w:rsidRPr="00681B06" w:rsidRDefault="008A4ABB" w:rsidP="00992BEF">
    <w:pPr>
      <w:pStyle w:val="ad"/>
      <w:ind w:firstLine="360"/>
      <w:jc w:val="right"/>
      <w:rPr>
        <w:rFonts w:ascii="楷体" w:eastAsia="楷体" w:hAnsi="楷体"/>
        <w:b/>
        <w:i/>
        <w:sz w:val="22"/>
        <w:szCs w:val="22"/>
      </w:rPr>
    </w:pPr>
    <w:r>
      <w:rPr>
        <w:noProof/>
      </w:rPr>
      <w:drawing>
        <wp:anchor distT="0" distB="0" distL="114300" distR="114300" simplePos="0" relativeHeight="251660288" behindDoc="0" locked="0" layoutInCell="1" allowOverlap="1" wp14:anchorId="1E9BAEA7" wp14:editId="1E305924">
          <wp:simplePos x="0" y="0"/>
          <wp:positionH relativeFrom="margin">
            <wp:align>left</wp:align>
          </wp:positionH>
          <wp:positionV relativeFrom="page">
            <wp:posOffset>661718</wp:posOffset>
          </wp:positionV>
          <wp:extent cx="323850" cy="342900"/>
          <wp:effectExtent l="0" t="0" r="0" b="0"/>
          <wp:wrapNone/>
          <wp:docPr id="52" name="图片 5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551D" w14:textId="77777777" w:rsidR="008A4ABB" w:rsidRPr="00681B06" w:rsidRDefault="008A4ABB" w:rsidP="00992BEF">
    <w:pPr>
      <w:pStyle w:val="ad"/>
      <w:ind w:firstLine="360"/>
      <w:jc w:val="right"/>
      <w:rPr>
        <w:rFonts w:ascii="楷体" w:eastAsia="楷体" w:hAnsi="楷体"/>
        <w:b/>
        <w:i/>
        <w:sz w:val="22"/>
        <w:szCs w:val="22"/>
      </w:rPr>
    </w:pPr>
    <w:r>
      <w:rPr>
        <w:noProof/>
      </w:rPr>
      <w:drawing>
        <wp:anchor distT="0" distB="0" distL="114300" distR="114300" simplePos="0" relativeHeight="251659264" behindDoc="0" locked="0" layoutInCell="1" allowOverlap="1" wp14:anchorId="5B0ECD5F" wp14:editId="3832C1EA">
          <wp:simplePos x="0" y="0"/>
          <wp:positionH relativeFrom="margin">
            <wp:posOffset>0</wp:posOffset>
          </wp:positionH>
          <wp:positionV relativeFrom="page">
            <wp:posOffset>473808</wp:posOffset>
          </wp:positionV>
          <wp:extent cx="323850" cy="342900"/>
          <wp:effectExtent l="0" t="0" r="0" b="0"/>
          <wp:wrapNone/>
          <wp:docPr id="53" name="图片 5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6E5E" w14:textId="77777777" w:rsidR="008A4ABB" w:rsidRPr="00681B06" w:rsidRDefault="008A4ABB" w:rsidP="00992BEF">
    <w:pPr>
      <w:pStyle w:val="ad"/>
      <w:ind w:firstLine="360"/>
      <w:jc w:val="right"/>
      <w:rPr>
        <w:rFonts w:ascii="楷体" w:eastAsia="楷体" w:hAnsi="楷体"/>
        <w:b/>
        <w:i/>
        <w:sz w:val="22"/>
        <w:szCs w:val="22"/>
      </w:rPr>
    </w:pPr>
    <w:r>
      <w:rPr>
        <w:noProof/>
      </w:rPr>
      <w:drawing>
        <wp:anchor distT="0" distB="0" distL="114300" distR="114300" simplePos="0" relativeHeight="251662336" behindDoc="0" locked="0" layoutInCell="1" allowOverlap="1" wp14:anchorId="595833EB" wp14:editId="7C969B92">
          <wp:simplePos x="0" y="0"/>
          <wp:positionH relativeFrom="margin">
            <wp:posOffset>0</wp:posOffset>
          </wp:positionH>
          <wp:positionV relativeFrom="page">
            <wp:posOffset>646967</wp:posOffset>
          </wp:positionV>
          <wp:extent cx="323850" cy="342900"/>
          <wp:effectExtent l="0" t="0" r="0" b="0"/>
          <wp:wrapNone/>
          <wp:docPr id="59" name="图片 5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pic:spPr>
              </pic:pic>
            </a:graphicData>
          </a:graphic>
          <wp14:sizeRelH relativeFrom="page">
            <wp14:pctWidth>0</wp14:pctWidth>
          </wp14:sizeRelH>
          <wp14:sizeRelV relativeFrom="page">
            <wp14:pctHeight>0</wp14:pctHeight>
          </wp14:sizeRelV>
        </wp:anchor>
      </w:drawing>
    </w:r>
    <w:r w:rsidRPr="00681B06">
      <w:rPr>
        <w:rFonts w:ascii="楷体" w:eastAsia="楷体" w:hAnsi="楷体" w:hint="eastAsia"/>
        <w:b/>
        <w:i/>
        <w:sz w:val="22"/>
        <w:szCs w:val="22"/>
      </w:rPr>
      <w:t>山东皓诚投资咨询有限公司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EC"/>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A75D91"/>
    <w:multiLevelType w:val="hybridMultilevel"/>
    <w:tmpl w:val="5F163C5E"/>
    <w:lvl w:ilvl="0" w:tplc="9FAE6C3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7B0B96"/>
    <w:multiLevelType w:val="hybridMultilevel"/>
    <w:tmpl w:val="25A829CC"/>
    <w:lvl w:ilvl="0" w:tplc="5BC2849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CA377E2"/>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1702DE9"/>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FF0E48"/>
    <w:multiLevelType w:val="hybridMultilevel"/>
    <w:tmpl w:val="108C3318"/>
    <w:lvl w:ilvl="0" w:tplc="C11A9D74">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2323540"/>
    <w:multiLevelType w:val="hybridMultilevel"/>
    <w:tmpl w:val="9B7A3392"/>
    <w:lvl w:ilvl="0" w:tplc="BFB61A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B706AD"/>
    <w:multiLevelType w:val="hybridMultilevel"/>
    <w:tmpl w:val="EFF6719E"/>
    <w:lvl w:ilvl="0" w:tplc="E05E27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407564"/>
    <w:multiLevelType w:val="hybridMultilevel"/>
    <w:tmpl w:val="F014EA6E"/>
    <w:lvl w:ilvl="0" w:tplc="0248E4A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3F1801"/>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25F5413"/>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2F55016"/>
    <w:multiLevelType w:val="hybridMultilevel"/>
    <w:tmpl w:val="535455EE"/>
    <w:lvl w:ilvl="0" w:tplc="C7AA4F4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A87ED6"/>
    <w:multiLevelType w:val="hybridMultilevel"/>
    <w:tmpl w:val="4774B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A832B35"/>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B3C4CAB"/>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C52D78"/>
    <w:multiLevelType w:val="hybridMultilevel"/>
    <w:tmpl w:val="E7D6B36C"/>
    <w:lvl w:ilvl="0" w:tplc="FC88986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994E70"/>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3AF6DA1"/>
    <w:multiLevelType w:val="hybridMultilevel"/>
    <w:tmpl w:val="8C46D88C"/>
    <w:lvl w:ilvl="0" w:tplc="29F4CD60">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8" w15:restartNumberingAfterBreak="0">
    <w:nsid w:val="347B7F30"/>
    <w:multiLevelType w:val="hybridMultilevel"/>
    <w:tmpl w:val="68808C14"/>
    <w:lvl w:ilvl="0" w:tplc="B2C8222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82C1CAF"/>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C802838"/>
    <w:multiLevelType w:val="hybridMultilevel"/>
    <w:tmpl w:val="1FAECE92"/>
    <w:lvl w:ilvl="0" w:tplc="5DCA8F7C">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21" w15:restartNumberingAfterBreak="0">
    <w:nsid w:val="3CAC40A4"/>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CEE36B9"/>
    <w:multiLevelType w:val="hybridMultilevel"/>
    <w:tmpl w:val="8D9E55A4"/>
    <w:lvl w:ilvl="0" w:tplc="2E40D0C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FE87A0E"/>
    <w:multiLevelType w:val="hybridMultilevel"/>
    <w:tmpl w:val="5F163C5E"/>
    <w:lvl w:ilvl="0" w:tplc="9FAE6C3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1DF5BE6"/>
    <w:multiLevelType w:val="hybridMultilevel"/>
    <w:tmpl w:val="78CA81D4"/>
    <w:lvl w:ilvl="0" w:tplc="BFCED81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50105A7"/>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61B3EB4"/>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A91547F"/>
    <w:multiLevelType w:val="hybridMultilevel"/>
    <w:tmpl w:val="7FD6C3BC"/>
    <w:lvl w:ilvl="0" w:tplc="D958C8A2">
      <w:start w:val="1"/>
      <w:numFmt w:val="decimalEnclosedCircle"/>
      <w:lvlText w:val="%1"/>
      <w:lvlJc w:val="left"/>
      <w:pPr>
        <w:ind w:left="1070" w:hanging="36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8" w15:restartNumberingAfterBreak="0">
    <w:nsid w:val="50E2220C"/>
    <w:multiLevelType w:val="hybridMultilevel"/>
    <w:tmpl w:val="5428FB76"/>
    <w:lvl w:ilvl="0" w:tplc="79CE6C4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5BA773E"/>
    <w:multiLevelType w:val="hybridMultilevel"/>
    <w:tmpl w:val="7A766CEC"/>
    <w:lvl w:ilvl="0" w:tplc="C16E4878">
      <w:start w:val="1"/>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0" w15:restartNumberingAfterBreak="0">
    <w:nsid w:val="58E6443F"/>
    <w:multiLevelType w:val="hybridMultilevel"/>
    <w:tmpl w:val="8F309EC2"/>
    <w:lvl w:ilvl="0" w:tplc="1292E3B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AF401F5"/>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BA22918"/>
    <w:multiLevelType w:val="hybridMultilevel"/>
    <w:tmpl w:val="ACD6FB8C"/>
    <w:lvl w:ilvl="0" w:tplc="9858F542">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F417F4A"/>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ED7727E"/>
    <w:multiLevelType w:val="hybridMultilevel"/>
    <w:tmpl w:val="0C2C5D02"/>
    <w:lvl w:ilvl="0" w:tplc="889AE992">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5" w15:restartNumberingAfterBreak="0">
    <w:nsid w:val="78D00883"/>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8F11A8E"/>
    <w:multiLevelType w:val="hybridMultilevel"/>
    <w:tmpl w:val="F21E22B0"/>
    <w:lvl w:ilvl="0" w:tplc="5C28BE1C">
      <w:start w:val="2"/>
      <w:numFmt w:val="decimalEnclosedCircle"/>
      <w:lvlText w:val="%1"/>
      <w:lvlJc w:val="left"/>
      <w:pPr>
        <w:ind w:left="900" w:hanging="36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37" w15:restartNumberingAfterBreak="0">
    <w:nsid w:val="79575CF0"/>
    <w:multiLevelType w:val="hybridMultilevel"/>
    <w:tmpl w:val="D2D8630C"/>
    <w:lvl w:ilvl="0" w:tplc="6AEE95F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D796A8C"/>
    <w:multiLevelType w:val="hybridMultilevel"/>
    <w:tmpl w:val="D02E2AB2"/>
    <w:lvl w:ilvl="0" w:tplc="1BA4B77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FF949DD"/>
    <w:multiLevelType w:val="hybridMultilevel"/>
    <w:tmpl w:val="3DDA62C0"/>
    <w:lvl w:ilvl="0" w:tplc="745C6C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5"/>
  </w:num>
  <w:num w:numId="3">
    <w:abstractNumId w:val="31"/>
  </w:num>
  <w:num w:numId="4">
    <w:abstractNumId w:val="9"/>
  </w:num>
  <w:num w:numId="5">
    <w:abstractNumId w:val="4"/>
  </w:num>
  <w:num w:numId="6">
    <w:abstractNumId w:val="21"/>
  </w:num>
  <w:num w:numId="7">
    <w:abstractNumId w:val="13"/>
  </w:num>
  <w:num w:numId="8">
    <w:abstractNumId w:val="26"/>
  </w:num>
  <w:num w:numId="9">
    <w:abstractNumId w:val="30"/>
  </w:num>
  <w:num w:numId="10">
    <w:abstractNumId w:val="10"/>
  </w:num>
  <w:num w:numId="11">
    <w:abstractNumId w:val="35"/>
  </w:num>
  <w:num w:numId="12">
    <w:abstractNumId w:val="3"/>
  </w:num>
  <w:num w:numId="13">
    <w:abstractNumId w:val="25"/>
  </w:num>
  <w:num w:numId="14">
    <w:abstractNumId w:val="14"/>
  </w:num>
  <w:num w:numId="15">
    <w:abstractNumId w:val="16"/>
  </w:num>
  <w:num w:numId="16">
    <w:abstractNumId w:val="38"/>
  </w:num>
  <w:num w:numId="17">
    <w:abstractNumId w:val="0"/>
  </w:num>
  <w:num w:numId="18">
    <w:abstractNumId w:val="19"/>
  </w:num>
  <w:num w:numId="19">
    <w:abstractNumId w:val="39"/>
  </w:num>
  <w:num w:numId="20">
    <w:abstractNumId w:val="33"/>
  </w:num>
  <w:num w:numId="21">
    <w:abstractNumId w:val="32"/>
  </w:num>
  <w:num w:numId="22">
    <w:abstractNumId w:val="23"/>
  </w:num>
  <w:num w:numId="23">
    <w:abstractNumId w:val="8"/>
  </w:num>
  <w:num w:numId="24">
    <w:abstractNumId w:val="1"/>
  </w:num>
  <w:num w:numId="25">
    <w:abstractNumId w:val="24"/>
  </w:num>
  <w:num w:numId="26">
    <w:abstractNumId w:val="37"/>
  </w:num>
  <w:num w:numId="27">
    <w:abstractNumId w:val="5"/>
  </w:num>
  <w:num w:numId="28">
    <w:abstractNumId w:val="2"/>
  </w:num>
  <w:num w:numId="29">
    <w:abstractNumId w:val="22"/>
  </w:num>
  <w:num w:numId="30">
    <w:abstractNumId w:val="12"/>
  </w:num>
  <w:num w:numId="31">
    <w:abstractNumId w:val="28"/>
  </w:num>
  <w:num w:numId="32">
    <w:abstractNumId w:val="18"/>
  </w:num>
  <w:num w:numId="33">
    <w:abstractNumId w:val="11"/>
  </w:num>
  <w:num w:numId="34">
    <w:abstractNumId w:val="20"/>
  </w:num>
  <w:num w:numId="35">
    <w:abstractNumId w:val="34"/>
  </w:num>
  <w:num w:numId="36">
    <w:abstractNumId w:val="27"/>
  </w:num>
  <w:num w:numId="37">
    <w:abstractNumId w:val="36"/>
  </w:num>
  <w:num w:numId="38">
    <w:abstractNumId w:val="6"/>
  </w:num>
  <w:num w:numId="39">
    <w:abstractNumId w:val="2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35"/>
  <w:drawingGridVerticalSpacing w:val="36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948"/>
    <w:rsid w:val="00000533"/>
    <w:rsid w:val="0000224A"/>
    <w:rsid w:val="0000369E"/>
    <w:rsid w:val="00003F58"/>
    <w:rsid w:val="00004ACF"/>
    <w:rsid w:val="000054AB"/>
    <w:rsid w:val="00006BEF"/>
    <w:rsid w:val="00006DB0"/>
    <w:rsid w:val="000079A6"/>
    <w:rsid w:val="000113D4"/>
    <w:rsid w:val="0001184A"/>
    <w:rsid w:val="000120DC"/>
    <w:rsid w:val="000123E8"/>
    <w:rsid w:val="00012AF2"/>
    <w:rsid w:val="00013F07"/>
    <w:rsid w:val="00015749"/>
    <w:rsid w:val="00015829"/>
    <w:rsid w:val="000208D1"/>
    <w:rsid w:val="0002279B"/>
    <w:rsid w:val="00025F3E"/>
    <w:rsid w:val="00027843"/>
    <w:rsid w:val="000278E1"/>
    <w:rsid w:val="000311E8"/>
    <w:rsid w:val="00032206"/>
    <w:rsid w:val="0003271D"/>
    <w:rsid w:val="000329F8"/>
    <w:rsid w:val="00032C77"/>
    <w:rsid w:val="0003343E"/>
    <w:rsid w:val="00033AE0"/>
    <w:rsid w:val="00034231"/>
    <w:rsid w:val="00034A34"/>
    <w:rsid w:val="00034C07"/>
    <w:rsid w:val="000356D0"/>
    <w:rsid w:val="00036954"/>
    <w:rsid w:val="00036EE4"/>
    <w:rsid w:val="00040060"/>
    <w:rsid w:val="00040162"/>
    <w:rsid w:val="00041B37"/>
    <w:rsid w:val="00042220"/>
    <w:rsid w:val="00042A3A"/>
    <w:rsid w:val="00042A72"/>
    <w:rsid w:val="000449B8"/>
    <w:rsid w:val="00044C1F"/>
    <w:rsid w:val="000477B2"/>
    <w:rsid w:val="00050058"/>
    <w:rsid w:val="00054860"/>
    <w:rsid w:val="000550DB"/>
    <w:rsid w:val="000550F4"/>
    <w:rsid w:val="000553BB"/>
    <w:rsid w:val="0005643E"/>
    <w:rsid w:val="00056E26"/>
    <w:rsid w:val="0005729F"/>
    <w:rsid w:val="0005759C"/>
    <w:rsid w:val="00057982"/>
    <w:rsid w:val="00057BE5"/>
    <w:rsid w:val="00057F2D"/>
    <w:rsid w:val="0006041B"/>
    <w:rsid w:val="00061FAE"/>
    <w:rsid w:val="000631A6"/>
    <w:rsid w:val="00063CF5"/>
    <w:rsid w:val="000656B1"/>
    <w:rsid w:val="000657DB"/>
    <w:rsid w:val="000670B6"/>
    <w:rsid w:val="0007075A"/>
    <w:rsid w:val="00070E4C"/>
    <w:rsid w:val="00071D41"/>
    <w:rsid w:val="00071DBE"/>
    <w:rsid w:val="0007422A"/>
    <w:rsid w:val="00075688"/>
    <w:rsid w:val="00075D12"/>
    <w:rsid w:val="000765F8"/>
    <w:rsid w:val="0008082B"/>
    <w:rsid w:val="00080E7F"/>
    <w:rsid w:val="000814B0"/>
    <w:rsid w:val="00081DF5"/>
    <w:rsid w:val="00083666"/>
    <w:rsid w:val="000836D0"/>
    <w:rsid w:val="000860E7"/>
    <w:rsid w:val="00092003"/>
    <w:rsid w:val="00092062"/>
    <w:rsid w:val="000920A4"/>
    <w:rsid w:val="000933A5"/>
    <w:rsid w:val="000940DE"/>
    <w:rsid w:val="00096944"/>
    <w:rsid w:val="00097B97"/>
    <w:rsid w:val="000A008E"/>
    <w:rsid w:val="000A0941"/>
    <w:rsid w:val="000A0AE5"/>
    <w:rsid w:val="000A2ECE"/>
    <w:rsid w:val="000A3BB3"/>
    <w:rsid w:val="000A4F09"/>
    <w:rsid w:val="000A6800"/>
    <w:rsid w:val="000A714B"/>
    <w:rsid w:val="000A72B5"/>
    <w:rsid w:val="000A761D"/>
    <w:rsid w:val="000B0148"/>
    <w:rsid w:val="000B288F"/>
    <w:rsid w:val="000B3D2A"/>
    <w:rsid w:val="000B685D"/>
    <w:rsid w:val="000C0538"/>
    <w:rsid w:val="000C05B6"/>
    <w:rsid w:val="000C1016"/>
    <w:rsid w:val="000C16EC"/>
    <w:rsid w:val="000C249C"/>
    <w:rsid w:val="000C2ADF"/>
    <w:rsid w:val="000C2D76"/>
    <w:rsid w:val="000C3C33"/>
    <w:rsid w:val="000C581B"/>
    <w:rsid w:val="000C69BB"/>
    <w:rsid w:val="000D055B"/>
    <w:rsid w:val="000D2DA1"/>
    <w:rsid w:val="000D3C23"/>
    <w:rsid w:val="000D3EFA"/>
    <w:rsid w:val="000D6E84"/>
    <w:rsid w:val="000D7DCE"/>
    <w:rsid w:val="000E2631"/>
    <w:rsid w:val="000E2C87"/>
    <w:rsid w:val="000E33F6"/>
    <w:rsid w:val="000E3D20"/>
    <w:rsid w:val="000E49F5"/>
    <w:rsid w:val="000E5E6D"/>
    <w:rsid w:val="000F19BC"/>
    <w:rsid w:val="000F2A21"/>
    <w:rsid w:val="000F3527"/>
    <w:rsid w:val="000F455D"/>
    <w:rsid w:val="000F4F4F"/>
    <w:rsid w:val="000F55A9"/>
    <w:rsid w:val="000F5B11"/>
    <w:rsid w:val="000F5DB7"/>
    <w:rsid w:val="000F6254"/>
    <w:rsid w:val="000F72B6"/>
    <w:rsid w:val="000F74D9"/>
    <w:rsid w:val="001004A2"/>
    <w:rsid w:val="00100711"/>
    <w:rsid w:val="001008A7"/>
    <w:rsid w:val="00100BEF"/>
    <w:rsid w:val="001012C0"/>
    <w:rsid w:val="001062F4"/>
    <w:rsid w:val="001069C1"/>
    <w:rsid w:val="00106D03"/>
    <w:rsid w:val="0011014C"/>
    <w:rsid w:val="001117FF"/>
    <w:rsid w:val="00111BE9"/>
    <w:rsid w:val="0011338C"/>
    <w:rsid w:val="00113534"/>
    <w:rsid w:val="001143D6"/>
    <w:rsid w:val="001155A5"/>
    <w:rsid w:val="00115779"/>
    <w:rsid w:val="00116B2E"/>
    <w:rsid w:val="00116D70"/>
    <w:rsid w:val="001170CB"/>
    <w:rsid w:val="001174CD"/>
    <w:rsid w:val="00117F68"/>
    <w:rsid w:val="001235C3"/>
    <w:rsid w:val="00130FAD"/>
    <w:rsid w:val="00134EBA"/>
    <w:rsid w:val="00136B7A"/>
    <w:rsid w:val="00136C41"/>
    <w:rsid w:val="00140928"/>
    <w:rsid w:val="00141B03"/>
    <w:rsid w:val="00143F96"/>
    <w:rsid w:val="00144AF3"/>
    <w:rsid w:val="00144D50"/>
    <w:rsid w:val="001454D1"/>
    <w:rsid w:val="00145F5D"/>
    <w:rsid w:val="001466BE"/>
    <w:rsid w:val="001467B2"/>
    <w:rsid w:val="00147F99"/>
    <w:rsid w:val="00151103"/>
    <w:rsid w:val="00152481"/>
    <w:rsid w:val="00152FC5"/>
    <w:rsid w:val="00155230"/>
    <w:rsid w:val="00155B88"/>
    <w:rsid w:val="00156A78"/>
    <w:rsid w:val="0015753C"/>
    <w:rsid w:val="00161200"/>
    <w:rsid w:val="001616AB"/>
    <w:rsid w:val="00161A12"/>
    <w:rsid w:val="001638C0"/>
    <w:rsid w:val="00164411"/>
    <w:rsid w:val="001678EA"/>
    <w:rsid w:val="001702D5"/>
    <w:rsid w:val="0017043A"/>
    <w:rsid w:val="0017156B"/>
    <w:rsid w:val="00171915"/>
    <w:rsid w:val="001738C2"/>
    <w:rsid w:val="00173A22"/>
    <w:rsid w:val="001758E0"/>
    <w:rsid w:val="00175B11"/>
    <w:rsid w:val="00175DEF"/>
    <w:rsid w:val="00180363"/>
    <w:rsid w:val="001807F9"/>
    <w:rsid w:val="00181126"/>
    <w:rsid w:val="001840EE"/>
    <w:rsid w:val="0018531E"/>
    <w:rsid w:val="0018593C"/>
    <w:rsid w:val="00185B6D"/>
    <w:rsid w:val="00185F3C"/>
    <w:rsid w:val="0019076D"/>
    <w:rsid w:val="00191ACC"/>
    <w:rsid w:val="001927FB"/>
    <w:rsid w:val="00193DE1"/>
    <w:rsid w:val="0019548B"/>
    <w:rsid w:val="00196B5D"/>
    <w:rsid w:val="001A195A"/>
    <w:rsid w:val="001A35F3"/>
    <w:rsid w:val="001A3E28"/>
    <w:rsid w:val="001A4E71"/>
    <w:rsid w:val="001A4EAC"/>
    <w:rsid w:val="001A7D7F"/>
    <w:rsid w:val="001B0A81"/>
    <w:rsid w:val="001B18A3"/>
    <w:rsid w:val="001B1B87"/>
    <w:rsid w:val="001B3BE4"/>
    <w:rsid w:val="001B5B4B"/>
    <w:rsid w:val="001B6A63"/>
    <w:rsid w:val="001C1E0E"/>
    <w:rsid w:val="001C2915"/>
    <w:rsid w:val="001C3361"/>
    <w:rsid w:val="001C7404"/>
    <w:rsid w:val="001D0A1D"/>
    <w:rsid w:val="001D22E6"/>
    <w:rsid w:val="001D3AE5"/>
    <w:rsid w:val="001D652A"/>
    <w:rsid w:val="001D696B"/>
    <w:rsid w:val="001D6EC7"/>
    <w:rsid w:val="001D77E5"/>
    <w:rsid w:val="001E215B"/>
    <w:rsid w:val="001E4165"/>
    <w:rsid w:val="001E4B4E"/>
    <w:rsid w:val="001E4D56"/>
    <w:rsid w:val="001E7A11"/>
    <w:rsid w:val="001F08DF"/>
    <w:rsid w:val="001F1F4C"/>
    <w:rsid w:val="001F2544"/>
    <w:rsid w:val="001F31D8"/>
    <w:rsid w:val="001F3C67"/>
    <w:rsid w:val="001F457C"/>
    <w:rsid w:val="001F6B9A"/>
    <w:rsid w:val="00200C5F"/>
    <w:rsid w:val="00202207"/>
    <w:rsid w:val="00202C3B"/>
    <w:rsid w:val="00202ED7"/>
    <w:rsid w:val="00203235"/>
    <w:rsid w:val="00204A95"/>
    <w:rsid w:val="00204EFA"/>
    <w:rsid w:val="00205509"/>
    <w:rsid w:val="002058DA"/>
    <w:rsid w:val="00205A22"/>
    <w:rsid w:val="00206635"/>
    <w:rsid w:val="002077CE"/>
    <w:rsid w:val="002108A7"/>
    <w:rsid w:val="00210B0F"/>
    <w:rsid w:val="00217D25"/>
    <w:rsid w:val="0022153F"/>
    <w:rsid w:val="0022157B"/>
    <w:rsid w:val="002241B7"/>
    <w:rsid w:val="00225371"/>
    <w:rsid w:val="002255D7"/>
    <w:rsid w:val="002271C9"/>
    <w:rsid w:val="00230CE2"/>
    <w:rsid w:val="00230EAA"/>
    <w:rsid w:val="00231672"/>
    <w:rsid w:val="002321F4"/>
    <w:rsid w:val="002325AC"/>
    <w:rsid w:val="0023358C"/>
    <w:rsid w:val="00234573"/>
    <w:rsid w:val="0023482C"/>
    <w:rsid w:val="002374BB"/>
    <w:rsid w:val="0023788D"/>
    <w:rsid w:val="00242319"/>
    <w:rsid w:val="002433A8"/>
    <w:rsid w:val="00243AC6"/>
    <w:rsid w:val="00243F1C"/>
    <w:rsid w:val="00245801"/>
    <w:rsid w:val="00247323"/>
    <w:rsid w:val="002503B3"/>
    <w:rsid w:val="002506F0"/>
    <w:rsid w:val="00251E0E"/>
    <w:rsid w:val="0025340C"/>
    <w:rsid w:val="0025417E"/>
    <w:rsid w:val="00254FE0"/>
    <w:rsid w:val="002554CB"/>
    <w:rsid w:val="00256702"/>
    <w:rsid w:val="00261913"/>
    <w:rsid w:val="002627AC"/>
    <w:rsid w:val="0026607E"/>
    <w:rsid w:val="00266492"/>
    <w:rsid w:val="0026729A"/>
    <w:rsid w:val="00270AA1"/>
    <w:rsid w:val="00272C0A"/>
    <w:rsid w:val="002743EC"/>
    <w:rsid w:val="002751C3"/>
    <w:rsid w:val="00276559"/>
    <w:rsid w:val="00276F6D"/>
    <w:rsid w:val="0028257F"/>
    <w:rsid w:val="00282D76"/>
    <w:rsid w:val="00283241"/>
    <w:rsid w:val="00283C3B"/>
    <w:rsid w:val="00284105"/>
    <w:rsid w:val="002842E1"/>
    <w:rsid w:val="002843E7"/>
    <w:rsid w:val="00286434"/>
    <w:rsid w:val="0029392F"/>
    <w:rsid w:val="00294607"/>
    <w:rsid w:val="00294E82"/>
    <w:rsid w:val="00295CC3"/>
    <w:rsid w:val="00297ACE"/>
    <w:rsid w:val="002A0BEE"/>
    <w:rsid w:val="002A18F4"/>
    <w:rsid w:val="002A193D"/>
    <w:rsid w:val="002A24AF"/>
    <w:rsid w:val="002A3DC3"/>
    <w:rsid w:val="002A49C4"/>
    <w:rsid w:val="002A72A9"/>
    <w:rsid w:val="002B128E"/>
    <w:rsid w:val="002B1A03"/>
    <w:rsid w:val="002B402E"/>
    <w:rsid w:val="002B5781"/>
    <w:rsid w:val="002B6727"/>
    <w:rsid w:val="002B6A4A"/>
    <w:rsid w:val="002B6C5E"/>
    <w:rsid w:val="002C22DB"/>
    <w:rsid w:val="002C25CA"/>
    <w:rsid w:val="002C31C5"/>
    <w:rsid w:val="002C625D"/>
    <w:rsid w:val="002C6402"/>
    <w:rsid w:val="002C7472"/>
    <w:rsid w:val="002C7FF9"/>
    <w:rsid w:val="002D0C5D"/>
    <w:rsid w:val="002D1440"/>
    <w:rsid w:val="002D537F"/>
    <w:rsid w:val="002E047C"/>
    <w:rsid w:val="002E06E1"/>
    <w:rsid w:val="002E1D08"/>
    <w:rsid w:val="002E25E7"/>
    <w:rsid w:val="002E2E4A"/>
    <w:rsid w:val="002E2EE3"/>
    <w:rsid w:val="002E3E24"/>
    <w:rsid w:val="002E5BE3"/>
    <w:rsid w:val="002E623B"/>
    <w:rsid w:val="002F0225"/>
    <w:rsid w:val="002F08BC"/>
    <w:rsid w:val="002F11F1"/>
    <w:rsid w:val="002F2B0E"/>
    <w:rsid w:val="002F333A"/>
    <w:rsid w:val="002F4643"/>
    <w:rsid w:val="002F5411"/>
    <w:rsid w:val="002F69D9"/>
    <w:rsid w:val="002F7423"/>
    <w:rsid w:val="00301F40"/>
    <w:rsid w:val="00302140"/>
    <w:rsid w:val="0030270C"/>
    <w:rsid w:val="00306FC4"/>
    <w:rsid w:val="003101EB"/>
    <w:rsid w:val="00310E5C"/>
    <w:rsid w:val="003120A6"/>
    <w:rsid w:val="003124B6"/>
    <w:rsid w:val="00314217"/>
    <w:rsid w:val="003166CF"/>
    <w:rsid w:val="00317128"/>
    <w:rsid w:val="00317C17"/>
    <w:rsid w:val="00320A38"/>
    <w:rsid w:val="00322004"/>
    <w:rsid w:val="00323A7D"/>
    <w:rsid w:val="00326150"/>
    <w:rsid w:val="0032713C"/>
    <w:rsid w:val="0032779C"/>
    <w:rsid w:val="003279CE"/>
    <w:rsid w:val="00331A9D"/>
    <w:rsid w:val="00332E0D"/>
    <w:rsid w:val="00333195"/>
    <w:rsid w:val="00333E04"/>
    <w:rsid w:val="00335E50"/>
    <w:rsid w:val="00342D49"/>
    <w:rsid w:val="00343555"/>
    <w:rsid w:val="00344182"/>
    <w:rsid w:val="003441FF"/>
    <w:rsid w:val="00344B4B"/>
    <w:rsid w:val="0035007C"/>
    <w:rsid w:val="00350A93"/>
    <w:rsid w:val="00351AC4"/>
    <w:rsid w:val="003523B3"/>
    <w:rsid w:val="00352D70"/>
    <w:rsid w:val="00352ED9"/>
    <w:rsid w:val="00353EED"/>
    <w:rsid w:val="00354901"/>
    <w:rsid w:val="00356071"/>
    <w:rsid w:val="00357093"/>
    <w:rsid w:val="003570FA"/>
    <w:rsid w:val="00361866"/>
    <w:rsid w:val="00362223"/>
    <w:rsid w:val="0036234A"/>
    <w:rsid w:val="00362F83"/>
    <w:rsid w:val="00363BFE"/>
    <w:rsid w:val="00366019"/>
    <w:rsid w:val="0036732A"/>
    <w:rsid w:val="00367D2B"/>
    <w:rsid w:val="00367EC1"/>
    <w:rsid w:val="003703DA"/>
    <w:rsid w:val="00370734"/>
    <w:rsid w:val="003737D4"/>
    <w:rsid w:val="00373C23"/>
    <w:rsid w:val="0037466B"/>
    <w:rsid w:val="00374EBB"/>
    <w:rsid w:val="00375E39"/>
    <w:rsid w:val="0037693E"/>
    <w:rsid w:val="00377250"/>
    <w:rsid w:val="00380F07"/>
    <w:rsid w:val="00381503"/>
    <w:rsid w:val="003822AB"/>
    <w:rsid w:val="00383045"/>
    <w:rsid w:val="0038324B"/>
    <w:rsid w:val="003841FF"/>
    <w:rsid w:val="00384C4C"/>
    <w:rsid w:val="00384CC2"/>
    <w:rsid w:val="00384CC8"/>
    <w:rsid w:val="00384E16"/>
    <w:rsid w:val="00385951"/>
    <w:rsid w:val="00386642"/>
    <w:rsid w:val="00386DB0"/>
    <w:rsid w:val="00387B0D"/>
    <w:rsid w:val="00387CB7"/>
    <w:rsid w:val="003913C8"/>
    <w:rsid w:val="0039169D"/>
    <w:rsid w:val="003926A6"/>
    <w:rsid w:val="00392D5F"/>
    <w:rsid w:val="0039312C"/>
    <w:rsid w:val="00396056"/>
    <w:rsid w:val="00397139"/>
    <w:rsid w:val="003974C0"/>
    <w:rsid w:val="003A0A63"/>
    <w:rsid w:val="003A2C95"/>
    <w:rsid w:val="003A7C09"/>
    <w:rsid w:val="003B1DD1"/>
    <w:rsid w:val="003B289C"/>
    <w:rsid w:val="003B3A7C"/>
    <w:rsid w:val="003B3AAF"/>
    <w:rsid w:val="003B4033"/>
    <w:rsid w:val="003B72AF"/>
    <w:rsid w:val="003C0076"/>
    <w:rsid w:val="003C0809"/>
    <w:rsid w:val="003C118B"/>
    <w:rsid w:val="003C1B0E"/>
    <w:rsid w:val="003C28C2"/>
    <w:rsid w:val="003C2E73"/>
    <w:rsid w:val="003C501C"/>
    <w:rsid w:val="003C508A"/>
    <w:rsid w:val="003C710C"/>
    <w:rsid w:val="003D0605"/>
    <w:rsid w:val="003D112B"/>
    <w:rsid w:val="003D16A0"/>
    <w:rsid w:val="003D2AAD"/>
    <w:rsid w:val="003D4BC9"/>
    <w:rsid w:val="003D5EF3"/>
    <w:rsid w:val="003E0B13"/>
    <w:rsid w:val="003E0F9D"/>
    <w:rsid w:val="003E4460"/>
    <w:rsid w:val="003E5242"/>
    <w:rsid w:val="003E5A80"/>
    <w:rsid w:val="003E7AAF"/>
    <w:rsid w:val="003F156F"/>
    <w:rsid w:val="003F2AE6"/>
    <w:rsid w:val="003F5E44"/>
    <w:rsid w:val="003F766F"/>
    <w:rsid w:val="00402B95"/>
    <w:rsid w:val="00404407"/>
    <w:rsid w:val="00404413"/>
    <w:rsid w:val="0040495C"/>
    <w:rsid w:val="00405AB8"/>
    <w:rsid w:val="00407BBC"/>
    <w:rsid w:val="00412DB4"/>
    <w:rsid w:val="00412F2B"/>
    <w:rsid w:val="00413986"/>
    <w:rsid w:val="0041701A"/>
    <w:rsid w:val="004173B8"/>
    <w:rsid w:val="004176A8"/>
    <w:rsid w:val="00420A65"/>
    <w:rsid w:val="004211FD"/>
    <w:rsid w:val="004219BD"/>
    <w:rsid w:val="004227C7"/>
    <w:rsid w:val="0042545D"/>
    <w:rsid w:val="004257AF"/>
    <w:rsid w:val="00426049"/>
    <w:rsid w:val="00427A8A"/>
    <w:rsid w:val="0043062A"/>
    <w:rsid w:val="0043111F"/>
    <w:rsid w:val="00432997"/>
    <w:rsid w:val="00433418"/>
    <w:rsid w:val="004344BB"/>
    <w:rsid w:val="00435655"/>
    <w:rsid w:val="00435BF0"/>
    <w:rsid w:val="0043646F"/>
    <w:rsid w:val="00437F45"/>
    <w:rsid w:val="0044114F"/>
    <w:rsid w:val="004418DA"/>
    <w:rsid w:val="00441BFD"/>
    <w:rsid w:val="00441CB3"/>
    <w:rsid w:val="00442156"/>
    <w:rsid w:val="004436FE"/>
    <w:rsid w:val="00443CD4"/>
    <w:rsid w:val="00445954"/>
    <w:rsid w:val="004464A2"/>
    <w:rsid w:val="00446917"/>
    <w:rsid w:val="00450098"/>
    <w:rsid w:val="00450E93"/>
    <w:rsid w:val="004567B4"/>
    <w:rsid w:val="00456CD5"/>
    <w:rsid w:val="004619A6"/>
    <w:rsid w:val="00462735"/>
    <w:rsid w:val="00462C44"/>
    <w:rsid w:val="004637AD"/>
    <w:rsid w:val="0046382B"/>
    <w:rsid w:val="00463DE0"/>
    <w:rsid w:val="0046543C"/>
    <w:rsid w:val="00466189"/>
    <w:rsid w:val="0046798E"/>
    <w:rsid w:val="004679E5"/>
    <w:rsid w:val="00470A32"/>
    <w:rsid w:val="00470AD5"/>
    <w:rsid w:val="00470AF6"/>
    <w:rsid w:val="00473D36"/>
    <w:rsid w:val="004743BE"/>
    <w:rsid w:val="00474903"/>
    <w:rsid w:val="00474914"/>
    <w:rsid w:val="004769E2"/>
    <w:rsid w:val="0048078E"/>
    <w:rsid w:val="00480936"/>
    <w:rsid w:val="00480DC0"/>
    <w:rsid w:val="00481770"/>
    <w:rsid w:val="004831F3"/>
    <w:rsid w:val="0048393E"/>
    <w:rsid w:val="004844F5"/>
    <w:rsid w:val="004874F1"/>
    <w:rsid w:val="00487AEC"/>
    <w:rsid w:val="0049219D"/>
    <w:rsid w:val="00494A2C"/>
    <w:rsid w:val="00496295"/>
    <w:rsid w:val="004968EA"/>
    <w:rsid w:val="0049723B"/>
    <w:rsid w:val="004A0D20"/>
    <w:rsid w:val="004A24CF"/>
    <w:rsid w:val="004A440C"/>
    <w:rsid w:val="004A5694"/>
    <w:rsid w:val="004A64CA"/>
    <w:rsid w:val="004A6670"/>
    <w:rsid w:val="004A6F88"/>
    <w:rsid w:val="004B0B03"/>
    <w:rsid w:val="004B2F23"/>
    <w:rsid w:val="004B31DF"/>
    <w:rsid w:val="004B32CB"/>
    <w:rsid w:val="004B3948"/>
    <w:rsid w:val="004B3E65"/>
    <w:rsid w:val="004B3F1B"/>
    <w:rsid w:val="004B46CF"/>
    <w:rsid w:val="004B6BDF"/>
    <w:rsid w:val="004B7077"/>
    <w:rsid w:val="004B7E13"/>
    <w:rsid w:val="004C080E"/>
    <w:rsid w:val="004C19CB"/>
    <w:rsid w:val="004C38AA"/>
    <w:rsid w:val="004C3C3F"/>
    <w:rsid w:val="004C62DA"/>
    <w:rsid w:val="004C7FDE"/>
    <w:rsid w:val="004D00C9"/>
    <w:rsid w:val="004D0181"/>
    <w:rsid w:val="004D1564"/>
    <w:rsid w:val="004D4809"/>
    <w:rsid w:val="004D50B0"/>
    <w:rsid w:val="004D7B06"/>
    <w:rsid w:val="004D7C28"/>
    <w:rsid w:val="004D7CEC"/>
    <w:rsid w:val="004E0929"/>
    <w:rsid w:val="004E0ED0"/>
    <w:rsid w:val="004E14D3"/>
    <w:rsid w:val="004E1F37"/>
    <w:rsid w:val="004E1F9E"/>
    <w:rsid w:val="004E2F06"/>
    <w:rsid w:val="004E4466"/>
    <w:rsid w:val="004E7478"/>
    <w:rsid w:val="004E7CA1"/>
    <w:rsid w:val="004F06F4"/>
    <w:rsid w:val="004F107F"/>
    <w:rsid w:val="004F2303"/>
    <w:rsid w:val="004F250B"/>
    <w:rsid w:val="004F31DC"/>
    <w:rsid w:val="004F3600"/>
    <w:rsid w:val="004F3B50"/>
    <w:rsid w:val="004F6C6C"/>
    <w:rsid w:val="004F73D7"/>
    <w:rsid w:val="00500DA6"/>
    <w:rsid w:val="00504F08"/>
    <w:rsid w:val="0050566C"/>
    <w:rsid w:val="005060D8"/>
    <w:rsid w:val="00506886"/>
    <w:rsid w:val="005079D0"/>
    <w:rsid w:val="00510F29"/>
    <w:rsid w:val="00514450"/>
    <w:rsid w:val="00516D11"/>
    <w:rsid w:val="005177C9"/>
    <w:rsid w:val="00520B1E"/>
    <w:rsid w:val="0052485F"/>
    <w:rsid w:val="005258DE"/>
    <w:rsid w:val="005263B5"/>
    <w:rsid w:val="0052676B"/>
    <w:rsid w:val="005308B9"/>
    <w:rsid w:val="0053264F"/>
    <w:rsid w:val="0053298A"/>
    <w:rsid w:val="005331A5"/>
    <w:rsid w:val="00533C20"/>
    <w:rsid w:val="005409F0"/>
    <w:rsid w:val="00541E0A"/>
    <w:rsid w:val="00541E44"/>
    <w:rsid w:val="00542504"/>
    <w:rsid w:val="00542C20"/>
    <w:rsid w:val="00543BD4"/>
    <w:rsid w:val="00545A34"/>
    <w:rsid w:val="00551AFC"/>
    <w:rsid w:val="00552C51"/>
    <w:rsid w:val="00552DE8"/>
    <w:rsid w:val="00555D19"/>
    <w:rsid w:val="005573B9"/>
    <w:rsid w:val="00560798"/>
    <w:rsid w:val="00561CC0"/>
    <w:rsid w:val="0056359C"/>
    <w:rsid w:val="00563CD4"/>
    <w:rsid w:val="00565C0C"/>
    <w:rsid w:val="0056606D"/>
    <w:rsid w:val="005660B9"/>
    <w:rsid w:val="00566E84"/>
    <w:rsid w:val="005670C2"/>
    <w:rsid w:val="00567B16"/>
    <w:rsid w:val="00567F03"/>
    <w:rsid w:val="005702F5"/>
    <w:rsid w:val="00571463"/>
    <w:rsid w:val="00571B2F"/>
    <w:rsid w:val="00571D51"/>
    <w:rsid w:val="00573592"/>
    <w:rsid w:val="00573E6E"/>
    <w:rsid w:val="00574502"/>
    <w:rsid w:val="00574510"/>
    <w:rsid w:val="00575B3A"/>
    <w:rsid w:val="00577242"/>
    <w:rsid w:val="005778A6"/>
    <w:rsid w:val="0058218A"/>
    <w:rsid w:val="00584275"/>
    <w:rsid w:val="0058430E"/>
    <w:rsid w:val="00586946"/>
    <w:rsid w:val="00586FA6"/>
    <w:rsid w:val="005917E2"/>
    <w:rsid w:val="00591CE6"/>
    <w:rsid w:val="005924EC"/>
    <w:rsid w:val="00592936"/>
    <w:rsid w:val="00594460"/>
    <w:rsid w:val="00596D80"/>
    <w:rsid w:val="0059746D"/>
    <w:rsid w:val="0059775E"/>
    <w:rsid w:val="00597AD5"/>
    <w:rsid w:val="005A1466"/>
    <w:rsid w:val="005A218E"/>
    <w:rsid w:val="005A33A6"/>
    <w:rsid w:val="005A3EF2"/>
    <w:rsid w:val="005A41A6"/>
    <w:rsid w:val="005A479E"/>
    <w:rsid w:val="005A7258"/>
    <w:rsid w:val="005A7631"/>
    <w:rsid w:val="005A7A7E"/>
    <w:rsid w:val="005B0D7A"/>
    <w:rsid w:val="005B1871"/>
    <w:rsid w:val="005B3753"/>
    <w:rsid w:val="005B4955"/>
    <w:rsid w:val="005B5726"/>
    <w:rsid w:val="005B64E4"/>
    <w:rsid w:val="005B6D73"/>
    <w:rsid w:val="005C111E"/>
    <w:rsid w:val="005C11D4"/>
    <w:rsid w:val="005C1D25"/>
    <w:rsid w:val="005C2560"/>
    <w:rsid w:val="005C2CD9"/>
    <w:rsid w:val="005C302D"/>
    <w:rsid w:val="005C3575"/>
    <w:rsid w:val="005C3A3E"/>
    <w:rsid w:val="005C3FE4"/>
    <w:rsid w:val="005C4B54"/>
    <w:rsid w:val="005C50A9"/>
    <w:rsid w:val="005C5517"/>
    <w:rsid w:val="005C6E06"/>
    <w:rsid w:val="005C6F47"/>
    <w:rsid w:val="005D0CE7"/>
    <w:rsid w:val="005D3B4C"/>
    <w:rsid w:val="005D3E2F"/>
    <w:rsid w:val="005D3EF0"/>
    <w:rsid w:val="005D6F99"/>
    <w:rsid w:val="005E18CE"/>
    <w:rsid w:val="005E2040"/>
    <w:rsid w:val="005E41F9"/>
    <w:rsid w:val="005E4B51"/>
    <w:rsid w:val="005E5542"/>
    <w:rsid w:val="005E569C"/>
    <w:rsid w:val="005F0660"/>
    <w:rsid w:val="005F0C63"/>
    <w:rsid w:val="005F2DA9"/>
    <w:rsid w:val="005F2E7D"/>
    <w:rsid w:val="005F33D6"/>
    <w:rsid w:val="005F37EB"/>
    <w:rsid w:val="005F3D3C"/>
    <w:rsid w:val="005F3E91"/>
    <w:rsid w:val="005F54C5"/>
    <w:rsid w:val="005F611A"/>
    <w:rsid w:val="00600F79"/>
    <w:rsid w:val="006028D0"/>
    <w:rsid w:val="006034FF"/>
    <w:rsid w:val="00603DC8"/>
    <w:rsid w:val="00604EC7"/>
    <w:rsid w:val="00605124"/>
    <w:rsid w:val="006055BF"/>
    <w:rsid w:val="00611043"/>
    <w:rsid w:val="00611D6C"/>
    <w:rsid w:val="00613AA9"/>
    <w:rsid w:val="00615515"/>
    <w:rsid w:val="00617944"/>
    <w:rsid w:val="006225D6"/>
    <w:rsid w:val="0062308C"/>
    <w:rsid w:val="006234FC"/>
    <w:rsid w:val="00627AAD"/>
    <w:rsid w:val="00632FBF"/>
    <w:rsid w:val="006336D0"/>
    <w:rsid w:val="006346F8"/>
    <w:rsid w:val="00634C4F"/>
    <w:rsid w:val="00640DB6"/>
    <w:rsid w:val="0064252F"/>
    <w:rsid w:val="0064559F"/>
    <w:rsid w:val="006457FD"/>
    <w:rsid w:val="00647387"/>
    <w:rsid w:val="00650720"/>
    <w:rsid w:val="006507B4"/>
    <w:rsid w:val="00650E7A"/>
    <w:rsid w:val="00652F73"/>
    <w:rsid w:val="006603D7"/>
    <w:rsid w:val="0066341D"/>
    <w:rsid w:val="006646AA"/>
    <w:rsid w:val="0066599C"/>
    <w:rsid w:val="00667543"/>
    <w:rsid w:val="006701C3"/>
    <w:rsid w:val="00670F5D"/>
    <w:rsid w:val="00672724"/>
    <w:rsid w:val="00672B17"/>
    <w:rsid w:val="00672DF5"/>
    <w:rsid w:val="00674101"/>
    <w:rsid w:val="00674113"/>
    <w:rsid w:val="006754CB"/>
    <w:rsid w:val="00675F85"/>
    <w:rsid w:val="00680F47"/>
    <w:rsid w:val="00681629"/>
    <w:rsid w:val="006825E9"/>
    <w:rsid w:val="00682C77"/>
    <w:rsid w:val="006838DC"/>
    <w:rsid w:val="00684215"/>
    <w:rsid w:val="00684298"/>
    <w:rsid w:val="00684A63"/>
    <w:rsid w:val="0068623C"/>
    <w:rsid w:val="00686A1F"/>
    <w:rsid w:val="00691079"/>
    <w:rsid w:val="00692E26"/>
    <w:rsid w:val="006934C4"/>
    <w:rsid w:val="00693814"/>
    <w:rsid w:val="00694402"/>
    <w:rsid w:val="00695517"/>
    <w:rsid w:val="00695D13"/>
    <w:rsid w:val="00696684"/>
    <w:rsid w:val="0069755A"/>
    <w:rsid w:val="006976E0"/>
    <w:rsid w:val="006A0BD6"/>
    <w:rsid w:val="006A2CFF"/>
    <w:rsid w:val="006A30F8"/>
    <w:rsid w:val="006A31C0"/>
    <w:rsid w:val="006A4DD2"/>
    <w:rsid w:val="006A5547"/>
    <w:rsid w:val="006B06BF"/>
    <w:rsid w:val="006B32F5"/>
    <w:rsid w:val="006B420D"/>
    <w:rsid w:val="006B53DE"/>
    <w:rsid w:val="006C0DB6"/>
    <w:rsid w:val="006C1F9B"/>
    <w:rsid w:val="006C3077"/>
    <w:rsid w:val="006C3FDD"/>
    <w:rsid w:val="006C3FE6"/>
    <w:rsid w:val="006C475F"/>
    <w:rsid w:val="006C63AE"/>
    <w:rsid w:val="006C6705"/>
    <w:rsid w:val="006C6AD0"/>
    <w:rsid w:val="006C6B4F"/>
    <w:rsid w:val="006D1A50"/>
    <w:rsid w:val="006D3199"/>
    <w:rsid w:val="006D3B1A"/>
    <w:rsid w:val="006D4A09"/>
    <w:rsid w:val="006D52BB"/>
    <w:rsid w:val="006D55B3"/>
    <w:rsid w:val="006D5CD3"/>
    <w:rsid w:val="006D713F"/>
    <w:rsid w:val="006E025C"/>
    <w:rsid w:val="006E04C1"/>
    <w:rsid w:val="006E0960"/>
    <w:rsid w:val="006E09DD"/>
    <w:rsid w:val="006E0AB5"/>
    <w:rsid w:val="006E131D"/>
    <w:rsid w:val="006E1EDE"/>
    <w:rsid w:val="006E2FE8"/>
    <w:rsid w:val="006E3849"/>
    <w:rsid w:val="006E3EB1"/>
    <w:rsid w:val="006E49D7"/>
    <w:rsid w:val="006E7228"/>
    <w:rsid w:val="006F0EF9"/>
    <w:rsid w:val="006F229C"/>
    <w:rsid w:val="006F358A"/>
    <w:rsid w:val="006F3D2B"/>
    <w:rsid w:val="006F45C8"/>
    <w:rsid w:val="006F591F"/>
    <w:rsid w:val="006F70C4"/>
    <w:rsid w:val="0070037C"/>
    <w:rsid w:val="00701878"/>
    <w:rsid w:val="00703B31"/>
    <w:rsid w:val="007043EF"/>
    <w:rsid w:val="0070453F"/>
    <w:rsid w:val="007049B8"/>
    <w:rsid w:val="007072A9"/>
    <w:rsid w:val="00710C55"/>
    <w:rsid w:val="00710C61"/>
    <w:rsid w:val="00710D1E"/>
    <w:rsid w:val="007133BA"/>
    <w:rsid w:val="00713442"/>
    <w:rsid w:val="007149E6"/>
    <w:rsid w:val="00715670"/>
    <w:rsid w:val="00715BB4"/>
    <w:rsid w:val="00716844"/>
    <w:rsid w:val="00716AC9"/>
    <w:rsid w:val="00722A22"/>
    <w:rsid w:val="0072413C"/>
    <w:rsid w:val="00724738"/>
    <w:rsid w:val="0072561D"/>
    <w:rsid w:val="007268E9"/>
    <w:rsid w:val="00733412"/>
    <w:rsid w:val="00733ADC"/>
    <w:rsid w:val="00735C94"/>
    <w:rsid w:val="00735FC0"/>
    <w:rsid w:val="00737C54"/>
    <w:rsid w:val="007404B0"/>
    <w:rsid w:val="00742311"/>
    <w:rsid w:val="00745CDD"/>
    <w:rsid w:val="0074638D"/>
    <w:rsid w:val="007466C2"/>
    <w:rsid w:val="007504CE"/>
    <w:rsid w:val="00750598"/>
    <w:rsid w:val="00750695"/>
    <w:rsid w:val="00751EE6"/>
    <w:rsid w:val="00752A73"/>
    <w:rsid w:val="007546C0"/>
    <w:rsid w:val="00756ED9"/>
    <w:rsid w:val="00760E85"/>
    <w:rsid w:val="0076123B"/>
    <w:rsid w:val="0076415C"/>
    <w:rsid w:val="007643AF"/>
    <w:rsid w:val="00764511"/>
    <w:rsid w:val="0076504E"/>
    <w:rsid w:val="00766392"/>
    <w:rsid w:val="00766DCF"/>
    <w:rsid w:val="00766F9A"/>
    <w:rsid w:val="00770CF6"/>
    <w:rsid w:val="007718CD"/>
    <w:rsid w:val="00771A6D"/>
    <w:rsid w:val="00771EEC"/>
    <w:rsid w:val="00772081"/>
    <w:rsid w:val="00772182"/>
    <w:rsid w:val="00773BB5"/>
    <w:rsid w:val="00773D81"/>
    <w:rsid w:val="00776430"/>
    <w:rsid w:val="00776C90"/>
    <w:rsid w:val="0078164F"/>
    <w:rsid w:val="00782F60"/>
    <w:rsid w:val="0078305A"/>
    <w:rsid w:val="0078365F"/>
    <w:rsid w:val="007844A4"/>
    <w:rsid w:val="00784A5D"/>
    <w:rsid w:val="00784AB6"/>
    <w:rsid w:val="007850BA"/>
    <w:rsid w:val="00787B20"/>
    <w:rsid w:val="0079258F"/>
    <w:rsid w:val="00792A0E"/>
    <w:rsid w:val="00793225"/>
    <w:rsid w:val="00793C4B"/>
    <w:rsid w:val="007A183F"/>
    <w:rsid w:val="007A35D5"/>
    <w:rsid w:val="007A4247"/>
    <w:rsid w:val="007A47AB"/>
    <w:rsid w:val="007A4B51"/>
    <w:rsid w:val="007A59F8"/>
    <w:rsid w:val="007A6FD6"/>
    <w:rsid w:val="007A7FC9"/>
    <w:rsid w:val="007B2E36"/>
    <w:rsid w:val="007B335F"/>
    <w:rsid w:val="007B35C1"/>
    <w:rsid w:val="007B77C7"/>
    <w:rsid w:val="007C111F"/>
    <w:rsid w:val="007C6BD4"/>
    <w:rsid w:val="007C73A0"/>
    <w:rsid w:val="007D1042"/>
    <w:rsid w:val="007D1BA4"/>
    <w:rsid w:val="007D2057"/>
    <w:rsid w:val="007D2C3F"/>
    <w:rsid w:val="007D3B24"/>
    <w:rsid w:val="007D42EC"/>
    <w:rsid w:val="007D56EA"/>
    <w:rsid w:val="007D78E0"/>
    <w:rsid w:val="007E014D"/>
    <w:rsid w:val="007E0F43"/>
    <w:rsid w:val="007E5645"/>
    <w:rsid w:val="007E64F6"/>
    <w:rsid w:val="007E64FB"/>
    <w:rsid w:val="007E6538"/>
    <w:rsid w:val="007E7408"/>
    <w:rsid w:val="007E7409"/>
    <w:rsid w:val="007F165E"/>
    <w:rsid w:val="007F198A"/>
    <w:rsid w:val="007F22E2"/>
    <w:rsid w:val="007F3A3A"/>
    <w:rsid w:val="007F3FCC"/>
    <w:rsid w:val="007F4A7E"/>
    <w:rsid w:val="007F5F05"/>
    <w:rsid w:val="007F6053"/>
    <w:rsid w:val="007F6A24"/>
    <w:rsid w:val="00800C11"/>
    <w:rsid w:val="00802132"/>
    <w:rsid w:val="0080281A"/>
    <w:rsid w:val="00804220"/>
    <w:rsid w:val="00804FE6"/>
    <w:rsid w:val="00806FE2"/>
    <w:rsid w:val="008074AF"/>
    <w:rsid w:val="00810931"/>
    <w:rsid w:val="00812124"/>
    <w:rsid w:val="00812C36"/>
    <w:rsid w:val="0081535B"/>
    <w:rsid w:val="00815726"/>
    <w:rsid w:val="00816113"/>
    <w:rsid w:val="0082069F"/>
    <w:rsid w:val="008222F9"/>
    <w:rsid w:val="00822606"/>
    <w:rsid w:val="00822FF3"/>
    <w:rsid w:val="008231CC"/>
    <w:rsid w:val="008232B0"/>
    <w:rsid w:val="008243BA"/>
    <w:rsid w:val="008258F5"/>
    <w:rsid w:val="00826148"/>
    <w:rsid w:val="008262ED"/>
    <w:rsid w:val="00826FD4"/>
    <w:rsid w:val="00827DB6"/>
    <w:rsid w:val="00831EB2"/>
    <w:rsid w:val="0083297D"/>
    <w:rsid w:val="00833734"/>
    <w:rsid w:val="0083784A"/>
    <w:rsid w:val="0084300C"/>
    <w:rsid w:val="00844222"/>
    <w:rsid w:val="008448AA"/>
    <w:rsid w:val="00845156"/>
    <w:rsid w:val="008457D7"/>
    <w:rsid w:val="00847469"/>
    <w:rsid w:val="00850BB6"/>
    <w:rsid w:val="008517DA"/>
    <w:rsid w:val="00851B0E"/>
    <w:rsid w:val="008551C2"/>
    <w:rsid w:val="008562A8"/>
    <w:rsid w:val="00856ED9"/>
    <w:rsid w:val="00861996"/>
    <w:rsid w:val="00861CF8"/>
    <w:rsid w:val="00862186"/>
    <w:rsid w:val="008623C6"/>
    <w:rsid w:val="00862BB8"/>
    <w:rsid w:val="00862EF5"/>
    <w:rsid w:val="00866480"/>
    <w:rsid w:val="008665A5"/>
    <w:rsid w:val="00867683"/>
    <w:rsid w:val="00871158"/>
    <w:rsid w:val="008717E9"/>
    <w:rsid w:val="00872A5E"/>
    <w:rsid w:val="0087300E"/>
    <w:rsid w:val="008757A9"/>
    <w:rsid w:val="00880A93"/>
    <w:rsid w:val="00881069"/>
    <w:rsid w:val="00882823"/>
    <w:rsid w:val="00882F31"/>
    <w:rsid w:val="00885376"/>
    <w:rsid w:val="00885B9A"/>
    <w:rsid w:val="00886374"/>
    <w:rsid w:val="00886A48"/>
    <w:rsid w:val="00887F28"/>
    <w:rsid w:val="00890A9F"/>
    <w:rsid w:val="00890AE6"/>
    <w:rsid w:val="00890ED8"/>
    <w:rsid w:val="00892D47"/>
    <w:rsid w:val="00893B11"/>
    <w:rsid w:val="008954AA"/>
    <w:rsid w:val="00895948"/>
    <w:rsid w:val="00895FB3"/>
    <w:rsid w:val="008972FB"/>
    <w:rsid w:val="008A0503"/>
    <w:rsid w:val="008A0775"/>
    <w:rsid w:val="008A2908"/>
    <w:rsid w:val="008A3080"/>
    <w:rsid w:val="008A4ABB"/>
    <w:rsid w:val="008A5246"/>
    <w:rsid w:val="008B21D6"/>
    <w:rsid w:val="008B4563"/>
    <w:rsid w:val="008C0C64"/>
    <w:rsid w:val="008C0D6D"/>
    <w:rsid w:val="008C31E4"/>
    <w:rsid w:val="008C44BE"/>
    <w:rsid w:val="008C4ED0"/>
    <w:rsid w:val="008C5FE3"/>
    <w:rsid w:val="008C74C5"/>
    <w:rsid w:val="008C7F3C"/>
    <w:rsid w:val="008D07AB"/>
    <w:rsid w:val="008D1462"/>
    <w:rsid w:val="008D357C"/>
    <w:rsid w:val="008D41A3"/>
    <w:rsid w:val="008D5665"/>
    <w:rsid w:val="008D6043"/>
    <w:rsid w:val="008D67A2"/>
    <w:rsid w:val="008D6B48"/>
    <w:rsid w:val="008E0829"/>
    <w:rsid w:val="008E2C3D"/>
    <w:rsid w:val="008E2E6E"/>
    <w:rsid w:val="008E3378"/>
    <w:rsid w:val="008E3AFA"/>
    <w:rsid w:val="008E41EE"/>
    <w:rsid w:val="008E423F"/>
    <w:rsid w:val="008E52E6"/>
    <w:rsid w:val="008E54B5"/>
    <w:rsid w:val="008E6EAD"/>
    <w:rsid w:val="008F096F"/>
    <w:rsid w:val="008F1719"/>
    <w:rsid w:val="008F18F3"/>
    <w:rsid w:val="008F2DE8"/>
    <w:rsid w:val="008F52A1"/>
    <w:rsid w:val="008F5895"/>
    <w:rsid w:val="008F5B8D"/>
    <w:rsid w:val="00900711"/>
    <w:rsid w:val="00900731"/>
    <w:rsid w:val="00900F21"/>
    <w:rsid w:val="009012D9"/>
    <w:rsid w:val="00901817"/>
    <w:rsid w:val="00901A21"/>
    <w:rsid w:val="00902149"/>
    <w:rsid w:val="009021F7"/>
    <w:rsid w:val="00902352"/>
    <w:rsid w:val="00903530"/>
    <w:rsid w:val="009069E1"/>
    <w:rsid w:val="00907150"/>
    <w:rsid w:val="00907286"/>
    <w:rsid w:val="00907FB5"/>
    <w:rsid w:val="00910215"/>
    <w:rsid w:val="00911F17"/>
    <w:rsid w:val="00912047"/>
    <w:rsid w:val="0091367B"/>
    <w:rsid w:val="009137BD"/>
    <w:rsid w:val="009163AD"/>
    <w:rsid w:val="00916F6D"/>
    <w:rsid w:val="009178FC"/>
    <w:rsid w:val="0092209F"/>
    <w:rsid w:val="00922369"/>
    <w:rsid w:val="00922D94"/>
    <w:rsid w:val="0092375C"/>
    <w:rsid w:val="00924C7D"/>
    <w:rsid w:val="00924E37"/>
    <w:rsid w:val="0092792B"/>
    <w:rsid w:val="00930880"/>
    <w:rsid w:val="00930DB0"/>
    <w:rsid w:val="00931EC1"/>
    <w:rsid w:val="00932864"/>
    <w:rsid w:val="00932C09"/>
    <w:rsid w:val="00933D92"/>
    <w:rsid w:val="00934627"/>
    <w:rsid w:val="0093540F"/>
    <w:rsid w:val="00935F55"/>
    <w:rsid w:val="00940471"/>
    <w:rsid w:val="00944924"/>
    <w:rsid w:val="00945B93"/>
    <w:rsid w:val="0094745D"/>
    <w:rsid w:val="00947E04"/>
    <w:rsid w:val="00947FD3"/>
    <w:rsid w:val="00951C27"/>
    <w:rsid w:val="0095224B"/>
    <w:rsid w:val="0095243A"/>
    <w:rsid w:val="009564C3"/>
    <w:rsid w:val="00956B50"/>
    <w:rsid w:val="00957F5E"/>
    <w:rsid w:val="00962A2B"/>
    <w:rsid w:val="00964E77"/>
    <w:rsid w:val="00966E0E"/>
    <w:rsid w:val="00967F5E"/>
    <w:rsid w:val="009700C5"/>
    <w:rsid w:val="00971CA1"/>
    <w:rsid w:val="009727D3"/>
    <w:rsid w:val="0097323B"/>
    <w:rsid w:val="00973301"/>
    <w:rsid w:val="009734F8"/>
    <w:rsid w:val="00975CCF"/>
    <w:rsid w:val="00977014"/>
    <w:rsid w:val="00977FAB"/>
    <w:rsid w:val="009806F9"/>
    <w:rsid w:val="00981E22"/>
    <w:rsid w:val="0098246B"/>
    <w:rsid w:val="009834CF"/>
    <w:rsid w:val="00983557"/>
    <w:rsid w:val="0098396D"/>
    <w:rsid w:val="00987965"/>
    <w:rsid w:val="00990459"/>
    <w:rsid w:val="00991BA5"/>
    <w:rsid w:val="00992BEF"/>
    <w:rsid w:val="00993327"/>
    <w:rsid w:val="0099530B"/>
    <w:rsid w:val="0099679E"/>
    <w:rsid w:val="009A0E4C"/>
    <w:rsid w:val="009A10D8"/>
    <w:rsid w:val="009A2F35"/>
    <w:rsid w:val="009A4398"/>
    <w:rsid w:val="009A4B65"/>
    <w:rsid w:val="009A6FA0"/>
    <w:rsid w:val="009B1166"/>
    <w:rsid w:val="009C11DF"/>
    <w:rsid w:val="009C16D5"/>
    <w:rsid w:val="009C1DEF"/>
    <w:rsid w:val="009C2504"/>
    <w:rsid w:val="009C2548"/>
    <w:rsid w:val="009C381E"/>
    <w:rsid w:val="009C3C08"/>
    <w:rsid w:val="009C43A1"/>
    <w:rsid w:val="009C547E"/>
    <w:rsid w:val="009C63DE"/>
    <w:rsid w:val="009C79A9"/>
    <w:rsid w:val="009C7AC4"/>
    <w:rsid w:val="009D025C"/>
    <w:rsid w:val="009D03F8"/>
    <w:rsid w:val="009D23CC"/>
    <w:rsid w:val="009D26CE"/>
    <w:rsid w:val="009D42FF"/>
    <w:rsid w:val="009D4E80"/>
    <w:rsid w:val="009D5BE3"/>
    <w:rsid w:val="009D75C7"/>
    <w:rsid w:val="009E1357"/>
    <w:rsid w:val="009E4A99"/>
    <w:rsid w:val="009E4C8C"/>
    <w:rsid w:val="009E6548"/>
    <w:rsid w:val="009E7314"/>
    <w:rsid w:val="009F01FC"/>
    <w:rsid w:val="009F0313"/>
    <w:rsid w:val="009F097F"/>
    <w:rsid w:val="009F1225"/>
    <w:rsid w:val="009F38DF"/>
    <w:rsid w:val="009F3CEB"/>
    <w:rsid w:val="009F7E23"/>
    <w:rsid w:val="00A008C5"/>
    <w:rsid w:val="00A039A2"/>
    <w:rsid w:val="00A0483C"/>
    <w:rsid w:val="00A048F9"/>
    <w:rsid w:val="00A04D91"/>
    <w:rsid w:val="00A065B5"/>
    <w:rsid w:val="00A07758"/>
    <w:rsid w:val="00A10001"/>
    <w:rsid w:val="00A10967"/>
    <w:rsid w:val="00A122A0"/>
    <w:rsid w:val="00A1234A"/>
    <w:rsid w:val="00A1401A"/>
    <w:rsid w:val="00A1477E"/>
    <w:rsid w:val="00A14D82"/>
    <w:rsid w:val="00A1514F"/>
    <w:rsid w:val="00A16148"/>
    <w:rsid w:val="00A16C04"/>
    <w:rsid w:val="00A16FF6"/>
    <w:rsid w:val="00A20532"/>
    <w:rsid w:val="00A20BB8"/>
    <w:rsid w:val="00A217CC"/>
    <w:rsid w:val="00A21F49"/>
    <w:rsid w:val="00A22BD6"/>
    <w:rsid w:val="00A24BA9"/>
    <w:rsid w:val="00A2634A"/>
    <w:rsid w:val="00A26AD7"/>
    <w:rsid w:val="00A277C1"/>
    <w:rsid w:val="00A27D06"/>
    <w:rsid w:val="00A30185"/>
    <w:rsid w:val="00A310DF"/>
    <w:rsid w:val="00A31D71"/>
    <w:rsid w:val="00A325B2"/>
    <w:rsid w:val="00A34BCA"/>
    <w:rsid w:val="00A35283"/>
    <w:rsid w:val="00A359EC"/>
    <w:rsid w:val="00A3628D"/>
    <w:rsid w:val="00A3644A"/>
    <w:rsid w:val="00A37A63"/>
    <w:rsid w:val="00A4039E"/>
    <w:rsid w:val="00A41941"/>
    <w:rsid w:val="00A425BD"/>
    <w:rsid w:val="00A42A5D"/>
    <w:rsid w:val="00A43BBB"/>
    <w:rsid w:val="00A44AE1"/>
    <w:rsid w:val="00A4503F"/>
    <w:rsid w:val="00A45181"/>
    <w:rsid w:val="00A456B2"/>
    <w:rsid w:val="00A45D8B"/>
    <w:rsid w:val="00A46065"/>
    <w:rsid w:val="00A4672B"/>
    <w:rsid w:val="00A46A33"/>
    <w:rsid w:val="00A46C4C"/>
    <w:rsid w:val="00A533A5"/>
    <w:rsid w:val="00A56B0D"/>
    <w:rsid w:val="00A644C0"/>
    <w:rsid w:val="00A65B4A"/>
    <w:rsid w:val="00A67263"/>
    <w:rsid w:val="00A71021"/>
    <w:rsid w:val="00A71C70"/>
    <w:rsid w:val="00A746F4"/>
    <w:rsid w:val="00A7555A"/>
    <w:rsid w:val="00A75EDF"/>
    <w:rsid w:val="00A75FC0"/>
    <w:rsid w:val="00A8042F"/>
    <w:rsid w:val="00A816BE"/>
    <w:rsid w:val="00A81E09"/>
    <w:rsid w:val="00A8411B"/>
    <w:rsid w:val="00A849B5"/>
    <w:rsid w:val="00A852E9"/>
    <w:rsid w:val="00A85687"/>
    <w:rsid w:val="00A85B5D"/>
    <w:rsid w:val="00A85BD0"/>
    <w:rsid w:val="00A862CF"/>
    <w:rsid w:val="00A86CCA"/>
    <w:rsid w:val="00A90031"/>
    <w:rsid w:val="00A90B1B"/>
    <w:rsid w:val="00A90D70"/>
    <w:rsid w:val="00A90FA7"/>
    <w:rsid w:val="00A9333B"/>
    <w:rsid w:val="00A93420"/>
    <w:rsid w:val="00A938B0"/>
    <w:rsid w:val="00A9430F"/>
    <w:rsid w:val="00A94CD1"/>
    <w:rsid w:val="00A94E74"/>
    <w:rsid w:val="00A95AE5"/>
    <w:rsid w:val="00A95B38"/>
    <w:rsid w:val="00A97119"/>
    <w:rsid w:val="00A97493"/>
    <w:rsid w:val="00AA0D42"/>
    <w:rsid w:val="00AA26B4"/>
    <w:rsid w:val="00AA355F"/>
    <w:rsid w:val="00AA3717"/>
    <w:rsid w:val="00AA3E57"/>
    <w:rsid w:val="00AA5C80"/>
    <w:rsid w:val="00AA5C97"/>
    <w:rsid w:val="00AA5E0A"/>
    <w:rsid w:val="00AA6E0F"/>
    <w:rsid w:val="00AB0B18"/>
    <w:rsid w:val="00AB2A77"/>
    <w:rsid w:val="00AB3298"/>
    <w:rsid w:val="00AB47C0"/>
    <w:rsid w:val="00AB508B"/>
    <w:rsid w:val="00AB7AA5"/>
    <w:rsid w:val="00AB7C11"/>
    <w:rsid w:val="00AC039D"/>
    <w:rsid w:val="00AC0530"/>
    <w:rsid w:val="00AC13D7"/>
    <w:rsid w:val="00AC34DF"/>
    <w:rsid w:val="00AC3B09"/>
    <w:rsid w:val="00AC4FCD"/>
    <w:rsid w:val="00AC59F8"/>
    <w:rsid w:val="00AC5BF2"/>
    <w:rsid w:val="00AC7FF4"/>
    <w:rsid w:val="00AD0A7B"/>
    <w:rsid w:val="00AD0C16"/>
    <w:rsid w:val="00AD1557"/>
    <w:rsid w:val="00AD202E"/>
    <w:rsid w:val="00AD223E"/>
    <w:rsid w:val="00AD2310"/>
    <w:rsid w:val="00AD322B"/>
    <w:rsid w:val="00AD4099"/>
    <w:rsid w:val="00AD4EF1"/>
    <w:rsid w:val="00AD583D"/>
    <w:rsid w:val="00AD672E"/>
    <w:rsid w:val="00AD67A4"/>
    <w:rsid w:val="00AD6A21"/>
    <w:rsid w:val="00AD7353"/>
    <w:rsid w:val="00AD7648"/>
    <w:rsid w:val="00AD7871"/>
    <w:rsid w:val="00AE0324"/>
    <w:rsid w:val="00AE15E3"/>
    <w:rsid w:val="00AE3FFD"/>
    <w:rsid w:val="00AE521F"/>
    <w:rsid w:val="00AE5238"/>
    <w:rsid w:val="00AE5CD8"/>
    <w:rsid w:val="00AE7EE7"/>
    <w:rsid w:val="00AF0706"/>
    <w:rsid w:val="00AF1D32"/>
    <w:rsid w:val="00AF2BE9"/>
    <w:rsid w:val="00AF46B7"/>
    <w:rsid w:val="00AF4B72"/>
    <w:rsid w:val="00AF7101"/>
    <w:rsid w:val="00B004D1"/>
    <w:rsid w:val="00B01D31"/>
    <w:rsid w:val="00B02249"/>
    <w:rsid w:val="00B03940"/>
    <w:rsid w:val="00B05270"/>
    <w:rsid w:val="00B05FF9"/>
    <w:rsid w:val="00B062B9"/>
    <w:rsid w:val="00B145DC"/>
    <w:rsid w:val="00B148E0"/>
    <w:rsid w:val="00B14D27"/>
    <w:rsid w:val="00B15AE6"/>
    <w:rsid w:val="00B164C9"/>
    <w:rsid w:val="00B206E9"/>
    <w:rsid w:val="00B21E9C"/>
    <w:rsid w:val="00B2204A"/>
    <w:rsid w:val="00B23703"/>
    <w:rsid w:val="00B255BC"/>
    <w:rsid w:val="00B25948"/>
    <w:rsid w:val="00B30502"/>
    <w:rsid w:val="00B307EB"/>
    <w:rsid w:val="00B32D2A"/>
    <w:rsid w:val="00B366E3"/>
    <w:rsid w:val="00B371D3"/>
    <w:rsid w:val="00B37777"/>
    <w:rsid w:val="00B433AF"/>
    <w:rsid w:val="00B434FB"/>
    <w:rsid w:val="00B44192"/>
    <w:rsid w:val="00B45196"/>
    <w:rsid w:val="00B454E7"/>
    <w:rsid w:val="00B464A0"/>
    <w:rsid w:val="00B476E7"/>
    <w:rsid w:val="00B504F1"/>
    <w:rsid w:val="00B505A0"/>
    <w:rsid w:val="00B51735"/>
    <w:rsid w:val="00B53D15"/>
    <w:rsid w:val="00B54816"/>
    <w:rsid w:val="00B54E9D"/>
    <w:rsid w:val="00B55D17"/>
    <w:rsid w:val="00B55FE8"/>
    <w:rsid w:val="00B6006A"/>
    <w:rsid w:val="00B61276"/>
    <w:rsid w:val="00B6159F"/>
    <w:rsid w:val="00B61CA6"/>
    <w:rsid w:val="00B63597"/>
    <w:rsid w:val="00B647A1"/>
    <w:rsid w:val="00B65CBB"/>
    <w:rsid w:val="00B6647F"/>
    <w:rsid w:val="00B668B6"/>
    <w:rsid w:val="00B66FD3"/>
    <w:rsid w:val="00B70D0B"/>
    <w:rsid w:val="00B7142C"/>
    <w:rsid w:val="00B75F3B"/>
    <w:rsid w:val="00B7643A"/>
    <w:rsid w:val="00B7705D"/>
    <w:rsid w:val="00B808C8"/>
    <w:rsid w:val="00B8371E"/>
    <w:rsid w:val="00B83B84"/>
    <w:rsid w:val="00B83D02"/>
    <w:rsid w:val="00B84A8A"/>
    <w:rsid w:val="00B86F0D"/>
    <w:rsid w:val="00B875FA"/>
    <w:rsid w:val="00B90581"/>
    <w:rsid w:val="00B907C6"/>
    <w:rsid w:val="00B90A1A"/>
    <w:rsid w:val="00B91346"/>
    <w:rsid w:val="00B916DF"/>
    <w:rsid w:val="00B92007"/>
    <w:rsid w:val="00B92F7F"/>
    <w:rsid w:val="00B93149"/>
    <w:rsid w:val="00B9657D"/>
    <w:rsid w:val="00B978CA"/>
    <w:rsid w:val="00BA1234"/>
    <w:rsid w:val="00BA216E"/>
    <w:rsid w:val="00BA23AD"/>
    <w:rsid w:val="00BA2C7B"/>
    <w:rsid w:val="00BA41FF"/>
    <w:rsid w:val="00BA494D"/>
    <w:rsid w:val="00BA63C8"/>
    <w:rsid w:val="00BA788D"/>
    <w:rsid w:val="00BB0CA1"/>
    <w:rsid w:val="00BB24A8"/>
    <w:rsid w:val="00BB3029"/>
    <w:rsid w:val="00BB7B1B"/>
    <w:rsid w:val="00BC20D6"/>
    <w:rsid w:val="00BC3504"/>
    <w:rsid w:val="00BC3DB9"/>
    <w:rsid w:val="00BC6A52"/>
    <w:rsid w:val="00BD0E77"/>
    <w:rsid w:val="00BD1D36"/>
    <w:rsid w:val="00BD45CE"/>
    <w:rsid w:val="00BD4EAD"/>
    <w:rsid w:val="00BE046B"/>
    <w:rsid w:val="00BE0EC4"/>
    <w:rsid w:val="00BE2655"/>
    <w:rsid w:val="00BE3214"/>
    <w:rsid w:val="00BE35FF"/>
    <w:rsid w:val="00BE5865"/>
    <w:rsid w:val="00BE7D52"/>
    <w:rsid w:val="00BF033B"/>
    <w:rsid w:val="00BF0F58"/>
    <w:rsid w:val="00BF2DBC"/>
    <w:rsid w:val="00BF5488"/>
    <w:rsid w:val="00BF5ACB"/>
    <w:rsid w:val="00C01DE5"/>
    <w:rsid w:val="00C02885"/>
    <w:rsid w:val="00C0311B"/>
    <w:rsid w:val="00C03893"/>
    <w:rsid w:val="00C04C24"/>
    <w:rsid w:val="00C04FF0"/>
    <w:rsid w:val="00C05E2F"/>
    <w:rsid w:val="00C10334"/>
    <w:rsid w:val="00C11A95"/>
    <w:rsid w:val="00C128DC"/>
    <w:rsid w:val="00C12A10"/>
    <w:rsid w:val="00C1326D"/>
    <w:rsid w:val="00C13B28"/>
    <w:rsid w:val="00C212B5"/>
    <w:rsid w:val="00C21FCD"/>
    <w:rsid w:val="00C22534"/>
    <w:rsid w:val="00C23097"/>
    <w:rsid w:val="00C239BB"/>
    <w:rsid w:val="00C24A0D"/>
    <w:rsid w:val="00C24EBF"/>
    <w:rsid w:val="00C25AFA"/>
    <w:rsid w:val="00C25C10"/>
    <w:rsid w:val="00C25F3B"/>
    <w:rsid w:val="00C27E6D"/>
    <w:rsid w:val="00C27E84"/>
    <w:rsid w:val="00C30543"/>
    <w:rsid w:val="00C30B2A"/>
    <w:rsid w:val="00C31933"/>
    <w:rsid w:val="00C31957"/>
    <w:rsid w:val="00C339AC"/>
    <w:rsid w:val="00C33D0E"/>
    <w:rsid w:val="00C37172"/>
    <w:rsid w:val="00C37724"/>
    <w:rsid w:val="00C42AEC"/>
    <w:rsid w:val="00C42FF5"/>
    <w:rsid w:val="00C43F87"/>
    <w:rsid w:val="00C43FC2"/>
    <w:rsid w:val="00C440D1"/>
    <w:rsid w:val="00C44C7A"/>
    <w:rsid w:val="00C455A0"/>
    <w:rsid w:val="00C458EF"/>
    <w:rsid w:val="00C47E83"/>
    <w:rsid w:val="00C503B5"/>
    <w:rsid w:val="00C5431F"/>
    <w:rsid w:val="00C55F14"/>
    <w:rsid w:val="00C561BE"/>
    <w:rsid w:val="00C564C6"/>
    <w:rsid w:val="00C56671"/>
    <w:rsid w:val="00C56D18"/>
    <w:rsid w:val="00C60354"/>
    <w:rsid w:val="00C62475"/>
    <w:rsid w:val="00C6247F"/>
    <w:rsid w:val="00C6284A"/>
    <w:rsid w:val="00C63799"/>
    <w:rsid w:val="00C63B0C"/>
    <w:rsid w:val="00C65FBF"/>
    <w:rsid w:val="00C66236"/>
    <w:rsid w:val="00C72C38"/>
    <w:rsid w:val="00C73AB8"/>
    <w:rsid w:val="00C763A6"/>
    <w:rsid w:val="00C84CA8"/>
    <w:rsid w:val="00C8574E"/>
    <w:rsid w:val="00C857B0"/>
    <w:rsid w:val="00C86EF6"/>
    <w:rsid w:val="00C92FF9"/>
    <w:rsid w:val="00C93CFE"/>
    <w:rsid w:val="00C952EB"/>
    <w:rsid w:val="00C95B97"/>
    <w:rsid w:val="00C95D2E"/>
    <w:rsid w:val="00C95EFF"/>
    <w:rsid w:val="00C96DA2"/>
    <w:rsid w:val="00C9759D"/>
    <w:rsid w:val="00CA0386"/>
    <w:rsid w:val="00CA0F24"/>
    <w:rsid w:val="00CA26E3"/>
    <w:rsid w:val="00CA5897"/>
    <w:rsid w:val="00CA614C"/>
    <w:rsid w:val="00CA7592"/>
    <w:rsid w:val="00CB0583"/>
    <w:rsid w:val="00CB0CF4"/>
    <w:rsid w:val="00CB12E6"/>
    <w:rsid w:val="00CB1AAE"/>
    <w:rsid w:val="00CB3B18"/>
    <w:rsid w:val="00CB49D5"/>
    <w:rsid w:val="00CB5E93"/>
    <w:rsid w:val="00CC11EC"/>
    <w:rsid w:val="00CC1A5D"/>
    <w:rsid w:val="00CC413B"/>
    <w:rsid w:val="00CC6BAF"/>
    <w:rsid w:val="00CD01AD"/>
    <w:rsid w:val="00CD17F8"/>
    <w:rsid w:val="00CD3B44"/>
    <w:rsid w:val="00CD50B5"/>
    <w:rsid w:val="00CD5480"/>
    <w:rsid w:val="00CD5C10"/>
    <w:rsid w:val="00CD6532"/>
    <w:rsid w:val="00CE093C"/>
    <w:rsid w:val="00CE09F2"/>
    <w:rsid w:val="00CE0D64"/>
    <w:rsid w:val="00CE0E09"/>
    <w:rsid w:val="00CE1647"/>
    <w:rsid w:val="00CE2630"/>
    <w:rsid w:val="00CE37E8"/>
    <w:rsid w:val="00CE4661"/>
    <w:rsid w:val="00CE4C6A"/>
    <w:rsid w:val="00CE6B46"/>
    <w:rsid w:val="00CE7E7E"/>
    <w:rsid w:val="00CF00A9"/>
    <w:rsid w:val="00CF0410"/>
    <w:rsid w:val="00CF09E2"/>
    <w:rsid w:val="00CF0BCD"/>
    <w:rsid w:val="00CF2FD9"/>
    <w:rsid w:val="00CF3E05"/>
    <w:rsid w:val="00CF3F4E"/>
    <w:rsid w:val="00CF4BDB"/>
    <w:rsid w:val="00CF4C5F"/>
    <w:rsid w:val="00CF6317"/>
    <w:rsid w:val="00CF6FE1"/>
    <w:rsid w:val="00CF735C"/>
    <w:rsid w:val="00CF7477"/>
    <w:rsid w:val="00CF7993"/>
    <w:rsid w:val="00D0160D"/>
    <w:rsid w:val="00D018CA"/>
    <w:rsid w:val="00D02977"/>
    <w:rsid w:val="00D03E50"/>
    <w:rsid w:val="00D04568"/>
    <w:rsid w:val="00D054D5"/>
    <w:rsid w:val="00D05FA7"/>
    <w:rsid w:val="00D071F6"/>
    <w:rsid w:val="00D1377D"/>
    <w:rsid w:val="00D14920"/>
    <w:rsid w:val="00D157C9"/>
    <w:rsid w:val="00D171E5"/>
    <w:rsid w:val="00D2064B"/>
    <w:rsid w:val="00D21EB9"/>
    <w:rsid w:val="00D23D1A"/>
    <w:rsid w:val="00D24BDE"/>
    <w:rsid w:val="00D25FBF"/>
    <w:rsid w:val="00D26595"/>
    <w:rsid w:val="00D26684"/>
    <w:rsid w:val="00D278EB"/>
    <w:rsid w:val="00D27E75"/>
    <w:rsid w:val="00D30087"/>
    <w:rsid w:val="00D311D4"/>
    <w:rsid w:val="00D31EB4"/>
    <w:rsid w:val="00D3369C"/>
    <w:rsid w:val="00D33D16"/>
    <w:rsid w:val="00D34FA9"/>
    <w:rsid w:val="00D357F0"/>
    <w:rsid w:val="00D3725A"/>
    <w:rsid w:val="00D401C1"/>
    <w:rsid w:val="00D40572"/>
    <w:rsid w:val="00D405A9"/>
    <w:rsid w:val="00D42D51"/>
    <w:rsid w:val="00D451AA"/>
    <w:rsid w:val="00D4536A"/>
    <w:rsid w:val="00D45371"/>
    <w:rsid w:val="00D4553D"/>
    <w:rsid w:val="00D45890"/>
    <w:rsid w:val="00D45DC9"/>
    <w:rsid w:val="00D51FB1"/>
    <w:rsid w:val="00D522B3"/>
    <w:rsid w:val="00D527D7"/>
    <w:rsid w:val="00D52FCC"/>
    <w:rsid w:val="00D533C5"/>
    <w:rsid w:val="00D56280"/>
    <w:rsid w:val="00D563F0"/>
    <w:rsid w:val="00D56622"/>
    <w:rsid w:val="00D60AA2"/>
    <w:rsid w:val="00D615EE"/>
    <w:rsid w:val="00D61C3D"/>
    <w:rsid w:val="00D677A4"/>
    <w:rsid w:val="00D74A53"/>
    <w:rsid w:val="00D77A04"/>
    <w:rsid w:val="00D77FE7"/>
    <w:rsid w:val="00D828AD"/>
    <w:rsid w:val="00D855B9"/>
    <w:rsid w:val="00D85A96"/>
    <w:rsid w:val="00D85E66"/>
    <w:rsid w:val="00D86550"/>
    <w:rsid w:val="00D87FDD"/>
    <w:rsid w:val="00D9398B"/>
    <w:rsid w:val="00D93C2F"/>
    <w:rsid w:val="00D94B1C"/>
    <w:rsid w:val="00D95A5F"/>
    <w:rsid w:val="00D96770"/>
    <w:rsid w:val="00D96BBF"/>
    <w:rsid w:val="00D9767B"/>
    <w:rsid w:val="00D97963"/>
    <w:rsid w:val="00DA1807"/>
    <w:rsid w:val="00DA2539"/>
    <w:rsid w:val="00DA3211"/>
    <w:rsid w:val="00DA3FD2"/>
    <w:rsid w:val="00DA64EC"/>
    <w:rsid w:val="00DA68E0"/>
    <w:rsid w:val="00DA7A7B"/>
    <w:rsid w:val="00DB0763"/>
    <w:rsid w:val="00DB15DE"/>
    <w:rsid w:val="00DB25BB"/>
    <w:rsid w:val="00DB4D81"/>
    <w:rsid w:val="00DB5F5E"/>
    <w:rsid w:val="00DB68E1"/>
    <w:rsid w:val="00DB69E3"/>
    <w:rsid w:val="00DB6FBC"/>
    <w:rsid w:val="00DC0AFE"/>
    <w:rsid w:val="00DC0CEA"/>
    <w:rsid w:val="00DC0F71"/>
    <w:rsid w:val="00DC1DAE"/>
    <w:rsid w:val="00DC1EC5"/>
    <w:rsid w:val="00DC5C78"/>
    <w:rsid w:val="00DD03AC"/>
    <w:rsid w:val="00DD0469"/>
    <w:rsid w:val="00DD1527"/>
    <w:rsid w:val="00DD1677"/>
    <w:rsid w:val="00DD2DB9"/>
    <w:rsid w:val="00DD3C56"/>
    <w:rsid w:val="00DD631A"/>
    <w:rsid w:val="00DE1674"/>
    <w:rsid w:val="00DE1E6F"/>
    <w:rsid w:val="00DE3852"/>
    <w:rsid w:val="00DE5373"/>
    <w:rsid w:val="00DE53BC"/>
    <w:rsid w:val="00DE6462"/>
    <w:rsid w:val="00DF1B39"/>
    <w:rsid w:val="00DF1BC8"/>
    <w:rsid w:val="00DF3D2C"/>
    <w:rsid w:val="00DF5115"/>
    <w:rsid w:val="00DF5291"/>
    <w:rsid w:val="00DF531C"/>
    <w:rsid w:val="00DF56F8"/>
    <w:rsid w:val="00DF7E70"/>
    <w:rsid w:val="00E014F9"/>
    <w:rsid w:val="00E0160A"/>
    <w:rsid w:val="00E02E48"/>
    <w:rsid w:val="00E03B97"/>
    <w:rsid w:val="00E03C39"/>
    <w:rsid w:val="00E0465B"/>
    <w:rsid w:val="00E05D90"/>
    <w:rsid w:val="00E07403"/>
    <w:rsid w:val="00E10177"/>
    <w:rsid w:val="00E10656"/>
    <w:rsid w:val="00E131A9"/>
    <w:rsid w:val="00E1399F"/>
    <w:rsid w:val="00E16955"/>
    <w:rsid w:val="00E20C3A"/>
    <w:rsid w:val="00E23F5A"/>
    <w:rsid w:val="00E250C2"/>
    <w:rsid w:val="00E2725A"/>
    <w:rsid w:val="00E274FE"/>
    <w:rsid w:val="00E319B1"/>
    <w:rsid w:val="00E3219F"/>
    <w:rsid w:val="00E34B16"/>
    <w:rsid w:val="00E3508B"/>
    <w:rsid w:val="00E35DCF"/>
    <w:rsid w:val="00E36065"/>
    <w:rsid w:val="00E3690C"/>
    <w:rsid w:val="00E36A58"/>
    <w:rsid w:val="00E427C2"/>
    <w:rsid w:val="00E42882"/>
    <w:rsid w:val="00E43134"/>
    <w:rsid w:val="00E43E2F"/>
    <w:rsid w:val="00E44276"/>
    <w:rsid w:val="00E4511C"/>
    <w:rsid w:val="00E455EC"/>
    <w:rsid w:val="00E46391"/>
    <w:rsid w:val="00E47010"/>
    <w:rsid w:val="00E4724E"/>
    <w:rsid w:val="00E522A8"/>
    <w:rsid w:val="00E53E7D"/>
    <w:rsid w:val="00E54891"/>
    <w:rsid w:val="00E54C20"/>
    <w:rsid w:val="00E5765D"/>
    <w:rsid w:val="00E614FD"/>
    <w:rsid w:val="00E620C4"/>
    <w:rsid w:val="00E639EB"/>
    <w:rsid w:val="00E64A14"/>
    <w:rsid w:val="00E659CB"/>
    <w:rsid w:val="00E676C9"/>
    <w:rsid w:val="00E67C25"/>
    <w:rsid w:val="00E67EC5"/>
    <w:rsid w:val="00E704A1"/>
    <w:rsid w:val="00E70AAB"/>
    <w:rsid w:val="00E71906"/>
    <w:rsid w:val="00E725D6"/>
    <w:rsid w:val="00E76693"/>
    <w:rsid w:val="00E76E95"/>
    <w:rsid w:val="00E829FA"/>
    <w:rsid w:val="00E84091"/>
    <w:rsid w:val="00E8511E"/>
    <w:rsid w:val="00E857B3"/>
    <w:rsid w:val="00E87B4B"/>
    <w:rsid w:val="00E91817"/>
    <w:rsid w:val="00E91F89"/>
    <w:rsid w:val="00E941FD"/>
    <w:rsid w:val="00E94837"/>
    <w:rsid w:val="00E955D4"/>
    <w:rsid w:val="00E958CF"/>
    <w:rsid w:val="00E95AE7"/>
    <w:rsid w:val="00E95CE2"/>
    <w:rsid w:val="00E96B3E"/>
    <w:rsid w:val="00E9762F"/>
    <w:rsid w:val="00EA0B68"/>
    <w:rsid w:val="00EA1A9F"/>
    <w:rsid w:val="00EA2D78"/>
    <w:rsid w:val="00EA401D"/>
    <w:rsid w:val="00EA623D"/>
    <w:rsid w:val="00EB4118"/>
    <w:rsid w:val="00EB44FB"/>
    <w:rsid w:val="00EB4746"/>
    <w:rsid w:val="00EC02E4"/>
    <w:rsid w:val="00EC15FF"/>
    <w:rsid w:val="00EC2404"/>
    <w:rsid w:val="00EC312F"/>
    <w:rsid w:val="00EC367A"/>
    <w:rsid w:val="00EC435C"/>
    <w:rsid w:val="00EC48D6"/>
    <w:rsid w:val="00EC5314"/>
    <w:rsid w:val="00EC5756"/>
    <w:rsid w:val="00EC6021"/>
    <w:rsid w:val="00ED0FCC"/>
    <w:rsid w:val="00ED21D2"/>
    <w:rsid w:val="00ED27DA"/>
    <w:rsid w:val="00ED3C7F"/>
    <w:rsid w:val="00EE0E29"/>
    <w:rsid w:val="00EE1717"/>
    <w:rsid w:val="00EE19AC"/>
    <w:rsid w:val="00EE225F"/>
    <w:rsid w:val="00EE49E3"/>
    <w:rsid w:val="00EF0410"/>
    <w:rsid w:val="00EF07A7"/>
    <w:rsid w:val="00EF0AF7"/>
    <w:rsid w:val="00EF2CBB"/>
    <w:rsid w:val="00EF2CC5"/>
    <w:rsid w:val="00EF4735"/>
    <w:rsid w:val="00EF6432"/>
    <w:rsid w:val="00F00484"/>
    <w:rsid w:val="00F01469"/>
    <w:rsid w:val="00F05276"/>
    <w:rsid w:val="00F116AB"/>
    <w:rsid w:val="00F12159"/>
    <w:rsid w:val="00F13859"/>
    <w:rsid w:val="00F15A80"/>
    <w:rsid w:val="00F17BBF"/>
    <w:rsid w:val="00F216FC"/>
    <w:rsid w:val="00F22224"/>
    <w:rsid w:val="00F2385B"/>
    <w:rsid w:val="00F24036"/>
    <w:rsid w:val="00F2459E"/>
    <w:rsid w:val="00F246DE"/>
    <w:rsid w:val="00F25796"/>
    <w:rsid w:val="00F27281"/>
    <w:rsid w:val="00F277AB"/>
    <w:rsid w:val="00F308F9"/>
    <w:rsid w:val="00F30EBD"/>
    <w:rsid w:val="00F31BC6"/>
    <w:rsid w:val="00F33939"/>
    <w:rsid w:val="00F33B6D"/>
    <w:rsid w:val="00F366F7"/>
    <w:rsid w:val="00F416E2"/>
    <w:rsid w:val="00F41F4C"/>
    <w:rsid w:val="00F439DC"/>
    <w:rsid w:val="00F4605D"/>
    <w:rsid w:val="00F471FF"/>
    <w:rsid w:val="00F478D7"/>
    <w:rsid w:val="00F47EB4"/>
    <w:rsid w:val="00F51914"/>
    <w:rsid w:val="00F56346"/>
    <w:rsid w:val="00F56514"/>
    <w:rsid w:val="00F56C62"/>
    <w:rsid w:val="00F5700E"/>
    <w:rsid w:val="00F57E7A"/>
    <w:rsid w:val="00F6074C"/>
    <w:rsid w:val="00F61C5C"/>
    <w:rsid w:val="00F63F36"/>
    <w:rsid w:val="00F66662"/>
    <w:rsid w:val="00F66C55"/>
    <w:rsid w:val="00F67C0A"/>
    <w:rsid w:val="00F67D75"/>
    <w:rsid w:val="00F700B7"/>
    <w:rsid w:val="00F7090C"/>
    <w:rsid w:val="00F70A2F"/>
    <w:rsid w:val="00F71982"/>
    <w:rsid w:val="00F71CD2"/>
    <w:rsid w:val="00F75957"/>
    <w:rsid w:val="00F75C83"/>
    <w:rsid w:val="00F76F1E"/>
    <w:rsid w:val="00F77545"/>
    <w:rsid w:val="00F779F5"/>
    <w:rsid w:val="00F77AC1"/>
    <w:rsid w:val="00F8076E"/>
    <w:rsid w:val="00F821E6"/>
    <w:rsid w:val="00F829E0"/>
    <w:rsid w:val="00F85052"/>
    <w:rsid w:val="00F85EFA"/>
    <w:rsid w:val="00F875DD"/>
    <w:rsid w:val="00F87DB3"/>
    <w:rsid w:val="00F90795"/>
    <w:rsid w:val="00F92769"/>
    <w:rsid w:val="00F94852"/>
    <w:rsid w:val="00F94EC2"/>
    <w:rsid w:val="00F95DCB"/>
    <w:rsid w:val="00F97565"/>
    <w:rsid w:val="00FA0E73"/>
    <w:rsid w:val="00FA19EF"/>
    <w:rsid w:val="00FA26AA"/>
    <w:rsid w:val="00FA275E"/>
    <w:rsid w:val="00FA2962"/>
    <w:rsid w:val="00FA3A08"/>
    <w:rsid w:val="00FA5FD7"/>
    <w:rsid w:val="00FA74B8"/>
    <w:rsid w:val="00FB02D7"/>
    <w:rsid w:val="00FB044A"/>
    <w:rsid w:val="00FB1C5A"/>
    <w:rsid w:val="00FB1DF0"/>
    <w:rsid w:val="00FB2EEF"/>
    <w:rsid w:val="00FB3034"/>
    <w:rsid w:val="00FB3D55"/>
    <w:rsid w:val="00FB54BD"/>
    <w:rsid w:val="00FB6704"/>
    <w:rsid w:val="00FB6C18"/>
    <w:rsid w:val="00FB716A"/>
    <w:rsid w:val="00FB7B71"/>
    <w:rsid w:val="00FC1D86"/>
    <w:rsid w:val="00FC226A"/>
    <w:rsid w:val="00FC2509"/>
    <w:rsid w:val="00FC4DF8"/>
    <w:rsid w:val="00FC74A5"/>
    <w:rsid w:val="00FD247C"/>
    <w:rsid w:val="00FD2FA2"/>
    <w:rsid w:val="00FD32DF"/>
    <w:rsid w:val="00FD34D8"/>
    <w:rsid w:val="00FD3944"/>
    <w:rsid w:val="00FD4668"/>
    <w:rsid w:val="00FD5DF1"/>
    <w:rsid w:val="00FE05E7"/>
    <w:rsid w:val="00FE146B"/>
    <w:rsid w:val="00FE27F6"/>
    <w:rsid w:val="00FE3C9B"/>
    <w:rsid w:val="00FE592D"/>
    <w:rsid w:val="00FE6111"/>
    <w:rsid w:val="00FE766A"/>
    <w:rsid w:val="00FF2B3B"/>
    <w:rsid w:val="00FF3F22"/>
    <w:rsid w:val="00FF4DE4"/>
    <w:rsid w:val="00FF57C0"/>
    <w:rsid w:val="00FF5EA2"/>
    <w:rsid w:val="00FF7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8993"/>
  <w15:chartTrackingRefBased/>
  <w15:docId w15:val="{FB7A066F-39AD-46D7-88E3-073E261C9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E71"/>
    <w:pPr>
      <w:widowControl w:val="0"/>
      <w:overflowPunct w:val="0"/>
      <w:adjustRightInd w:val="0"/>
      <w:snapToGrid w:val="0"/>
      <w:spacing w:line="360" w:lineRule="auto"/>
      <w:ind w:firstLineChars="200" w:firstLine="200"/>
      <w:jc w:val="both"/>
    </w:pPr>
    <w:rPr>
      <w:rFonts w:ascii="宋体" w:eastAsia="宋体"/>
      <w:sz w:val="27"/>
    </w:rPr>
  </w:style>
  <w:style w:type="paragraph" w:styleId="1">
    <w:name w:val="heading 1"/>
    <w:basedOn w:val="a"/>
    <w:next w:val="a"/>
    <w:link w:val="10"/>
    <w:uiPriority w:val="9"/>
    <w:qFormat/>
    <w:rsid w:val="006754CB"/>
    <w:pPr>
      <w:keepNext/>
      <w:keepLines/>
      <w:adjustRightInd/>
      <w:spacing w:before="340" w:after="330" w:line="578" w:lineRule="auto"/>
      <w:outlineLvl w:val="0"/>
    </w:pPr>
    <w:rPr>
      <w:rFonts w:asciiTheme="minorEastAsia" w:eastAsiaTheme="minorEastAsia"/>
      <w:b/>
      <w:bCs/>
      <w:kern w:val="44"/>
      <w:sz w:val="44"/>
      <w:szCs w:val="44"/>
    </w:rPr>
  </w:style>
  <w:style w:type="paragraph" w:styleId="2">
    <w:name w:val="heading 2"/>
    <w:basedOn w:val="a"/>
    <w:next w:val="a"/>
    <w:link w:val="20"/>
    <w:uiPriority w:val="9"/>
    <w:semiHidden/>
    <w:unhideWhenUsed/>
    <w:qFormat/>
    <w:rsid w:val="006754CB"/>
    <w:pPr>
      <w:keepNext/>
      <w:keepLines/>
      <w:adjustRightInd/>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6754CB"/>
    <w:pPr>
      <w:keepNext/>
      <w:keepLines/>
      <w:adjustRightInd/>
      <w:spacing w:before="260" w:after="260" w:line="416" w:lineRule="auto"/>
      <w:outlineLvl w:val="2"/>
    </w:pPr>
    <w:rPr>
      <w:rFonts w:asciiTheme="minorEastAsia" w:eastAsiaTheme="minorEastAs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报告标题"/>
    <w:basedOn w:val="a"/>
    <w:link w:val="a4"/>
    <w:qFormat/>
    <w:rsid w:val="00887F28"/>
    <w:pPr>
      <w:ind w:firstLine="540"/>
    </w:pPr>
    <w:rPr>
      <w:b/>
      <w:sz w:val="44"/>
    </w:rPr>
  </w:style>
  <w:style w:type="character" w:customStyle="1" w:styleId="a4">
    <w:name w:val="报告标题 字符"/>
    <w:basedOn w:val="a0"/>
    <w:link w:val="a3"/>
    <w:rsid w:val="00887F28"/>
    <w:rPr>
      <w:rFonts w:ascii="宋体" w:eastAsia="宋体"/>
      <w:b/>
      <w:sz w:val="44"/>
    </w:rPr>
  </w:style>
  <w:style w:type="paragraph" w:customStyle="1" w:styleId="a5">
    <w:name w:val="一级标题"/>
    <w:basedOn w:val="a"/>
    <w:link w:val="Char"/>
    <w:qFormat/>
    <w:rsid w:val="00EB4118"/>
    <w:pPr>
      <w:pageBreakBefore/>
      <w:outlineLvl w:val="0"/>
    </w:pPr>
    <w:rPr>
      <w:rFonts w:eastAsia="黑体"/>
      <w:sz w:val="30"/>
    </w:rPr>
  </w:style>
  <w:style w:type="character" w:customStyle="1" w:styleId="a6">
    <w:name w:val="一级标题 字符"/>
    <w:basedOn w:val="a4"/>
    <w:rsid w:val="00887F28"/>
    <w:rPr>
      <w:rFonts w:ascii="黑体" w:eastAsia="黑体"/>
      <w:b w:val="0"/>
      <w:sz w:val="30"/>
    </w:rPr>
  </w:style>
  <w:style w:type="paragraph" w:customStyle="1" w:styleId="a7">
    <w:name w:val="二级标题"/>
    <w:basedOn w:val="a5"/>
    <w:link w:val="a8"/>
    <w:qFormat/>
    <w:rsid w:val="00887F28"/>
    <w:pPr>
      <w:pageBreakBefore w:val="0"/>
      <w:outlineLvl w:val="1"/>
    </w:pPr>
    <w:rPr>
      <w:rFonts w:eastAsia="宋体"/>
      <w:b/>
      <w:sz w:val="28"/>
    </w:rPr>
  </w:style>
  <w:style w:type="character" w:customStyle="1" w:styleId="a8">
    <w:name w:val="二级标题 字符"/>
    <w:basedOn w:val="a6"/>
    <w:link w:val="a7"/>
    <w:rsid w:val="00887F28"/>
    <w:rPr>
      <w:rFonts w:ascii="宋体" w:eastAsia="宋体"/>
      <w:b/>
      <w:sz w:val="28"/>
    </w:rPr>
  </w:style>
  <w:style w:type="paragraph" w:customStyle="1" w:styleId="a9">
    <w:name w:val="三级标题"/>
    <w:basedOn w:val="a7"/>
    <w:link w:val="aa"/>
    <w:qFormat/>
    <w:rsid w:val="00887F28"/>
    <w:pPr>
      <w:outlineLvl w:val="2"/>
    </w:pPr>
    <w:rPr>
      <w:rFonts w:ascii="楷体" w:eastAsia="楷体"/>
    </w:rPr>
  </w:style>
  <w:style w:type="character" w:customStyle="1" w:styleId="aa">
    <w:name w:val="三级标题 字符"/>
    <w:basedOn w:val="a8"/>
    <w:link w:val="a9"/>
    <w:rsid w:val="00887F28"/>
    <w:rPr>
      <w:rFonts w:ascii="楷体" w:eastAsia="楷体"/>
      <w:b/>
      <w:sz w:val="28"/>
    </w:rPr>
  </w:style>
  <w:style w:type="character" w:customStyle="1" w:styleId="Char">
    <w:name w:val="一级标题 Char"/>
    <w:basedOn w:val="a0"/>
    <w:link w:val="a5"/>
    <w:rsid w:val="00EB4118"/>
    <w:rPr>
      <w:rFonts w:asciiTheme="minorEastAsia" w:eastAsia="黑体"/>
      <w:sz w:val="30"/>
    </w:rPr>
  </w:style>
  <w:style w:type="paragraph" w:styleId="21">
    <w:name w:val="List 2"/>
    <w:basedOn w:val="a"/>
    <w:uiPriority w:val="99"/>
    <w:semiHidden/>
    <w:unhideWhenUsed/>
    <w:rsid w:val="00EB4118"/>
    <w:pPr>
      <w:ind w:leftChars="200" w:left="100" w:hangingChars="200" w:hanging="200"/>
      <w:contextualSpacing/>
    </w:pPr>
  </w:style>
  <w:style w:type="character" w:customStyle="1" w:styleId="Char0">
    <w:name w:val="二级标题 Char"/>
    <w:basedOn w:val="a0"/>
    <w:rsid w:val="006754CB"/>
    <w:rPr>
      <w:rFonts w:asciiTheme="minorEastAsia"/>
      <w:b/>
      <w:sz w:val="28"/>
    </w:rPr>
  </w:style>
  <w:style w:type="character" w:customStyle="1" w:styleId="Char1">
    <w:name w:val="三级标题 Char"/>
    <w:basedOn w:val="Char0"/>
    <w:qFormat/>
    <w:rsid w:val="006754CB"/>
    <w:rPr>
      <w:rFonts w:asciiTheme="minorEastAsia" w:eastAsia="楷体"/>
      <w:b/>
      <w:sz w:val="28"/>
    </w:rPr>
  </w:style>
  <w:style w:type="character" w:customStyle="1" w:styleId="10">
    <w:name w:val="标题 1 字符"/>
    <w:basedOn w:val="a0"/>
    <w:link w:val="1"/>
    <w:uiPriority w:val="9"/>
    <w:rsid w:val="006754CB"/>
    <w:rPr>
      <w:rFonts w:asciiTheme="minorEastAsia"/>
      <w:b/>
      <w:bCs/>
      <w:kern w:val="44"/>
      <w:sz w:val="44"/>
      <w:szCs w:val="44"/>
    </w:rPr>
  </w:style>
  <w:style w:type="character" w:customStyle="1" w:styleId="20">
    <w:name w:val="标题 2 字符"/>
    <w:basedOn w:val="a0"/>
    <w:link w:val="2"/>
    <w:uiPriority w:val="9"/>
    <w:semiHidden/>
    <w:rsid w:val="006754CB"/>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6754CB"/>
    <w:rPr>
      <w:rFonts w:asciiTheme="minorEastAsia"/>
      <w:b/>
      <w:bCs/>
      <w:sz w:val="27"/>
      <w:szCs w:val="32"/>
    </w:rPr>
  </w:style>
  <w:style w:type="character" w:customStyle="1" w:styleId="Char2">
    <w:name w:val="报告标题 Char"/>
    <w:basedOn w:val="a0"/>
    <w:rsid w:val="006754CB"/>
    <w:rPr>
      <w:b/>
      <w:sz w:val="44"/>
    </w:rPr>
  </w:style>
  <w:style w:type="paragraph" w:customStyle="1" w:styleId="ab">
    <w:name w:val="四级标题"/>
    <w:basedOn w:val="3"/>
    <w:link w:val="Char3"/>
    <w:qFormat/>
    <w:rsid w:val="006754CB"/>
    <w:pPr>
      <w:spacing w:before="100" w:beforeAutospacing="1" w:after="100" w:afterAutospacing="1" w:line="360" w:lineRule="auto"/>
      <w:ind w:firstLineChars="0" w:firstLine="0"/>
      <w:jc w:val="center"/>
      <w:outlineLvl w:val="3"/>
    </w:pPr>
    <w:rPr>
      <w:rFonts w:ascii="仿宋_GB2312" w:eastAsia="宋体" w:hAnsi="Times New Roman" w:cs="Times New Roman"/>
      <w:sz w:val="28"/>
      <w:szCs w:val="28"/>
    </w:rPr>
  </w:style>
  <w:style w:type="character" w:customStyle="1" w:styleId="Char3">
    <w:name w:val="四级标题 Char"/>
    <w:basedOn w:val="30"/>
    <w:link w:val="ab"/>
    <w:rsid w:val="006754CB"/>
    <w:rPr>
      <w:rFonts w:ascii="仿宋_GB2312" w:eastAsia="宋体" w:hAnsi="Times New Roman" w:cs="Times New Roman"/>
      <w:b/>
      <w:bCs/>
      <w:sz w:val="28"/>
      <w:szCs w:val="28"/>
    </w:rPr>
  </w:style>
  <w:style w:type="paragraph" w:styleId="TOC">
    <w:name w:val="TOC Heading"/>
    <w:basedOn w:val="1"/>
    <w:next w:val="a"/>
    <w:uiPriority w:val="39"/>
    <w:unhideWhenUsed/>
    <w:qFormat/>
    <w:rsid w:val="006754CB"/>
    <w:pPr>
      <w:widowControl/>
      <w:overflowPunct/>
      <w:snapToGrid/>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6754CB"/>
    <w:pPr>
      <w:tabs>
        <w:tab w:val="right" w:leader="dot" w:pos="8296"/>
      </w:tabs>
      <w:adjustRightInd/>
      <w:ind w:firstLineChars="0" w:firstLine="0"/>
    </w:pPr>
    <w:rPr>
      <w:rFonts w:asciiTheme="minorEastAsia" w:eastAsiaTheme="minorEastAsia"/>
      <w:b/>
      <w:noProof/>
    </w:rPr>
  </w:style>
  <w:style w:type="paragraph" w:styleId="TOC2">
    <w:name w:val="toc 2"/>
    <w:basedOn w:val="a"/>
    <w:next w:val="a"/>
    <w:autoRedefine/>
    <w:uiPriority w:val="39"/>
    <w:unhideWhenUsed/>
    <w:rsid w:val="0049723B"/>
    <w:pPr>
      <w:tabs>
        <w:tab w:val="right" w:leader="dot" w:pos="8296"/>
      </w:tabs>
      <w:ind w:firstLine="540"/>
    </w:pPr>
    <w:rPr>
      <w:rFonts w:asciiTheme="minorEastAsia" w:eastAsiaTheme="minorEastAsia"/>
    </w:rPr>
  </w:style>
  <w:style w:type="paragraph" w:styleId="TOC3">
    <w:name w:val="toc 3"/>
    <w:basedOn w:val="a"/>
    <w:next w:val="a"/>
    <w:autoRedefine/>
    <w:uiPriority w:val="39"/>
    <w:unhideWhenUsed/>
    <w:rsid w:val="008665A5"/>
    <w:pPr>
      <w:tabs>
        <w:tab w:val="right" w:leader="dot" w:pos="8296"/>
      </w:tabs>
      <w:ind w:leftChars="350" w:left="945" w:firstLineChars="0" w:firstLine="0"/>
    </w:pPr>
    <w:rPr>
      <w:rFonts w:asciiTheme="minorEastAsia" w:eastAsiaTheme="minorEastAsia"/>
    </w:rPr>
  </w:style>
  <w:style w:type="character" w:styleId="ac">
    <w:name w:val="Hyperlink"/>
    <w:basedOn w:val="a0"/>
    <w:uiPriority w:val="99"/>
    <w:unhideWhenUsed/>
    <w:rsid w:val="006754CB"/>
    <w:rPr>
      <w:color w:val="0563C1" w:themeColor="hyperlink"/>
      <w:u w:val="single"/>
    </w:rPr>
  </w:style>
  <w:style w:type="paragraph" w:styleId="ad">
    <w:name w:val="header"/>
    <w:basedOn w:val="a"/>
    <w:link w:val="ae"/>
    <w:uiPriority w:val="99"/>
    <w:unhideWhenUsed/>
    <w:rsid w:val="006754CB"/>
    <w:pPr>
      <w:pBdr>
        <w:bottom w:val="single" w:sz="6" w:space="1" w:color="auto"/>
      </w:pBdr>
      <w:tabs>
        <w:tab w:val="center" w:pos="4153"/>
        <w:tab w:val="right" w:pos="8306"/>
      </w:tabs>
      <w:adjustRightInd/>
      <w:spacing w:line="240" w:lineRule="auto"/>
      <w:jc w:val="center"/>
    </w:pPr>
    <w:rPr>
      <w:rFonts w:asciiTheme="minorEastAsia" w:eastAsiaTheme="minorEastAsia"/>
      <w:sz w:val="18"/>
      <w:szCs w:val="18"/>
    </w:rPr>
  </w:style>
  <w:style w:type="character" w:customStyle="1" w:styleId="ae">
    <w:name w:val="页眉 字符"/>
    <w:basedOn w:val="a0"/>
    <w:link w:val="ad"/>
    <w:uiPriority w:val="99"/>
    <w:rsid w:val="006754CB"/>
    <w:rPr>
      <w:rFonts w:asciiTheme="minorEastAsia"/>
      <w:sz w:val="18"/>
      <w:szCs w:val="18"/>
    </w:rPr>
  </w:style>
  <w:style w:type="paragraph" w:styleId="af">
    <w:name w:val="footer"/>
    <w:basedOn w:val="a"/>
    <w:link w:val="af0"/>
    <w:uiPriority w:val="99"/>
    <w:unhideWhenUsed/>
    <w:rsid w:val="006754CB"/>
    <w:pPr>
      <w:tabs>
        <w:tab w:val="center" w:pos="4153"/>
        <w:tab w:val="right" w:pos="8306"/>
      </w:tabs>
      <w:adjustRightInd/>
      <w:spacing w:line="240" w:lineRule="auto"/>
      <w:jc w:val="left"/>
    </w:pPr>
    <w:rPr>
      <w:rFonts w:asciiTheme="minorEastAsia" w:eastAsiaTheme="minorEastAsia"/>
      <w:sz w:val="18"/>
      <w:szCs w:val="18"/>
    </w:rPr>
  </w:style>
  <w:style w:type="character" w:customStyle="1" w:styleId="af0">
    <w:name w:val="页脚 字符"/>
    <w:basedOn w:val="a0"/>
    <w:link w:val="af"/>
    <w:uiPriority w:val="99"/>
    <w:rsid w:val="006754CB"/>
    <w:rPr>
      <w:rFonts w:asciiTheme="minorEastAsia"/>
      <w:sz w:val="18"/>
      <w:szCs w:val="18"/>
    </w:rPr>
  </w:style>
  <w:style w:type="table" w:customStyle="1" w:styleId="11">
    <w:name w:val="网格型1"/>
    <w:basedOn w:val="a1"/>
    <w:next w:val="af1"/>
    <w:uiPriority w:val="39"/>
    <w:rsid w:val="006754CB"/>
    <w:rPr>
      <w:rFonts w:ascii="Times New Roman" w:eastAsia="仿宋"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39"/>
    <w:rsid w:val="00675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6754CB"/>
    <w:pPr>
      <w:adjustRightInd/>
      <w:spacing w:line="240" w:lineRule="auto"/>
    </w:pPr>
    <w:rPr>
      <w:rFonts w:asciiTheme="minorEastAsia" w:eastAsiaTheme="minorEastAsia"/>
      <w:sz w:val="18"/>
      <w:szCs w:val="18"/>
    </w:rPr>
  </w:style>
  <w:style w:type="character" w:customStyle="1" w:styleId="af3">
    <w:name w:val="批注框文本 字符"/>
    <w:basedOn w:val="a0"/>
    <w:link w:val="af2"/>
    <w:uiPriority w:val="99"/>
    <w:semiHidden/>
    <w:rsid w:val="006754CB"/>
    <w:rPr>
      <w:rFonts w:asciiTheme="minorEastAsia"/>
      <w:sz w:val="18"/>
      <w:szCs w:val="18"/>
    </w:rPr>
  </w:style>
  <w:style w:type="paragraph" w:styleId="af4">
    <w:name w:val="List Paragraph"/>
    <w:basedOn w:val="a"/>
    <w:uiPriority w:val="34"/>
    <w:qFormat/>
    <w:rsid w:val="006754CB"/>
    <w:pPr>
      <w:adjustRightInd/>
      <w:ind w:firstLine="420"/>
    </w:pPr>
    <w:rPr>
      <w:rFonts w:asciiTheme="minorEastAsia" w:eastAsiaTheme="minorEastAsia"/>
    </w:rPr>
  </w:style>
  <w:style w:type="paragraph" w:styleId="af5">
    <w:name w:val="Date"/>
    <w:basedOn w:val="a"/>
    <w:next w:val="a"/>
    <w:link w:val="af6"/>
    <w:uiPriority w:val="99"/>
    <w:semiHidden/>
    <w:unhideWhenUsed/>
    <w:rsid w:val="006754CB"/>
    <w:pPr>
      <w:adjustRightInd/>
      <w:ind w:leftChars="2500" w:left="100"/>
    </w:pPr>
    <w:rPr>
      <w:rFonts w:asciiTheme="minorEastAsia" w:eastAsiaTheme="minorEastAsia"/>
    </w:rPr>
  </w:style>
  <w:style w:type="character" w:customStyle="1" w:styleId="af6">
    <w:name w:val="日期 字符"/>
    <w:basedOn w:val="a0"/>
    <w:link w:val="af5"/>
    <w:uiPriority w:val="99"/>
    <w:semiHidden/>
    <w:rsid w:val="006754CB"/>
    <w:rPr>
      <w:rFonts w:asciiTheme="minorEastAsia"/>
      <w:sz w:val="27"/>
    </w:rPr>
  </w:style>
  <w:style w:type="paragraph" w:customStyle="1" w:styleId="af7">
    <w:name w:val="评价报告正文"/>
    <w:basedOn w:val="a"/>
    <w:link w:val="Char4"/>
    <w:qFormat/>
    <w:rsid w:val="00F77545"/>
    <w:pPr>
      <w:overflowPunct/>
    </w:pPr>
    <w:rPr>
      <w:rFonts w:hAnsi="宋体" w:cs="宋体"/>
      <w:color w:val="000000"/>
      <w:kern w:val="1"/>
      <w:szCs w:val="24"/>
    </w:rPr>
  </w:style>
  <w:style w:type="character" w:customStyle="1" w:styleId="Char4">
    <w:name w:val="评价报告正文 Char"/>
    <w:basedOn w:val="a0"/>
    <w:link w:val="af7"/>
    <w:qFormat/>
    <w:rsid w:val="004B7E13"/>
    <w:rPr>
      <w:rFonts w:ascii="宋体" w:eastAsia="宋体" w:hAnsi="宋体" w:cs="宋体"/>
      <w:color w:val="000000"/>
      <w:kern w:val="1"/>
      <w:sz w:val="27"/>
      <w:szCs w:val="24"/>
    </w:rPr>
  </w:style>
  <w:style w:type="character" w:styleId="af8">
    <w:name w:val="annotation reference"/>
    <w:basedOn w:val="a0"/>
    <w:uiPriority w:val="99"/>
    <w:semiHidden/>
    <w:unhideWhenUsed/>
    <w:rsid w:val="00C65FBF"/>
    <w:rPr>
      <w:sz w:val="21"/>
      <w:szCs w:val="21"/>
    </w:rPr>
  </w:style>
  <w:style w:type="paragraph" w:styleId="af9">
    <w:name w:val="annotation text"/>
    <w:basedOn w:val="a"/>
    <w:link w:val="afa"/>
    <w:uiPriority w:val="99"/>
    <w:semiHidden/>
    <w:unhideWhenUsed/>
    <w:rsid w:val="00C65FBF"/>
    <w:pPr>
      <w:jc w:val="left"/>
    </w:pPr>
  </w:style>
  <w:style w:type="character" w:customStyle="1" w:styleId="afa">
    <w:name w:val="批注文字 字符"/>
    <w:basedOn w:val="a0"/>
    <w:link w:val="af9"/>
    <w:uiPriority w:val="99"/>
    <w:semiHidden/>
    <w:rsid w:val="00C65FBF"/>
    <w:rPr>
      <w:rFonts w:ascii="宋体" w:eastAsia="宋体"/>
      <w:sz w:val="27"/>
    </w:rPr>
  </w:style>
  <w:style w:type="paragraph" w:styleId="afb">
    <w:name w:val="annotation subject"/>
    <w:basedOn w:val="af9"/>
    <w:next w:val="af9"/>
    <w:link w:val="afc"/>
    <w:uiPriority w:val="99"/>
    <w:semiHidden/>
    <w:unhideWhenUsed/>
    <w:rsid w:val="00C65FBF"/>
    <w:rPr>
      <w:b/>
      <w:bCs/>
    </w:rPr>
  </w:style>
  <w:style w:type="character" w:customStyle="1" w:styleId="afc">
    <w:name w:val="批注主题 字符"/>
    <w:basedOn w:val="afa"/>
    <w:link w:val="afb"/>
    <w:uiPriority w:val="99"/>
    <w:semiHidden/>
    <w:rsid w:val="00C65FBF"/>
    <w:rPr>
      <w:rFonts w:ascii="宋体" w:eastAsia="宋体"/>
      <w:b/>
      <w:bCs/>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93">
      <w:bodyDiv w:val="1"/>
      <w:marLeft w:val="0"/>
      <w:marRight w:val="0"/>
      <w:marTop w:val="0"/>
      <w:marBottom w:val="0"/>
      <w:divBdr>
        <w:top w:val="none" w:sz="0" w:space="0" w:color="auto"/>
        <w:left w:val="none" w:sz="0" w:space="0" w:color="auto"/>
        <w:bottom w:val="none" w:sz="0" w:space="0" w:color="auto"/>
        <w:right w:val="none" w:sz="0" w:space="0" w:color="auto"/>
      </w:divBdr>
    </w:div>
    <w:div w:id="216665956">
      <w:bodyDiv w:val="1"/>
      <w:marLeft w:val="0"/>
      <w:marRight w:val="0"/>
      <w:marTop w:val="0"/>
      <w:marBottom w:val="0"/>
      <w:divBdr>
        <w:top w:val="none" w:sz="0" w:space="0" w:color="auto"/>
        <w:left w:val="none" w:sz="0" w:space="0" w:color="auto"/>
        <w:bottom w:val="none" w:sz="0" w:space="0" w:color="auto"/>
        <w:right w:val="none" w:sz="0" w:space="0" w:color="auto"/>
      </w:divBdr>
    </w:div>
    <w:div w:id="248927100">
      <w:bodyDiv w:val="1"/>
      <w:marLeft w:val="0"/>
      <w:marRight w:val="0"/>
      <w:marTop w:val="0"/>
      <w:marBottom w:val="0"/>
      <w:divBdr>
        <w:top w:val="none" w:sz="0" w:space="0" w:color="auto"/>
        <w:left w:val="none" w:sz="0" w:space="0" w:color="auto"/>
        <w:bottom w:val="none" w:sz="0" w:space="0" w:color="auto"/>
        <w:right w:val="none" w:sz="0" w:space="0" w:color="auto"/>
      </w:divBdr>
    </w:div>
    <w:div w:id="293026878">
      <w:bodyDiv w:val="1"/>
      <w:marLeft w:val="0"/>
      <w:marRight w:val="0"/>
      <w:marTop w:val="0"/>
      <w:marBottom w:val="0"/>
      <w:divBdr>
        <w:top w:val="none" w:sz="0" w:space="0" w:color="auto"/>
        <w:left w:val="none" w:sz="0" w:space="0" w:color="auto"/>
        <w:bottom w:val="none" w:sz="0" w:space="0" w:color="auto"/>
        <w:right w:val="none" w:sz="0" w:space="0" w:color="auto"/>
      </w:divBdr>
    </w:div>
    <w:div w:id="409929750">
      <w:bodyDiv w:val="1"/>
      <w:marLeft w:val="0"/>
      <w:marRight w:val="0"/>
      <w:marTop w:val="0"/>
      <w:marBottom w:val="0"/>
      <w:divBdr>
        <w:top w:val="none" w:sz="0" w:space="0" w:color="auto"/>
        <w:left w:val="none" w:sz="0" w:space="0" w:color="auto"/>
        <w:bottom w:val="none" w:sz="0" w:space="0" w:color="auto"/>
        <w:right w:val="none" w:sz="0" w:space="0" w:color="auto"/>
      </w:divBdr>
    </w:div>
    <w:div w:id="481700208">
      <w:bodyDiv w:val="1"/>
      <w:marLeft w:val="0"/>
      <w:marRight w:val="0"/>
      <w:marTop w:val="0"/>
      <w:marBottom w:val="0"/>
      <w:divBdr>
        <w:top w:val="none" w:sz="0" w:space="0" w:color="auto"/>
        <w:left w:val="none" w:sz="0" w:space="0" w:color="auto"/>
        <w:bottom w:val="none" w:sz="0" w:space="0" w:color="auto"/>
        <w:right w:val="none" w:sz="0" w:space="0" w:color="auto"/>
      </w:divBdr>
    </w:div>
    <w:div w:id="561672333">
      <w:bodyDiv w:val="1"/>
      <w:marLeft w:val="0"/>
      <w:marRight w:val="0"/>
      <w:marTop w:val="0"/>
      <w:marBottom w:val="0"/>
      <w:divBdr>
        <w:top w:val="none" w:sz="0" w:space="0" w:color="auto"/>
        <w:left w:val="none" w:sz="0" w:space="0" w:color="auto"/>
        <w:bottom w:val="none" w:sz="0" w:space="0" w:color="auto"/>
        <w:right w:val="none" w:sz="0" w:space="0" w:color="auto"/>
      </w:divBdr>
    </w:div>
    <w:div w:id="717779302">
      <w:bodyDiv w:val="1"/>
      <w:marLeft w:val="0"/>
      <w:marRight w:val="0"/>
      <w:marTop w:val="0"/>
      <w:marBottom w:val="0"/>
      <w:divBdr>
        <w:top w:val="none" w:sz="0" w:space="0" w:color="auto"/>
        <w:left w:val="none" w:sz="0" w:space="0" w:color="auto"/>
        <w:bottom w:val="none" w:sz="0" w:space="0" w:color="auto"/>
        <w:right w:val="none" w:sz="0" w:space="0" w:color="auto"/>
      </w:divBdr>
    </w:div>
    <w:div w:id="867911693">
      <w:bodyDiv w:val="1"/>
      <w:marLeft w:val="0"/>
      <w:marRight w:val="0"/>
      <w:marTop w:val="0"/>
      <w:marBottom w:val="0"/>
      <w:divBdr>
        <w:top w:val="none" w:sz="0" w:space="0" w:color="auto"/>
        <w:left w:val="none" w:sz="0" w:space="0" w:color="auto"/>
        <w:bottom w:val="none" w:sz="0" w:space="0" w:color="auto"/>
        <w:right w:val="none" w:sz="0" w:space="0" w:color="auto"/>
      </w:divBdr>
    </w:div>
    <w:div w:id="976835728">
      <w:bodyDiv w:val="1"/>
      <w:marLeft w:val="0"/>
      <w:marRight w:val="0"/>
      <w:marTop w:val="0"/>
      <w:marBottom w:val="0"/>
      <w:divBdr>
        <w:top w:val="none" w:sz="0" w:space="0" w:color="auto"/>
        <w:left w:val="none" w:sz="0" w:space="0" w:color="auto"/>
        <w:bottom w:val="none" w:sz="0" w:space="0" w:color="auto"/>
        <w:right w:val="none" w:sz="0" w:space="0" w:color="auto"/>
      </w:divBdr>
    </w:div>
    <w:div w:id="1040469459">
      <w:bodyDiv w:val="1"/>
      <w:marLeft w:val="0"/>
      <w:marRight w:val="0"/>
      <w:marTop w:val="0"/>
      <w:marBottom w:val="0"/>
      <w:divBdr>
        <w:top w:val="none" w:sz="0" w:space="0" w:color="auto"/>
        <w:left w:val="none" w:sz="0" w:space="0" w:color="auto"/>
        <w:bottom w:val="none" w:sz="0" w:space="0" w:color="auto"/>
        <w:right w:val="none" w:sz="0" w:space="0" w:color="auto"/>
      </w:divBdr>
    </w:div>
    <w:div w:id="1045566336">
      <w:bodyDiv w:val="1"/>
      <w:marLeft w:val="0"/>
      <w:marRight w:val="0"/>
      <w:marTop w:val="0"/>
      <w:marBottom w:val="0"/>
      <w:divBdr>
        <w:top w:val="none" w:sz="0" w:space="0" w:color="auto"/>
        <w:left w:val="none" w:sz="0" w:space="0" w:color="auto"/>
        <w:bottom w:val="none" w:sz="0" w:space="0" w:color="auto"/>
        <w:right w:val="none" w:sz="0" w:space="0" w:color="auto"/>
      </w:divBdr>
    </w:div>
    <w:div w:id="1092165936">
      <w:bodyDiv w:val="1"/>
      <w:marLeft w:val="0"/>
      <w:marRight w:val="0"/>
      <w:marTop w:val="0"/>
      <w:marBottom w:val="0"/>
      <w:divBdr>
        <w:top w:val="none" w:sz="0" w:space="0" w:color="auto"/>
        <w:left w:val="none" w:sz="0" w:space="0" w:color="auto"/>
        <w:bottom w:val="none" w:sz="0" w:space="0" w:color="auto"/>
        <w:right w:val="none" w:sz="0" w:space="0" w:color="auto"/>
      </w:divBdr>
    </w:div>
    <w:div w:id="1253392941">
      <w:bodyDiv w:val="1"/>
      <w:marLeft w:val="0"/>
      <w:marRight w:val="0"/>
      <w:marTop w:val="0"/>
      <w:marBottom w:val="0"/>
      <w:divBdr>
        <w:top w:val="none" w:sz="0" w:space="0" w:color="auto"/>
        <w:left w:val="none" w:sz="0" w:space="0" w:color="auto"/>
        <w:bottom w:val="none" w:sz="0" w:space="0" w:color="auto"/>
        <w:right w:val="none" w:sz="0" w:space="0" w:color="auto"/>
      </w:divBdr>
    </w:div>
    <w:div w:id="1288660958">
      <w:bodyDiv w:val="1"/>
      <w:marLeft w:val="0"/>
      <w:marRight w:val="0"/>
      <w:marTop w:val="0"/>
      <w:marBottom w:val="0"/>
      <w:divBdr>
        <w:top w:val="none" w:sz="0" w:space="0" w:color="auto"/>
        <w:left w:val="none" w:sz="0" w:space="0" w:color="auto"/>
        <w:bottom w:val="none" w:sz="0" w:space="0" w:color="auto"/>
        <w:right w:val="none" w:sz="0" w:space="0" w:color="auto"/>
      </w:divBdr>
    </w:div>
    <w:div w:id="1342244015">
      <w:bodyDiv w:val="1"/>
      <w:marLeft w:val="0"/>
      <w:marRight w:val="0"/>
      <w:marTop w:val="0"/>
      <w:marBottom w:val="0"/>
      <w:divBdr>
        <w:top w:val="none" w:sz="0" w:space="0" w:color="auto"/>
        <w:left w:val="none" w:sz="0" w:space="0" w:color="auto"/>
        <w:bottom w:val="none" w:sz="0" w:space="0" w:color="auto"/>
        <w:right w:val="none" w:sz="0" w:space="0" w:color="auto"/>
      </w:divBdr>
    </w:div>
    <w:div w:id="1356419107">
      <w:bodyDiv w:val="1"/>
      <w:marLeft w:val="0"/>
      <w:marRight w:val="0"/>
      <w:marTop w:val="0"/>
      <w:marBottom w:val="0"/>
      <w:divBdr>
        <w:top w:val="none" w:sz="0" w:space="0" w:color="auto"/>
        <w:left w:val="none" w:sz="0" w:space="0" w:color="auto"/>
        <w:bottom w:val="none" w:sz="0" w:space="0" w:color="auto"/>
        <w:right w:val="none" w:sz="0" w:space="0" w:color="auto"/>
      </w:divBdr>
    </w:div>
    <w:div w:id="1652442572">
      <w:bodyDiv w:val="1"/>
      <w:marLeft w:val="0"/>
      <w:marRight w:val="0"/>
      <w:marTop w:val="0"/>
      <w:marBottom w:val="0"/>
      <w:divBdr>
        <w:top w:val="none" w:sz="0" w:space="0" w:color="auto"/>
        <w:left w:val="none" w:sz="0" w:space="0" w:color="auto"/>
        <w:bottom w:val="none" w:sz="0" w:space="0" w:color="auto"/>
        <w:right w:val="none" w:sz="0" w:space="0" w:color="auto"/>
      </w:divBdr>
    </w:div>
    <w:div w:id="1800605389">
      <w:bodyDiv w:val="1"/>
      <w:marLeft w:val="0"/>
      <w:marRight w:val="0"/>
      <w:marTop w:val="0"/>
      <w:marBottom w:val="0"/>
      <w:divBdr>
        <w:top w:val="none" w:sz="0" w:space="0" w:color="auto"/>
        <w:left w:val="none" w:sz="0" w:space="0" w:color="auto"/>
        <w:bottom w:val="none" w:sz="0" w:space="0" w:color="auto"/>
        <w:right w:val="none" w:sz="0" w:space="0" w:color="auto"/>
      </w:divBdr>
    </w:div>
    <w:div w:id="1832598302">
      <w:bodyDiv w:val="1"/>
      <w:marLeft w:val="0"/>
      <w:marRight w:val="0"/>
      <w:marTop w:val="0"/>
      <w:marBottom w:val="0"/>
      <w:divBdr>
        <w:top w:val="none" w:sz="0" w:space="0" w:color="auto"/>
        <w:left w:val="none" w:sz="0" w:space="0" w:color="auto"/>
        <w:bottom w:val="none" w:sz="0" w:space="0" w:color="auto"/>
        <w:right w:val="none" w:sz="0" w:space="0" w:color="auto"/>
      </w:divBdr>
    </w:div>
    <w:div w:id="1842743175">
      <w:bodyDiv w:val="1"/>
      <w:marLeft w:val="0"/>
      <w:marRight w:val="0"/>
      <w:marTop w:val="0"/>
      <w:marBottom w:val="0"/>
      <w:divBdr>
        <w:top w:val="none" w:sz="0" w:space="0" w:color="auto"/>
        <w:left w:val="none" w:sz="0" w:space="0" w:color="auto"/>
        <w:bottom w:val="none" w:sz="0" w:space="0" w:color="auto"/>
        <w:right w:val="none" w:sz="0" w:space="0" w:color="auto"/>
      </w:divBdr>
    </w:div>
    <w:div w:id="1843159731">
      <w:bodyDiv w:val="1"/>
      <w:marLeft w:val="0"/>
      <w:marRight w:val="0"/>
      <w:marTop w:val="0"/>
      <w:marBottom w:val="0"/>
      <w:divBdr>
        <w:top w:val="none" w:sz="0" w:space="0" w:color="auto"/>
        <w:left w:val="none" w:sz="0" w:space="0" w:color="auto"/>
        <w:bottom w:val="none" w:sz="0" w:space="0" w:color="auto"/>
        <w:right w:val="none" w:sz="0" w:space="0" w:color="auto"/>
      </w:divBdr>
    </w:div>
    <w:div w:id="1988781430">
      <w:bodyDiv w:val="1"/>
      <w:marLeft w:val="0"/>
      <w:marRight w:val="0"/>
      <w:marTop w:val="0"/>
      <w:marBottom w:val="0"/>
      <w:divBdr>
        <w:top w:val="none" w:sz="0" w:space="0" w:color="auto"/>
        <w:left w:val="none" w:sz="0" w:space="0" w:color="auto"/>
        <w:bottom w:val="none" w:sz="0" w:space="0" w:color="auto"/>
        <w:right w:val="none" w:sz="0" w:space="0" w:color="auto"/>
      </w:divBdr>
    </w:div>
    <w:div w:id="2048987222">
      <w:bodyDiv w:val="1"/>
      <w:marLeft w:val="0"/>
      <w:marRight w:val="0"/>
      <w:marTop w:val="0"/>
      <w:marBottom w:val="0"/>
      <w:divBdr>
        <w:top w:val="none" w:sz="0" w:space="0" w:color="auto"/>
        <w:left w:val="none" w:sz="0" w:space="0" w:color="auto"/>
        <w:bottom w:val="none" w:sz="0" w:space="0" w:color="auto"/>
        <w:right w:val="none" w:sz="0" w:space="0" w:color="auto"/>
      </w:divBdr>
    </w:div>
    <w:div w:id="212823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header" Target="header10.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1.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jpeg"/><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7771B-0D03-436F-82C3-44429C41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3586</TotalTime>
  <Pages>69</Pages>
  <Words>5038</Words>
  <Characters>28719</Characters>
  <Application>Microsoft Office Word</Application>
  <DocSecurity>0</DocSecurity>
  <Lines>239</Lines>
  <Paragraphs>67</Paragraphs>
  <ScaleCrop>false</ScaleCrop>
  <Company/>
  <LinksUpToDate>false</LinksUpToDate>
  <CharactersWithSpaces>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393</cp:revision>
  <cp:lastPrinted>2021-11-21T01:57:00Z</cp:lastPrinted>
  <dcterms:created xsi:type="dcterms:W3CDTF">2021-07-05T08:52:00Z</dcterms:created>
  <dcterms:modified xsi:type="dcterms:W3CDTF">2021-12-03T05:11:00Z</dcterms:modified>
</cp:coreProperties>
</file>