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outlineLvl w:val="0"/>
        <w:rPr>
          <w:rFonts w:hint="eastAsia" w:ascii="黑体" w:hAnsi="黑体" w:eastAsia="黑体" w:cs="黑体"/>
          <w:sz w:val="24"/>
          <w:szCs w:val="32"/>
          <w:lang w:val="en-US" w:eastAsia="zh-CN"/>
        </w:rPr>
      </w:pPr>
      <w:bookmarkStart w:id="3" w:name="_GoBack"/>
      <w:bookmarkEnd w:id="3"/>
      <w:bookmarkStart w:id="0" w:name="_Toc20710"/>
      <w:r>
        <w:rPr>
          <w:rFonts w:hint="eastAsia" w:ascii="黑体" w:hAnsi="黑体" w:eastAsia="黑体" w:cs="黑体"/>
          <w:sz w:val="24"/>
          <w:szCs w:val="32"/>
          <w:lang w:val="en-US" w:eastAsia="zh-CN"/>
        </w:rPr>
        <w:t>附图1 山东大亚海洋装备工程技术有限公司地理位置示意图</w:t>
      </w:r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jc w:val="center"/>
        <w:textAlignment w:val="auto"/>
        <w:rPr>
          <w:rFonts w:hint="eastAsia" w:ascii="黑体" w:hAnsi="黑体" w:cs="黑体" w:eastAsiaTheme="minorEastAsia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5207000</wp:posOffset>
            </wp:positionH>
            <wp:positionV relativeFrom="paragraph">
              <wp:posOffset>74930</wp:posOffset>
            </wp:positionV>
            <wp:extent cx="409575" cy="992505"/>
            <wp:effectExtent l="0" t="0" r="0" b="0"/>
            <wp:wrapNone/>
            <wp:docPr id="5" name="图片 5" descr="指北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指北针"/>
                    <pic:cNvPicPr>
                      <a:picLocks noChangeAspect="1"/>
                    </pic:cNvPicPr>
                  </pic:nvPicPr>
                  <pic:blipFill>
                    <a:blip r:embed="rId5"/>
                    <a:srcRect l="21818" b="859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4037330</wp:posOffset>
                </wp:positionH>
                <wp:positionV relativeFrom="paragraph">
                  <wp:posOffset>6948805</wp:posOffset>
                </wp:positionV>
                <wp:extent cx="1548130" cy="504190"/>
                <wp:effectExtent l="6350" t="1806575" r="7620" b="13335"/>
                <wp:wrapNone/>
                <wp:docPr id="7" name="矩形标注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0" cy="504190"/>
                        </a:xfrm>
                        <a:prstGeom prst="wedgeRectCallout">
                          <a:avLst>
                            <a:gd name="adj1" fmla="val 37366"/>
                            <a:gd name="adj2" fmla="val -398362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jc w:val="center"/>
                              <w:textAlignment w:val="auto"/>
                              <w:rPr>
                                <w:rFonts w:hint="eastAsia"/>
                                <w:color w:val="FF0000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0000"/>
                                <w:sz w:val="24"/>
                                <w:szCs w:val="24"/>
                                <w:lang w:val="en-US" w:eastAsia="zh-CN"/>
                              </w:rPr>
                              <w:t>山东大亚海洋装备工程技术有限公司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1" type="#_x0000_t61" style="position:absolute;left:0pt;margin-left:317.9pt;margin-top:547.15pt;height:39.7pt;width:121.9pt;z-index:251663360;v-text-anchor:middle;mso-width-relative:page;mso-height-relative:page;" filled="f" stroked="t" coordsize="21600,21600" o:gfxdata="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McvlgbbAAAADQEAAA8AAAAAAAAAAQAgAAAAIgAAAGRycy9k&#10;b3ducmV2LnhtbFBLAQIUABQAAAAIAIdO4kCvMrQRqgIAADsFAAAOAAAAAAAAAAEAIAAAACoBAABk&#10;cnMvZTJvRG9jLnhtbFBLBQYAAAAABgAGAFkBAABGBgAAAAA=&#10;" adj="18871,-75246">
                <v:fill on="f" focussize="0,0"/>
                <v:stroke weight="1pt" color="#FF0000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jc w:val="center"/>
                        <w:textAlignment w:val="auto"/>
                        <w:rPr>
                          <w:rFonts w:hint="eastAsia"/>
                          <w:color w:val="FF0000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0000"/>
                          <w:sz w:val="24"/>
                          <w:szCs w:val="24"/>
                          <w:lang w:val="en-US" w:eastAsia="zh-CN"/>
                        </w:rPr>
                        <w:t>山东大亚海洋装备工程技术有限公司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5313680</wp:posOffset>
                </wp:positionH>
                <wp:positionV relativeFrom="paragraph">
                  <wp:posOffset>5073650</wp:posOffset>
                </wp:positionV>
                <wp:extent cx="154305" cy="154305"/>
                <wp:effectExtent l="19050" t="21590" r="36195" b="33655"/>
                <wp:wrapNone/>
                <wp:docPr id="6" name="五角星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306310" y="3710305"/>
                          <a:ext cx="154305" cy="15430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418.4pt;margin-top:399.5pt;height:12.15pt;width:12.15pt;z-index:251662336;v-text-anchor:middle;mso-width-relative:page;mso-height-relative:page;" fillcolor="#FF0000" filled="t" stroked="t" coordsize="154305,154305" o:gfxdata="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ed+TYtoAAAALAQAADwAAAAAAAAABACAAAAAi&#10;AAAAZHJzL2Rvd25yZXYueG1sUEsBAhQAFAAAAAgAh07iQFV23h16AgAAAwUAAA4AAAAAAAAAAQAg&#10;AAAAKQEAAGRycy9lMm9Eb2MueG1sUEsFBgAAAAAGAAYAWQEAABUGAAAAAA==&#10;" path="m0,58939l58939,58939,77152,0,95365,58939,154304,58939,106621,95365,124835,154304,77152,117877,29469,154304,47683,95365xe">
                <v:path o:connectlocs="77152,0;0,58939;29469,154304;124835,154304;154304,58939" o:connectangles="247,164,82,82,0"/>
                <v:fill on="t" focussize="0,0"/>
                <v:stroke weight="1pt" color="#FF0000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黑体" w:hAnsi="黑体" w:cs="黑体" w:eastAsiaTheme="minorEastAsia"/>
          <w:sz w:val="24"/>
          <w:szCs w:val="32"/>
          <w:lang w:val="en-US" w:eastAsia="zh-CN"/>
        </w:rPr>
        <w:drawing>
          <wp:inline distT="0" distB="0" distL="114300" distR="114300">
            <wp:extent cx="7536815" cy="5579745"/>
            <wp:effectExtent l="9525" t="9525" r="11430" b="16510"/>
            <wp:docPr id="13" name="图片 13" descr="周村区+张店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周村区+张店区"/>
                    <pic:cNvPicPr>
                      <a:picLocks noChangeAspect="1"/>
                    </pic:cNvPicPr>
                  </pic:nvPicPr>
                  <pic:blipFill>
                    <a:blip r:embed="rId6"/>
                    <a:srcRect l="4345" t="2088" r="10531" b="520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6815" cy="5579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rPr>
          <w:rFonts w:hint="eastAsia" w:ascii="黑体" w:hAnsi="黑体" w:eastAsia="黑体" w:cs="黑体"/>
          <w:sz w:val="24"/>
          <w:szCs w:val="32"/>
          <w:lang w:val="en-US" w:eastAsia="zh-CN"/>
        </w:rPr>
      </w:pPr>
    </w:p>
    <w:p>
      <w:pPr>
        <w:rPr>
          <w:rFonts w:hint="eastAsia" w:ascii="黑体" w:hAnsi="黑体" w:eastAsia="黑体" w:cs="黑体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32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outlineLvl w:val="0"/>
        <w:rPr>
          <w:rFonts w:hint="eastAsia" w:ascii="黑体" w:hAnsi="黑体" w:eastAsia="黑体" w:cs="黑体"/>
          <w:sz w:val="24"/>
          <w:szCs w:val="32"/>
          <w:lang w:val="en-US" w:eastAsia="zh-CN"/>
        </w:rPr>
        <w:sectPr>
          <w:footerReference r:id="rId3" w:type="default"/>
          <w:pgSz w:w="11906" w:h="16838"/>
          <w:pgMar w:top="1080" w:right="1440" w:bottom="1080" w:left="1440" w:header="851" w:footer="992" w:gutter="0"/>
          <w:pgNumType w:fmt="decimal" w:start="49"/>
          <w:cols w:space="425" w:num="1"/>
          <w:docGrid w:type="lines" w:linePitch="312" w:charSpace="0"/>
        </w:sectPr>
      </w:pPr>
      <w:bookmarkStart w:id="1" w:name="_Toc1479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outlineLvl w:val="0"/>
        <w:rPr>
          <w:rFonts w:hint="default" w:ascii="黑体" w:hAnsi="黑体" w:eastAsia="黑体" w:cs="黑体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32"/>
          <w:lang w:val="en-US" w:eastAsia="zh-CN"/>
        </w:rPr>
        <w:t>附图2 山东大亚海洋装备工程技术有限公司周边影像关系图</w:t>
      </w:r>
      <w:bookmarkEnd w:id="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rPr>
          <w:rFonts w:hint="eastAsia" w:ascii="黑体" w:hAnsi="黑体" w:eastAsia="黑体" w:cs="黑体"/>
          <w:sz w:val="24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4062095</wp:posOffset>
                </wp:positionH>
                <wp:positionV relativeFrom="paragraph">
                  <wp:posOffset>1123315</wp:posOffset>
                </wp:positionV>
                <wp:extent cx="1332230" cy="288290"/>
                <wp:effectExtent l="6350" t="6350" r="13970" b="886460"/>
                <wp:wrapNone/>
                <wp:docPr id="1" name="矩形标注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811645" y="3608070"/>
                          <a:ext cx="1332230" cy="288290"/>
                        </a:xfrm>
                        <a:prstGeom prst="wedgeRectCallout">
                          <a:avLst>
                            <a:gd name="adj1" fmla="val -39895"/>
                            <a:gd name="adj2" fmla="val 3407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jc w:val="center"/>
                              <w:textAlignment w:val="auto"/>
                              <w:rPr>
                                <w:rFonts w:hint="eastAsia" w:ascii="黑体" w:hAnsi="黑体" w:eastAsia="黑体" w:cs="黑体"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0000"/>
                                <w:lang w:val="en-US" w:eastAsia="zh-CN"/>
                              </w:rPr>
                              <w:t>移动探伤作业区域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1" type="#_x0000_t61" style="position:absolute;left:0pt;margin-left:319.85pt;margin-top:88.45pt;height:22.7pt;width:104.9pt;z-index:251659264;v-text-anchor:middle;mso-width-relative:page;mso-height-relative:page;" filled="f" stroked="t" coordsize="21600,21600" o:gfxdata="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CC0x+p2QAAAAsBAAAPAAAAAAAAAAEAIAAA&#10;ACIAAABkcnMvZG93bnJldi54bWxQSwECFAAUAAAACACHTuJAX9OFBbYCAABHBQAADgAAAAAAAAAB&#10;ACAAAAAoAQAAZHJzL2Uyb0RvYy54bWxQSwUGAAAAAAYABgBZAQAAUAYAAAAA&#10;" adj="2183,84402">
                <v:fill on="f" focussize="0,0"/>
                <v:stroke weight="1pt" color="#FF0000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jc w:val="center"/>
                        <w:textAlignment w:val="auto"/>
                        <w:rPr>
                          <w:rFonts w:hint="eastAsia" w:ascii="黑体" w:hAnsi="黑体" w:eastAsia="黑体" w:cs="黑体"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0000"/>
                          <w:lang w:val="en-US" w:eastAsia="zh-CN"/>
                        </w:rPr>
                        <w:t>移动探伤作业区域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Times New Roman" w:hAnsi="Times New Roman" w:eastAsia="楷体_GB2312" w:cs="Times New Roman"/>
          <w:sz w:val="32"/>
          <w:szCs w:val="32"/>
          <w:u w:val="none"/>
          <w:lang w:val="en-US" w:eastAsia="zh-CN"/>
        </w:rPr>
        <w:object>
          <v:shape id="_x0000_i1025" o:spt="75" type="#_x0000_t75" style="height:403.2pt;width:733.65pt;" o:ole="t" filled="f" o:preferrelative="t" stroked="f" coordsize="21600,21600">
            <v:path/>
            <v:fill on="f" focussize="0,0"/>
            <v:stroke on="f"/>
            <v:imagedata r:id="rId8" o:title=""/>
            <o:lock v:ext="edit" aspectratio="f"/>
            <w10:wrap type="none"/>
            <w10:anchorlock/>
          </v:shape>
          <o:OLEObject Type="Embed" ProgID="Visio.Drawing.15" ShapeID="_x0000_i1025" DrawAspect="Content" ObjectID="_1468075725" r:id="rId7">
            <o:LockedField>false</o:LockedField>
          </o:OLEObject>
        </w:obje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rPr>
          <w:rFonts w:hint="eastAsia" w:ascii="黑体" w:hAnsi="黑体" w:eastAsia="黑体" w:cs="黑体"/>
          <w:sz w:val="24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rPr>
          <w:rFonts w:hint="eastAsia" w:ascii="黑体" w:hAnsi="黑体" w:eastAsia="黑体" w:cs="黑体"/>
          <w:sz w:val="24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textAlignment w:val="auto"/>
        <w:outlineLvl w:val="0"/>
        <w:rPr>
          <w:rFonts w:hint="default" w:ascii="黑体" w:hAnsi="黑体" w:eastAsia="黑体" w:cs="黑体"/>
          <w:sz w:val="24"/>
          <w:szCs w:val="32"/>
          <w:lang w:val="en-US" w:eastAsia="zh-CN"/>
        </w:rPr>
      </w:pPr>
      <w:bookmarkStart w:id="2" w:name="_Toc10720"/>
      <w:r>
        <w:rPr>
          <w:rFonts w:hint="eastAsia" w:ascii="黑体" w:hAnsi="黑体" w:eastAsia="黑体" w:cs="黑体"/>
          <w:sz w:val="24"/>
          <w:szCs w:val="32"/>
          <w:lang w:val="en-US" w:eastAsia="zh-CN"/>
        </w:rPr>
        <w:t>附图3 山东大亚海洋装备工程技术有限公司总平面布置图</w:t>
      </w:r>
      <w:bookmarkEnd w:id="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jc w:val="center"/>
        <w:textAlignment w:val="auto"/>
        <w:rPr>
          <w:rFonts w:hint="eastAsia" w:ascii="黑体" w:hAnsi="黑体" w:eastAsia="黑体" w:cs="黑体"/>
          <w:sz w:val="24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1283335</wp:posOffset>
                </wp:positionV>
                <wp:extent cx="1332230" cy="288290"/>
                <wp:effectExtent l="6350" t="400050" r="13970" b="16510"/>
                <wp:wrapNone/>
                <wp:docPr id="2" name="矩形标注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288290"/>
                        </a:xfrm>
                        <a:prstGeom prst="wedgeRectCallout">
                          <a:avLst>
                            <a:gd name="adj1" fmla="val -41134"/>
                            <a:gd name="adj2" fmla="val -182378"/>
                          </a:avLst>
                        </a:prstGeom>
                        <a:noFill/>
                        <a:ln>
                          <a:solidFill>
                            <a:srgbClr val="00FFFF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jc w:val="center"/>
                              <w:textAlignment w:val="auto"/>
                              <w:rPr>
                                <w:rFonts w:hint="default" w:ascii="黑体" w:hAnsi="黑体" w:eastAsia="黑体" w:cs="黑体"/>
                                <w:color w:val="16F7F4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16F7F4"/>
                                <w:sz w:val="18"/>
                                <w:szCs w:val="18"/>
                                <w:lang w:val="en-US" w:eastAsia="zh-CN"/>
                              </w:rPr>
                              <w:t>储存室、暗室、评片室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1" type="#_x0000_t61" style="position:absolute;left:0pt;margin-left:382.35pt;margin-top:101.05pt;height:22.7pt;width:104.9pt;z-index:251660288;v-text-anchor:middle;mso-width-relative:page;mso-height-relative:page;" filled="f" stroked="t" coordsize="21600,21600" o:gfxdata="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KC29VPbAAAACwEAAA8AAAAAAAAAAQAgAAAAIgAAAGRycy9k&#10;b3ducmV2LnhtbFBLAQIUABQAAAAIAIdO4kBd4sNzqgIAADwFAAAOAAAAAAAAAAEAIAAAACoBAABk&#10;cnMvZTJvRG9jLnhtbFBLBQYAAAAABgAGAFkBAABGBgAAAAA=&#10;" adj="1915,-28594">
                <v:fill on="f" focussize="0,0"/>
                <v:stroke weight="1pt" color="#00FFFF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jc w:val="center"/>
                        <w:textAlignment w:val="auto"/>
                        <w:rPr>
                          <w:rFonts w:hint="default" w:ascii="黑体" w:hAnsi="黑体" w:eastAsia="黑体" w:cs="黑体"/>
                          <w:color w:val="16F7F4"/>
                          <w:sz w:val="18"/>
                          <w:szCs w:val="18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16F7F4"/>
                          <w:sz w:val="18"/>
                          <w:szCs w:val="18"/>
                          <w:lang w:val="en-US" w:eastAsia="zh-CN"/>
                        </w:rPr>
                        <w:t>储存室、暗室、评片室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7069455</wp:posOffset>
                </wp:positionH>
                <wp:positionV relativeFrom="paragraph">
                  <wp:posOffset>179705</wp:posOffset>
                </wp:positionV>
                <wp:extent cx="1332230" cy="288290"/>
                <wp:effectExtent l="231140" t="6350" r="17780" b="581660"/>
                <wp:wrapNone/>
                <wp:docPr id="9" name="矩形标注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288290"/>
                        </a:xfrm>
                        <a:prstGeom prst="wedgeRectCallout">
                          <a:avLst>
                            <a:gd name="adj1" fmla="val -64918"/>
                            <a:gd name="adj2" fmla="val 235462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 w:val="0"/>
                              <w:snapToGrid w:val="0"/>
                              <w:jc w:val="center"/>
                              <w:textAlignment w:val="auto"/>
                              <w:rPr>
                                <w:rFonts w:hint="eastAsia" w:ascii="黑体" w:hAnsi="黑体" w:eastAsia="黑体" w:cs="黑体"/>
                                <w:color w:val="FF000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FF0000"/>
                                <w:lang w:val="en-US" w:eastAsia="zh-CN"/>
                              </w:rPr>
                              <w:t>移动探伤作业区域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1" type="#_x0000_t61" style="position:absolute;left:0pt;margin-left:556.65pt;margin-top:14.15pt;height:22.7pt;width:104.9pt;z-index:251664384;v-text-anchor:middle;mso-width-relative:page;mso-height-relative:page;" filled="f" stroked="t" coordsize="21600,21600" o:gfxdata="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JF9/j3bAAAACwEAAA8AAAAAAAAAAQAgAAAAIgAAAGRycy9k&#10;b3ducmV2LnhtbFBLAQIUABQAAAAIAIdO4kCxM4XMqgIAADsFAAAOAAAAAAAAAAEAIAAAACoBAABk&#10;cnMvZTJvRG9jLnhtbFBLBQYAAAAABgAGAFkBAABGBgAAAAA=&#10;" adj="-3222,61660">
                <v:fill on="f" focussize="0,0"/>
                <v:stroke weight="1pt" color="#FF0000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 w:val="0"/>
                        <w:snapToGrid w:val="0"/>
                        <w:jc w:val="center"/>
                        <w:textAlignment w:val="auto"/>
                        <w:rPr>
                          <w:rFonts w:hint="eastAsia" w:ascii="黑体" w:hAnsi="黑体" w:eastAsia="黑体" w:cs="黑体"/>
                          <w:color w:val="FF0000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FF0000"/>
                          <w:lang w:val="en-US" w:eastAsia="zh-CN"/>
                        </w:rPr>
                        <w:t>移动探伤作业区域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黑体" w:hAnsi="黑体" w:eastAsia="黑体" w:cs="黑体"/>
          <w:sz w:val="24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817245</wp:posOffset>
            </wp:positionH>
            <wp:positionV relativeFrom="paragraph">
              <wp:posOffset>71755</wp:posOffset>
            </wp:positionV>
            <wp:extent cx="409575" cy="992505"/>
            <wp:effectExtent l="0" t="0" r="9525" b="17145"/>
            <wp:wrapNone/>
            <wp:docPr id="10" name="图片 10" descr="指北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指北针"/>
                    <pic:cNvPicPr>
                      <a:picLocks noChangeAspect="1"/>
                    </pic:cNvPicPr>
                  </pic:nvPicPr>
                  <pic:blipFill>
                    <a:blip r:embed="rId5"/>
                    <a:srcRect l="21818" b="859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24"/>
          <w:szCs w:val="32"/>
          <w:lang w:val="en-US" w:eastAsia="zh-CN"/>
        </w:rPr>
        <w:object>
          <v:shape id="_x0000_i1026" o:spt="75" type="#_x0000_t75" style="height:425.2pt;width:631.3pt;" o:ole="t" filled="f" o:preferrelative="t" stroked="t" coordsize="21600,21600">
            <v:path/>
            <v:fill on="f" focussize="0,0"/>
            <v:stroke color="#000000"/>
            <v:imagedata r:id="rId10" o:title=""/>
            <o:lock v:ext="edit" aspectratio="t"/>
            <w10:wrap type="none"/>
            <w10:anchorlock/>
          </v:shape>
          <o:OLEObject Type="Embed" ProgID="Visio.Drawing.15" ShapeID="_x0000_i1026" DrawAspect="Content" ObjectID="_1468075726" r:id="rId9">
            <o:LockedField>false</o:LockedField>
          </o:OLEObject>
        </w:object>
      </w:r>
    </w:p>
    <w:sectPr>
      <w:pgSz w:w="16838" w:h="11906" w:orient="landscape"/>
      <w:pgMar w:top="1440" w:right="1080" w:bottom="1440" w:left="1080" w:header="851" w:footer="992" w:gutter="0"/>
      <w:pgNumType w:fmt="decimal"/>
      <w:cols w:space="0" w:num="1"/>
      <w:rtlGutter w:val="0"/>
      <w:docGrid w:type="lines" w:linePitch="32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hint="default" w:ascii="Times New Roman" w:hAnsi="Times New Roman" w:cs="Times New Roman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z+8ZE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s/vGR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hint="default" w:ascii="Times New Roman" w:hAnsi="Times New Roman" w:cs="Times New Roman"/>
                      </w:rPr>
                    </w:pPr>
                    <w:r>
                      <w:rPr>
                        <w:rFonts w:hint="default"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/>
                      </w:rPr>
                      <w:t>1</w:t>
                    </w:r>
                    <w:r>
                      <w:rPr>
                        <w:rFonts w:hint="default"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61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VhZDliZDQ2NDY4Y2IyZDI3YzM4MDM1OTk2OWE3NjIifQ=="/>
  </w:docVars>
  <w:rsids>
    <w:rsidRoot w:val="00000000"/>
    <w:rsid w:val="04805A5A"/>
    <w:rsid w:val="29A206CB"/>
    <w:rsid w:val="2B197532"/>
    <w:rsid w:val="39774F2D"/>
    <w:rsid w:val="3B5A2B82"/>
    <w:rsid w:val="402B1C24"/>
    <w:rsid w:val="4E5D3FEE"/>
    <w:rsid w:val="5CC36293"/>
    <w:rsid w:val="688A39E2"/>
    <w:rsid w:val="73941E28"/>
    <w:rsid w:val="7ADB6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autoRedefine/>
    <w:qFormat/>
    <w:uiPriority w:val="0"/>
    <w:pPr>
      <w:jc w:val="left"/>
    </w:p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7">
    <w:name w:val="WPSOffice手动目录 1"/>
    <w:autoRedefine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2.bin"/><Relationship Id="rId8" Type="http://schemas.openxmlformats.org/officeDocument/2006/relationships/image" Target="media/image3.emf"/><Relationship Id="rId7" Type="http://schemas.openxmlformats.org/officeDocument/2006/relationships/oleObject" Target="embeddings/oleObject1.bin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4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24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2023-12-30T02:09:00Z</dcterms:created>
  <dc:creator>linzh</dc:creator>
  <cp:lastModifiedBy>木木心12</cp:lastModifiedBy>
  <dcterms:modified xsi:type="dcterms:W3CDTF">2024-01-10T11:20:55Z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75986F5D0A6245FCA7EF2C0D3501FDDF_12</vt:lpwstr>
  </property>
</Properties>
</file>